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廊坊市广阳区应急管理局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6F9733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6F97338"/>
    <w:rsid w:val="5FCD7AE9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2023-08-01T07:31:27Z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73C91EDE344B44E4A78518E57BE050F1_12</vt:lpwstr>
  </property>
</Properties>
</file>