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rPr>
        <w:sectPr>
          <w:headerReference r:id="rId3" w:type="default"/>
          <w:pgSz w:w="11906" w:h="16838"/>
          <w:pgMar w:top="0" w:right="0" w:bottom="0" w:left="0" w:header="851" w:footer="992" w:gutter="0"/>
          <w:cols w:space="720" w:num="1"/>
          <w:titlePg/>
          <w:docGrid w:type="lines" w:linePitch="312" w:charSpace="0"/>
        </w:sectPr>
      </w:pPr>
      <w:r>
        <w:rPr>
          <w:color w:val="000000"/>
        </w:rPr>
        <w:pict>
          <v:group id="_x0000_s1035" o:spid="_x0000_s1035" o:spt="203" style="position:absolute;left:0pt;margin-left:-2.45pt;margin-top:-41pt;height:349.5pt;width:600.25pt;z-index:-251648000;mso-width-relative:page;mso-height-relative:page;" coordsize="7623175,3917950" o:gfxdata="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">
            <o:lock v:ext="edit"/>
            <v:rect id="_x0000_s1037" o:spid="_x0000_s1037" o:spt="1" style="position:absolute;left:0;top:0;height:3917950;width:7623175;" fillcolor="#FDBC11" filled="t" stroked="f" coordsize="21600,21600" o:gfxdata="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TiNkvQAA&#10;ANsAAAAPAAAAAAAAAAEAIAAAACIAAABkcnMvZG93bnJldi54bWxQSwECFAAUAAAACACHTuJAMy8F&#10;njsAAAA5AAAAEAAAAAAAAAABACAAAAAMAQAAZHJzL3NoYXBleG1sLnhtbFBLBQYAAAAABgAGAFsB&#10;AAC2AwAAAAA=&#10;">
              <v:path/>
              <v:fill on="t" focussize="0,0"/>
              <v:stroke on="f"/>
              <v:imagedata o:title=""/>
              <o:lock v:ext="edit"/>
            </v:rect>
            <v:rect id="文本框 40" o:spid="_x0000_s1036" o:spt="1" style="position:absolute;left:2289810;top:3008630;height:883920;width:5132705;" filled="f" stroked="f" coordsize="21600,21600" o:gfxdata="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AhFm7sAAADb&#10;AAAADwAAAAAAAAABACAAAAAiAAAAZHJzL2Rvd25yZXYueG1sUEsBAhQAFAAAAAgAh07iQDMvBZ47&#10;AAAAOQAAABAAAAAAAAAAAQAgAAAACgEAAGRycy9zaGFwZXhtbC54bWxQSwUGAAAAAAYABgBbAQAA&#10;tAMAAAAA&#10;">
              <v:path/>
              <v:fill on="f" focussize="0,0"/>
              <v:stroke on="f"/>
              <v:imagedata o:title=""/>
              <o:lock v:ext="edit"/>
              <v:textbox>
                <w:txbxContent>
                  <w:p>
                    <w:pPr>
                      <w:jc w:val="left"/>
                      <w:rPr>
                        <w:color w:val="000000"/>
                        <w:kern w:val="0"/>
                        <w:sz w:val="92"/>
                        <w:szCs w:val="92"/>
                      </w:rPr>
                    </w:pPr>
                    <w:r>
                      <w:rPr>
                        <w:rFonts w:hint="eastAsia" w:ascii="思源黑体 HW Bold" w:eastAsia="思源黑体 HW Bold"/>
                        <w:color w:val="000000"/>
                        <w:kern w:val="24"/>
                        <w:sz w:val="92"/>
                        <w:szCs w:val="92"/>
                      </w:rPr>
                      <w:t>部门决算公开文本</w:t>
                    </w:r>
                  </w:p>
                </w:txbxContent>
              </v:textbox>
            </v:rect>
          </v:group>
        </w:pict>
      </w:r>
      <w:r>
        <w:rPr>
          <w:color w:val="000000"/>
        </w:rPr>
        <w:pict>
          <v:rect id="文本框 10" o:spid="_x0000_s1026" o:spt="1" style="position:absolute;left:0pt;margin-left:106.25pt;margin-top:693.55pt;height:38.4pt;width:404.15pt;z-index:251663360;mso-width-relative:page;mso-height-relative:page;" filled="f" stroked="f" coordsize="21600,21600" o:gfxdata="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xwjfPcAAAADgEAAA8AAAAA&#10;AAAAAQAgAAAAIgAAAGRycy9kb3ducmV2LnhtbFBLAQIUABQAAAAIAIdO4kDUAtC/EAIAAAkEAAAO&#10;AAAAAAAAAAEAIAAAACsBAABkcnMvZTJvRG9jLnhtbFBLBQYAAAAABgAGAFkBAACtBQAAAAA=&#10;">
            <v:path/>
            <v:fill on="f" focussize="0,0"/>
            <v:stroke on="f"/>
            <v:imagedata o:title=""/>
            <o:lock v:ext="edit"/>
            <v:textbox style="mso-fit-shape-to-text:t;">
              <w:txbxContent>
                <w:p>
                  <w:pPr>
                    <w:jc w:val="center"/>
                    <w:rPr>
                      <w:rFonts w:ascii="等线 Light" w:eastAsia="等线 Light" w:cs="楷体_GB2312"/>
                      <w:color w:val="000000"/>
                      <w:kern w:val="0"/>
                      <w:sz w:val="44"/>
                      <w:szCs w:val="44"/>
                    </w:rPr>
                  </w:pPr>
                  <w:r>
                    <w:rPr>
                      <w:rFonts w:ascii="等线 Light" w:eastAsia="等线 Light" w:cs="楷体_GB2312"/>
                      <w:color w:val="000000"/>
                      <w:kern w:val="0"/>
                      <w:sz w:val="44"/>
                      <w:szCs w:val="44"/>
                    </w:rPr>
                    <w:t>二〇二〇年</w:t>
                  </w:r>
                  <w:r>
                    <w:rPr>
                      <w:rFonts w:hint="eastAsia" w:ascii="等线 Light" w:eastAsia="等线 Light" w:cs="楷体_GB2312"/>
                      <w:color w:val="000000"/>
                      <w:kern w:val="0"/>
                      <w:sz w:val="44"/>
                      <w:szCs w:val="44"/>
                    </w:rPr>
                    <w:t>十一</w:t>
                  </w:r>
                  <w:r>
                    <w:rPr>
                      <w:rFonts w:ascii="等线 Light" w:eastAsia="等线 Light" w:cs="楷体_GB2312"/>
                      <w:color w:val="000000"/>
                      <w:kern w:val="0"/>
                      <w:sz w:val="44"/>
                      <w:szCs w:val="44"/>
                    </w:rPr>
                    <w:t>月</w:t>
                  </w:r>
                </w:p>
              </w:txbxContent>
            </v:textbox>
          </v:rect>
        </w:pict>
      </w:r>
      <w:r>
        <w:rPr>
          <w:color w:val="000000"/>
        </w:rPr>
        <w:pict>
          <v:shape id="椭圆 8" o:spid="_x0000_s1043" o:spt="3" type="#_x0000_t3" style="position:absolute;left:0pt;margin-left:53.5pt;margin-top:232.45pt;height:121.95pt;width:121.95pt;z-index:251664384;v-text-anchor:middle;mso-width-relative:page;mso-height-relative:page;" stroked="f" coordsize="21600,21600" o:gfxdata="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bDD6I2QAA&#10;AAsBAAAPAAAAAAAAAAEAIAAAACIAAABkcnMvZG93bnJldi54bWxQSwECFAAUAAAACACHTuJAtXbZ&#10;Hh0CAAA0BAAADgAAAAAAAAABACAAAAAoAQAAZHJzL2Uyb0RvYy54bWxQSwUGAAAAAAYABgBZAQAA&#10;twUAAAAA&#10;">
            <v:path/>
            <v:fill focussize="0,0"/>
            <v:stroke on="f"/>
            <v:imagedata o:title=""/>
            <o:lock v:ext="edit"/>
            <v:textbox>
              <w:txbxContent>
                <w:p>
                  <w:pPr>
                    <w:jc w:val="center"/>
                  </w:pPr>
                </w:p>
              </w:txbxContent>
            </v:textbox>
          </v:shape>
        </w:pict>
      </w:r>
      <w:r>
        <w:rPr>
          <w:color w:val="000000"/>
        </w:rPr>
        <w:pict>
          <v:rect id="矩形 14" o:spid="_x0000_s1042" o:spt="1" style="position:absolute;left:0pt;margin-left:33.6pt;margin-top:256.75pt;height:54pt;width:160.65pt;z-index:251665408;mso-width-relative:page;mso-height-relative:page;" filled="f" stroked="f" coordsize="21600,21600" o:gfxdata="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ZhTC9kAAAAKAQAADwAAAAAAAAABACAA&#10;AAAiAAAAZHJzL2Rvd25yZXYueG1sUEsBAhQAFAAAAAgAh07iQE0M9q8MAgAABgQAAA4AAAAAAAAA&#10;AQAgAAAAKAEAAGRycy9lMm9Eb2MueG1sUEsFBgAAAAAGAAYAWQEAAKYFAAAAAA==&#10;">
            <v:path/>
            <v:fill on="f" focussize="0,0"/>
            <v:stroke on="f"/>
            <v:imagedata o:title=""/>
            <o:lock v:ext="edit"/>
            <v:textbox style="mso-fit-shape-to-text:t;">
              <w:txbxContent>
                <w:p>
                  <w:pPr>
                    <w:spacing w:line="360" w:lineRule="auto"/>
                    <w:jc w:val="center"/>
                    <w:rPr>
                      <w:kern w:val="0"/>
                      <w:sz w:val="28"/>
                      <w:szCs w:val="28"/>
                    </w:rPr>
                  </w:pPr>
                  <w:r>
                    <w:rPr>
                      <w:rFonts w:hint="eastAsia" w:ascii="Yu Gothic UI Semibold" w:hAnsi="Yu Gothic UI Semibold" w:eastAsia="宋体"/>
                      <w:color w:val="FFFFFF"/>
                      <w:kern w:val="24"/>
                      <w:sz w:val="72"/>
                      <w:szCs w:val="72"/>
                    </w:rPr>
                    <w:t>2019</w:t>
                  </w:r>
                </w:p>
              </w:txbxContent>
            </v:textbox>
          </v:rect>
        </w:pict>
      </w:r>
      <w:r>
        <w:rPr>
          <w:color w:val="000000"/>
        </w:rPr>
        <w:pict>
          <v:shape id="椭圆 9" o:spid="_x0000_s1041" o:spt="3" type="#_x0000_t3" style="position:absolute;left:0pt;margin-left:62.2pt;margin-top:242.75pt;height:103.45pt;width:103.45pt;z-index:251666432;v-text-anchor:middle;mso-width-relative:page;mso-height-relative:page;" fillcolor="#1F2959" filled="t" stroked="f" coordsize="21600,21600" o:gfxdata="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vCNu&#10;atsAAAALAQAADwAAAAAAAAABACAAAAAiAAAAZHJzL2Rvd25yZXYueG1sUEsBAhQAFAAAAAgAh07i&#10;QKJVWnQfAgAANAQAAA4AAAAAAAAAAQAgAAAAKgEAAGRycy9lMm9Eb2MueG1sUEsFBgAAAAAGAAYA&#10;WQEAALsFAAAAAA==&#10;">
            <v:path/>
            <v:fill on="t" focussize="0,0"/>
            <v:stroke on="f"/>
            <v:imagedata o:title=""/>
            <o:lock v:ext="edit"/>
            <v:textbox>
              <w:txbxContent>
                <w:p>
                  <w:pPr>
                    <w:jc w:val="center"/>
                    <w:rPr>
                      <w:sz w:val="52"/>
                      <w:szCs w:val="52"/>
                    </w:rPr>
                  </w:pPr>
                  <w:r>
                    <w:rPr>
                      <w:rFonts w:hint="eastAsia"/>
                      <w:sz w:val="52"/>
                      <w:szCs w:val="52"/>
                    </w:rPr>
                    <w:t>2019</w:t>
                  </w:r>
                </w:p>
              </w:txbxContent>
            </v:textbox>
          </v:shape>
        </w:pict>
      </w:r>
      <w:r>
        <w:rPr>
          <w:color w:val="000000"/>
        </w:rPr>
        <w:pict>
          <v:rect id="矩形 11" o:spid="_x0000_s1034" o:spt="1" style="position:absolute;left:0pt;margin-left:184.75pt;margin-top:286.6pt;height:22.8pt;width:15.15pt;mso-wrap-style:none;z-index:251669504;mso-width-relative:page;mso-height-relative:page;" filled="f" stroked="f" coordsize="21600,21600" o:gfxdata="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bwIw3aAAAACwEAAA8AAAAAAAAAAQAgAAAA&#10;IgAAAGRycy9kb3ducmV2LnhtbFBLAQIUABQAAAAIAIdO4kB/w3uPCQIAAAMEAAAOAAAAAAAAAAEA&#10;IAAAACkBAABkcnMvZTJvRG9jLnhtbFBLBQYAAAAABgAGAFkBAACkBQAAAAA=&#10;">
            <v:path/>
            <v:fill on="f" focussize="0,0"/>
            <v:stroke on="f"/>
            <v:imagedata o:title=""/>
            <o:lock v:ext="edit"/>
            <v:textbox style="mso-fit-shape-to-text:t;">
              <w:txbxContent>
                <w:p/>
              </w:txbxContent>
            </v:textbox>
          </v:rect>
        </w:pict>
      </w:r>
    </w:p>
    <w:p>
      <w:pPr>
        <w:rPr>
          <w:color w:val="000000"/>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rPr>
          <w:rFonts w:ascii="黑体" w:eastAsia="黑体" w:cs="Times New Roman"/>
          <w:color w:val="000000"/>
          <w:sz w:val="48"/>
          <w:szCs w:val="48"/>
        </w:rPr>
      </w:pPr>
      <w:r>
        <w:rPr>
          <w:color w:val="000000"/>
        </w:rPr>
        <w:pict>
          <v:group id="组合" o:spid="_x0000_s1038" o:spt="203" style="position:absolute;left:0pt;margin-left:-75.3pt;margin-top:683.6pt;height:3.55pt;width:595.25pt;z-index:251667456;mso-width-relative:page;mso-height-relative:page;" coordsize="7559675,272415"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DTXJ8l2gAAAAwBAAAPAAAAAAAAAAEA&#10;IAAAACIAAABkcnMvZG93bnJldi54bWxQSwECFAAUAAAACACHTuJAcizOkbgCAADaBwAADgAAAAAA&#10;AAABACAAAAApAQAAZHJzL2Uyb0RvYy54bWxQSwUGAAAAAAYABgBZAQAAUwYAAAAA&#10;">
            <o:lock v:ext="edit"/>
            <v:rect id="_x0000_s1040" o:spid="_x0000_s1040" o:spt="1" style="position:absolute;left:0;top:0;height:271780;width:714375;" fillcolor="#FDBC11" filled="t" stroked="f" coordsize="21600,21600" o:gfxdata="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qsRW8AAAA&#10;2wAAAA8AAAAAAAAAAQAgAAAAIgAAAGRycy9kb3ducmV2LnhtbFBLAQIUABQAAAAIAIdO4kAzLwWe&#10;OwAAADkAAAAQAAAAAAAAAAEAIAAAAAsBAABkcnMvc2hhcGV4bWwueG1sUEsFBgAAAAAGAAYAWwEA&#10;ALUDAAAAAA==&#10;">
              <v:path/>
              <v:fill on="t" focussize="0,0"/>
              <v:stroke on="f"/>
              <v:imagedata o:title=""/>
              <o:lock v:ext="edit"/>
            </v:rect>
            <v:rect id="_x0000_s1039" o:spid="_x0000_s1039" o:spt="1" style="position:absolute;left:714375;top:634;height:271780;width:6845300;" fillcolor="#1F2959" filled="t" stroked="f" coordsize="21600,21600" o:gfxdata="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UUqMbsAAADb&#10;AAAADwAAAAAAAAABACAAAAAiAAAAZHJzL2Rvd25yZXYueG1sUEsBAhQAFAAAAAgAh07iQDMvBZ47&#10;AAAAOQAAABAAAAAAAAAAAQAgAAAACgEAAGRycy9zaGFwZXhtbC54bWxQSwUGAAAAAAYABgBbAQAA&#10;tAMAAAAA&#10;">
              <v:path/>
              <v:fill on="t" focussize="0,0"/>
              <v:stroke on="f"/>
              <v:imagedata o:title=""/>
              <o:lock v:ext="edit"/>
            </v:rect>
          </v:group>
        </w:pict>
      </w:r>
      <w:r>
        <w:rPr>
          <w:rFonts w:hint="eastAsia" w:ascii="黑体" w:eastAsia="黑体" w:cs="Times New Roman"/>
          <w:color w:val="000000"/>
          <w:sz w:val="48"/>
          <w:szCs w:val="48"/>
        </w:rPr>
        <w:br w:type="page"/>
      </w:r>
    </w:p>
    <w:p>
      <w:pPr>
        <w:tabs>
          <w:tab w:val="left" w:pos="2728"/>
        </w:tabs>
        <w:rPr>
          <w:rFonts w:ascii="黑体" w:eastAsia="黑体" w:cs="Times New Roman"/>
          <w:color w:val="000000"/>
          <w:sz w:val="48"/>
          <w:szCs w:val="48"/>
        </w:rPr>
      </w:pPr>
      <w:r>
        <w:rPr>
          <w:rFonts w:hint="eastAsia" w:ascii="黑体" w:eastAsia="黑体" w:cs="Times New Roman"/>
          <w:color w:val="000000"/>
          <w:sz w:val="48"/>
          <w:szCs w:val="48"/>
        </w:rPr>
        <w:tab/>
      </w:r>
    </w:p>
    <w:p>
      <w:pPr>
        <w:rPr>
          <w:rFonts w:ascii="黑体" w:eastAsia="黑体" w:cs="黑体"/>
          <w:color w:val="000000"/>
          <w:sz w:val="56"/>
          <w:szCs w:val="72"/>
        </w:rPr>
      </w:pPr>
    </w:p>
    <w:p>
      <w:pPr>
        <w:rPr>
          <w:rFonts w:ascii="黑体" w:eastAsia="黑体" w:cs="黑体"/>
          <w:b/>
          <w:bCs/>
          <w:color w:val="000000"/>
          <w:sz w:val="72"/>
          <w:szCs w:val="96"/>
        </w:rPr>
      </w:pPr>
      <w:r>
        <w:rPr>
          <w:rFonts w:hint="eastAsia" w:ascii="黑体" w:eastAsia="黑体" w:cs="黑体"/>
          <w:b/>
          <w:bCs/>
          <w:color w:val="000000"/>
          <w:sz w:val="72"/>
          <w:szCs w:val="96"/>
        </w:rPr>
        <w:t>2019年度部门决算公开文本</w:t>
      </w:r>
    </w:p>
    <w:p>
      <w:pPr>
        <w:spacing w:line="360" w:lineRule="auto"/>
        <w:jc w:val="center"/>
        <w:rPr>
          <w:rFonts w:ascii="黑体" w:eastAsia="黑体" w:cs="黑体"/>
          <w:color w:val="000000"/>
          <w:sz w:val="56"/>
          <w:szCs w:val="72"/>
        </w:rPr>
      </w:pPr>
    </w:p>
    <w:p>
      <w:pPr>
        <w:spacing w:line="600" w:lineRule="auto"/>
        <w:jc w:val="center"/>
        <w:rPr>
          <w:rFonts w:ascii="黑体" w:eastAsia="黑体" w:cs="黑体"/>
          <w:color w:val="000000"/>
          <w:sz w:val="56"/>
          <w:szCs w:val="72"/>
        </w:rPr>
      </w:pPr>
    </w:p>
    <w:p>
      <w:pPr>
        <w:spacing w:line="600" w:lineRule="auto"/>
        <w:jc w:val="center"/>
        <w:rPr>
          <w:rFonts w:ascii="黑体" w:eastAsia="黑体" w:cs="黑体"/>
          <w:color w:val="000000"/>
          <w:sz w:val="56"/>
          <w:szCs w:val="72"/>
        </w:rPr>
      </w:pPr>
    </w:p>
    <w:p>
      <w:pPr>
        <w:spacing w:line="600" w:lineRule="auto"/>
        <w:jc w:val="center"/>
        <w:rPr>
          <w:rFonts w:ascii="黑体" w:eastAsia="黑体" w:cs="黑体"/>
          <w:color w:val="000000"/>
          <w:sz w:val="56"/>
          <w:szCs w:val="72"/>
        </w:rPr>
      </w:pPr>
    </w:p>
    <w:p>
      <w:pPr>
        <w:spacing w:line="600" w:lineRule="auto"/>
        <w:jc w:val="center"/>
        <w:rPr>
          <w:rFonts w:ascii="黑体" w:eastAsia="黑体" w:cs="黑体"/>
          <w:color w:val="000000"/>
          <w:sz w:val="56"/>
          <w:szCs w:val="72"/>
        </w:rPr>
      </w:pPr>
    </w:p>
    <w:p>
      <w:pPr>
        <w:spacing w:line="480" w:lineRule="auto"/>
        <w:jc w:val="center"/>
        <w:rPr>
          <w:rFonts w:ascii="黑体" w:eastAsia="黑体" w:cs="黑体"/>
          <w:color w:val="000000"/>
          <w:sz w:val="56"/>
          <w:szCs w:val="72"/>
        </w:rPr>
      </w:pPr>
    </w:p>
    <w:p>
      <w:pPr>
        <w:spacing w:line="480" w:lineRule="auto"/>
        <w:jc w:val="center"/>
        <w:rPr>
          <w:rFonts w:ascii="黑体" w:eastAsia="黑体" w:cs="黑体"/>
          <w:color w:val="000000"/>
          <w:sz w:val="56"/>
          <w:szCs w:val="72"/>
        </w:rPr>
      </w:pPr>
    </w:p>
    <w:p>
      <w:pPr>
        <w:snapToGrid w:val="0"/>
        <w:spacing w:line="480" w:lineRule="auto"/>
        <w:rPr>
          <w:rFonts w:ascii="黑体" w:eastAsia="黑体" w:cs="黑体"/>
          <w:color w:val="000000"/>
          <w:sz w:val="56"/>
          <w:szCs w:val="72"/>
        </w:rPr>
      </w:pPr>
    </w:p>
    <w:p>
      <w:pPr>
        <w:snapToGrid w:val="0"/>
        <w:jc w:val="center"/>
        <w:rPr>
          <w:rFonts w:ascii="楷体_GB2312" w:eastAsia="楷体_GB2312" w:cs="楷体_GB2312"/>
          <w:color w:val="000000"/>
          <w:kern w:val="0"/>
          <w:sz w:val="44"/>
          <w:szCs w:val="44"/>
        </w:rPr>
      </w:pPr>
      <w:r>
        <w:rPr>
          <w:rFonts w:hint="eastAsia" w:ascii="楷体_GB2312" w:eastAsia="楷体_GB2312" w:cs="楷体_GB2312"/>
          <w:color w:val="000000"/>
          <w:kern w:val="0"/>
          <w:sz w:val="44"/>
          <w:szCs w:val="44"/>
        </w:rPr>
        <w:t>廊坊市广阳区卫生健康局</w:t>
      </w:r>
    </w:p>
    <w:p>
      <w:pPr>
        <w:snapToGrid w:val="0"/>
        <w:jc w:val="center"/>
        <w:rPr>
          <w:rFonts w:ascii="楷体_GB2312" w:eastAsia="楷体_GB2312" w:cs="楷体_GB2312"/>
          <w:color w:val="000000"/>
          <w:kern w:val="0"/>
          <w:sz w:val="44"/>
          <w:szCs w:val="44"/>
        </w:rPr>
        <w:sectPr>
          <w:headerReference r:id="rId5" w:type="first"/>
          <w:footerReference r:id="rId6" w:type="first"/>
          <w:headerReference r:id="rId4" w:type="default"/>
          <w:type w:val="continuous"/>
          <w:pgSz w:w="11906" w:h="16838"/>
          <w:pgMar w:top="2041" w:right="1531" w:bottom="2041" w:left="1531" w:header="851" w:footer="992" w:gutter="0"/>
          <w:cols w:space="720" w:num="1"/>
          <w:titlePg/>
          <w:docGrid w:type="lines" w:linePitch="312" w:charSpace="0"/>
        </w:sectPr>
      </w:pPr>
      <w:r>
        <w:rPr>
          <w:rFonts w:hint="eastAsia" w:ascii="楷体_GB2312" w:eastAsia="楷体_GB2312" w:cs="楷体_GB2312"/>
          <w:color w:val="000000"/>
          <w:kern w:val="0"/>
          <w:sz w:val="44"/>
          <w:szCs w:val="44"/>
        </w:rPr>
        <w:t>二〇二〇年十一月</w:t>
      </w:r>
    </w:p>
    <w:p>
      <w:pPr>
        <w:widowControl/>
        <w:spacing w:line="600" w:lineRule="exact"/>
        <w:jc w:val="left"/>
        <w:rPr>
          <w:rFonts w:ascii="黑体" w:eastAsia="黑体" w:cs="黑体"/>
          <w:color w:val="000000"/>
          <w:sz w:val="56"/>
          <w:szCs w:val="72"/>
        </w:rPr>
        <w:sectPr>
          <w:headerReference r:id="rId8" w:type="first"/>
          <w:footerReference r:id="rId10" w:type="first"/>
          <w:headerReference r:id="rId7" w:type="default"/>
          <w:footerReference r:id="rId9" w:type="default"/>
          <w:type w:val="continuous"/>
          <w:pgSz w:w="11906" w:h="16838"/>
          <w:pgMar w:top="2041" w:right="1531" w:bottom="2041" w:left="1531" w:header="851" w:footer="992" w:gutter="0"/>
          <w:cols w:space="720" w:num="1"/>
          <w:titlePg/>
          <w:docGrid w:type="lines" w:linePitch="312" w:charSpace="0"/>
        </w:sectPr>
      </w:pPr>
    </w:p>
    <w:p>
      <w:pPr>
        <w:rPr>
          <w:rFonts w:ascii="黑体" w:eastAsia="黑体" w:cs="Times New Roman"/>
          <w:color w:val="000000"/>
          <w:sz w:val="48"/>
          <w:szCs w:val="48"/>
        </w:rPr>
      </w:pPr>
    </w:p>
    <w:p>
      <w:pPr>
        <w:tabs>
          <w:tab w:val="left" w:pos="2728"/>
        </w:tabs>
        <w:jc w:val="center"/>
        <w:rPr>
          <w:rFonts w:ascii="黑体" w:eastAsia="黑体" w:cs="Times New Roman"/>
          <w:color w:val="000000"/>
          <w:sz w:val="48"/>
          <w:szCs w:val="48"/>
        </w:rPr>
      </w:pPr>
    </w:p>
    <w:p>
      <w:pPr>
        <w:tabs>
          <w:tab w:val="left" w:pos="2728"/>
        </w:tabs>
        <w:spacing w:line="584" w:lineRule="exact"/>
        <w:jc w:val="center"/>
        <w:rPr>
          <w:rFonts w:ascii="Times New Roman" w:eastAsia="黑体" w:cs="Times New Roman"/>
          <w:color w:val="000000"/>
          <w:sz w:val="32"/>
          <w:szCs w:val="32"/>
        </w:rPr>
      </w:pPr>
      <w:r>
        <w:rPr>
          <w:rFonts w:hint="eastAsia" w:ascii="黑体" w:eastAsia="黑体" w:cs="Times New Roman"/>
          <w:color w:val="000000"/>
          <w:sz w:val="48"/>
          <w:szCs w:val="48"/>
        </w:rPr>
        <w:t>目    录</w:t>
      </w:r>
    </w:p>
    <w:p>
      <w:pPr>
        <w:widowControl/>
        <w:spacing w:after="160" w:line="584" w:lineRule="exact"/>
        <w:ind w:firstLine="640" w:firstLineChars="200"/>
        <w:rPr>
          <w:rFonts w:ascii="Times New Roman" w:eastAsia="仿宋_GB2312" w:cs="Times New Roman"/>
          <w:color w:val="000000"/>
          <w:sz w:val="24"/>
          <w:szCs w:val="32"/>
        </w:rPr>
      </w:pPr>
      <w:r>
        <w:rPr>
          <w:rFonts w:ascii="Times New Roman" w:eastAsia="黑体" w:cs="Times New Roman"/>
          <w:color w:val="000000"/>
          <w:sz w:val="32"/>
          <w:szCs w:val="32"/>
        </w:rPr>
        <w:t>第一部分   部门概况</w:t>
      </w:r>
    </w:p>
    <w:p>
      <w:pPr>
        <w:widowControl/>
        <w:spacing w:after="160" w:line="584" w:lineRule="exact"/>
        <w:ind w:firstLine="1273" w:firstLineChars="398"/>
        <w:rPr>
          <w:rFonts w:ascii="Times New Roman" w:eastAsia="仿宋_GB2312" w:cs="Times New Roman"/>
          <w:color w:val="000000"/>
          <w:sz w:val="32"/>
          <w:szCs w:val="32"/>
        </w:rPr>
      </w:pPr>
      <w:r>
        <w:rPr>
          <w:rFonts w:ascii="Times New Roman" w:eastAsia="仿宋_GB2312" w:cs="Times New Roman"/>
          <w:color w:val="000000"/>
          <w:sz w:val="32"/>
          <w:szCs w:val="32"/>
        </w:rPr>
        <w:t>一、部门</w:t>
      </w:r>
      <w:r>
        <w:rPr>
          <w:rFonts w:hint="eastAsia" w:ascii="Times New Roman" w:eastAsia="仿宋_GB2312" w:cs="Times New Roman"/>
          <w:color w:val="000000"/>
          <w:sz w:val="32"/>
          <w:szCs w:val="32"/>
        </w:rPr>
        <w:t>职责</w:t>
      </w:r>
    </w:p>
    <w:p>
      <w:pPr>
        <w:widowControl/>
        <w:spacing w:after="160" w:line="584" w:lineRule="exact"/>
        <w:ind w:firstLine="1273" w:firstLineChars="398"/>
        <w:rPr>
          <w:rFonts w:ascii="Times New Roman" w:eastAsia="仿宋_GB2312" w:cs="Times New Roman"/>
          <w:color w:val="000000"/>
          <w:sz w:val="32"/>
          <w:szCs w:val="32"/>
        </w:rPr>
      </w:pPr>
      <w:r>
        <w:rPr>
          <w:rFonts w:ascii="Times New Roman" w:eastAsia="仿宋_GB2312" w:cs="Times New Roman"/>
          <w:color w:val="000000"/>
          <w:sz w:val="32"/>
          <w:szCs w:val="32"/>
        </w:rPr>
        <w:t>二、</w:t>
      </w:r>
      <w:r>
        <w:rPr>
          <w:rFonts w:hint="eastAsia" w:ascii="Times New Roman" w:eastAsia="仿宋_GB2312" w:cs="Times New Roman"/>
          <w:color w:val="000000"/>
          <w:sz w:val="32"/>
          <w:szCs w:val="32"/>
        </w:rPr>
        <w:t>机构设置</w:t>
      </w:r>
    </w:p>
    <w:p>
      <w:pPr>
        <w:widowControl/>
        <w:spacing w:after="160" w:line="584" w:lineRule="exact"/>
        <w:ind w:firstLine="640" w:firstLineChars="200"/>
        <w:rPr>
          <w:rFonts w:ascii="Times New Roman" w:eastAsia="黑体" w:cs="Times New Roman"/>
          <w:color w:val="000000"/>
          <w:sz w:val="32"/>
          <w:szCs w:val="32"/>
        </w:rPr>
      </w:pPr>
      <w:r>
        <w:rPr>
          <w:rFonts w:ascii="Times New Roman" w:eastAsia="黑体" w:cs="Times New Roman"/>
          <w:color w:val="000000"/>
          <w:sz w:val="32"/>
          <w:szCs w:val="32"/>
        </w:rPr>
        <w:t>第二部分   201</w:t>
      </w:r>
      <w:r>
        <w:rPr>
          <w:rFonts w:hint="eastAsia" w:ascii="Times New Roman" w:eastAsia="黑体" w:cs="Times New Roman"/>
          <w:color w:val="000000"/>
          <w:sz w:val="32"/>
          <w:szCs w:val="32"/>
        </w:rPr>
        <w:t>9年度</w:t>
      </w:r>
      <w:r>
        <w:rPr>
          <w:rFonts w:ascii="Times New Roman" w:eastAsia="黑体" w:cs="Times New Roman"/>
          <w:color w:val="000000"/>
          <w:sz w:val="32"/>
          <w:szCs w:val="32"/>
        </w:rPr>
        <w:t>部门决算情况说明</w:t>
      </w:r>
    </w:p>
    <w:p>
      <w:pPr>
        <w:widowControl/>
        <w:spacing w:after="160" w:line="584" w:lineRule="exact"/>
        <w:ind w:left="640" w:firstLine="640" w:firstLineChars="200"/>
        <w:rPr>
          <w:rFonts w:ascii="Times New Roman" w:eastAsia="仿宋_GB2312" w:cs="Times New Roman"/>
          <w:color w:val="000000"/>
          <w:sz w:val="32"/>
          <w:szCs w:val="32"/>
        </w:rPr>
      </w:pPr>
      <w:r>
        <w:rPr>
          <w:rFonts w:ascii="Times New Roman" w:eastAsia="仿宋_GB2312" w:cs="Times New Roman"/>
          <w:color w:val="000000"/>
          <w:sz w:val="32"/>
          <w:szCs w:val="32"/>
        </w:rPr>
        <w:t>一、收入支出决算总体情况说明</w:t>
      </w:r>
    </w:p>
    <w:p>
      <w:pPr>
        <w:widowControl/>
        <w:spacing w:after="160" w:line="584" w:lineRule="exact"/>
        <w:ind w:left="640" w:firstLine="640" w:firstLineChars="200"/>
        <w:rPr>
          <w:rFonts w:ascii="Times New Roman" w:eastAsia="仿宋_GB2312" w:cs="Times New Roman"/>
          <w:color w:val="000000"/>
          <w:sz w:val="32"/>
          <w:szCs w:val="32"/>
        </w:rPr>
      </w:pPr>
      <w:r>
        <w:rPr>
          <w:rFonts w:ascii="Times New Roman" w:eastAsia="仿宋_GB2312" w:cs="Times New Roman"/>
          <w:color w:val="000000"/>
          <w:sz w:val="32"/>
          <w:szCs w:val="32"/>
        </w:rPr>
        <w:t>二、收入决算情况说明</w:t>
      </w:r>
    </w:p>
    <w:p>
      <w:pPr>
        <w:widowControl/>
        <w:spacing w:after="160" w:line="584" w:lineRule="exact"/>
        <w:ind w:left="640" w:firstLine="640" w:firstLineChars="200"/>
        <w:rPr>
          <w:rFonts w:ascii="Times New Roman" w:eastAsia="仿宋_GB2312" w:cs="Times New Roman"/>
          <w:color w:val="000000"/>
          <w:sz w:val="32"/>
          <w:szCs w:val="32"/>
        </w:rPr>
      </w:pPr>
      <w:r>
        <w:rPr>
          <w:rFonts w:ascii="Times New Roman" w:eastAsia="仿宋_GB2312" w:cs="Times New Roman"/>
          <w:color w:val="000000"/>
          <w:sz w:val="32"/>
          <w:szCs w:val="32"/>
        </w:rPr>
        <w:t>三、支出决算情况说明</w:t>
      </w:r>
    </w:p>
    <w:p>
      <w:pPr>
        <w:widowControl/>
        <w:spacing w:after="160" w:line="584" w:lineRule="exact"/>
        <w:ind w:left="640" w:firstLine="640" w:firstLineChars="200"/>
        <w:rPr>
          <w:rFonts w:ascii="Times New Roman" w:eastAsia="仿宋_GB2312" w:cs="Times New Roman"/>
          <w:color w:val="000000"/>
          <w:sz w:val="32"/>
          <w:szCs w:val="32"/>
        </w:rPr>
      </w:pPr>
      <w:r>
        <w:rPr>
          <w:rFonts w:ascii="Times New Roman" w:eastAsia="仿宋_GB2312" w:cs="Times New Roman"/>
          <w:color w:val="000000"/>
          <w:sz w:val="32"/>
          <w:szCs w:val="32"/>
        </w:rPr>
        <w:t>四、财政拨款收入支出决算总体情况说明</w:t>
      </w:r>
    </w:p>
    <w:p>
      <w:pPr>
        <w:widowControl/>
        <w:spacing w:after="160" w:line="584" w:lineRule="exact"/>
        <w:ind w:left="640" w:firstLine="640" w:firstLineChars="200"/>
        <w:rPr>
          <w:rFonts w:ascii="Times New Roman" w:eastAsia="仿宋_GB2312" w:cs="Times New Roman"/>
          <w:color w:val="000000"/>
          <w:sz w:val="32"/>
          <w:szCs w:val="32"/>
        </w:rPr>
      </w:pPr>
      <w:r>
        <w:rPr>
          <w:rFonts w:hint="eastAsia" w:ascii="Times New Roman" w:eastAsia="仿宋_GB2312" w:cs="Times New Roman"/>
          <w:color w:val="000000"/>
          <w:sz w:val="32"/>
          <w:szCs w:val="32"/>
        </w:rPr>
        <w:t>五、一般公共预算</w:t>
      </w:r>
      <w:r>
        <w:rPr>
          <w:rFonts w:ascii="Times New Roman" w:eastAsia="仿宋_GB2312" w:cs="Times New Roman"/>
          <w:color w:val="000000"/>
          <w:sz w:val="32"/>
          <w:szCs w:val="32"/>
        </w:rPr>
        <w:t>“三公”经费支出决算情况说明</w:t>
      </w:r>
    </w:p>
    <w:p>
      <w:pPr>
        <w:widowControl/>
        <w:spacing w:after="160" w:line="584" w:lineRule="exact"/>
        <w:ind w:left="640" w:firstLine="640" w:firstLineChars="200"/>
        <w:rPr>
          <w:rFonts w:ascii="Times New Roman" w:eastAsia="仿宋_GB2312" w:cs="Times New Roman"/>
          <w:color w:val="000000"/>
          <w:sz w:val="32"/>
          <w:szCs w:val="32"/>
        </w:rPr>
      </w:pPr>
      <w:r>
        <w:rPr>
          <w:rFonts w:hint="eastAsia" w:ascii="Times New Roman" w:eastAsia="仿宋_GB2312" w:cs="Times New Roman"/>
          <w:color w:val="000000"/>
          <w:sz w:val="32"/>
          <w:szCs w:val="32"/>
        </w:rPr>
        <w:t>六</w:t>
      </w:r>
      <w:r>
        <w:rPr>
          <w:rFonts w:ascii="Times New Roman" w:eastAsia="仿宋_GB2312" w:cs="Times New Roman"/>
          <w:color w:val="000000"/>
          <w:sz w:val="32"/>
          <w:szCs w:val="32"/>
        </w:rPr>
        <w:t>、其他重要事项的说明</w:t>
      </w:r>
    </w:p>
    <w:p>
      <w:pPr>
        <w:widowControl/>
        <w:spacing w:after="160" w:line="584" w:lineRule="exact"/>
        <w:ind w:firstLine="640" w:firstLineChars="200"/>
        <w:rPr>
          <w:rFonts w:ascii="Times New Roman" w:eastAsia="黑体" w:cs="Times New Roman"/>
          <w:color w:val="000000"/>
          <w:sz w:val="32"/>
          <w:szCs w:val="32"/>
        </w:rPr>
      </w:pPr>
      <w:r>
        <w:rPr>
          <w:rFonts w:ascii="Times New Roman" w:eastAsia="黑体" w:cs="Times New Roman"/>
          <w:color w:val="000000"/>
          <w:sz w:val="32"/>
          <w:szCs w:val="32"/>
        </w:rPr>
        <w:t>第三部分</w:t>
      </w:r>
      <w:r>
        <w:rPr>
          <w:rFonts w:hint="eastAsia" w:ascii="Times New Roman" w:eastAsia="黑体" w:cs="Times New Roman"/>
          <w:color w:val="000000"/>
          <w:sz w:val="32"/>
          <w:szCs w:val="32"/>
        </w:rPr>
        <w:t xml:space="preserve">  </w:t>
      </w:r>
      <w:r>
        <w:rPr>
          <w:rFonts w:ascii="Times New Roman" w:eastAsia="黑体" w:cs="Times New Roman"/>
          <w:color w:val="000000"/>
          <w:sz w:val="32"/>
          <w:szCs w:val="32"/>
        </w:rPr>
        <w:t>名词解释</w:t>
      </w:r>
    </w:p>
    <w:p>
      <w:pPr>
        <w:widowControl/>
        <w:spacing w:after="160" w:line="584" w:lineRule="exact"/>
        <w:ind w:firstLine="640" w:firstLineChars="200"/>
        <w:rPr>
          <w:rFonts w:ascii="Times New Roman" w:eastAsia="黑体" w:cs="Times New Roman"/>
          <w:color w:val="000000"/>
          <w:sz w:val="32"/>
          <w:szCs w:val="32"/>
        </w:rPr>
      </w:pPr>
      <w:r>
        <w:rPr>
          <w:rFonts w:ascii="Times New Roman" w:eastAsia="黑体" w:cs="Times New Roman"/>
          <w:color w:val="000000"/>
          <w:sz w:val="32"/>
          <w:szCs w:val="32"/>
        </w:rPr>
        <w:t>第</w:t>
      </w:r>
      <w:r>
        <w:rPr>
          <w:rFonts w:hint="eastAsia" w:ascii="Times New Roman" w:eastAsia="黑体" w:cs="Times New Roman"/>
          <w:color w:val="000000"/>
          <w:sz w:val="32"/>
          <w:szCs w:val="32"/>
        </w:rPr>
        <w:t>四</w:t>
      </w:r>
      <w:r>
        <w:rPr>
          <w:rFonts w:ascii="Times New Roman" w:eastAsia="黑体" w:cs="Times New Roman"/>
          <w:color w:val="000000"/>
          <w:sz w:val="32"/>
          <w:szCs w:val="32"/>
        </w:rPr>
        <w:t>部分</w:t>
      </w:r>
      <w:r>
        <w:rPr>
          <w:rFonts w:hint="eastAsia" w:ascii="Times New Roman" w:eastAsia="黑体" w:cs="Times New Roman"/>
          <w:color w:val="000000"/>
          <w:sz w:val="32"/>
          <w:szCs w:val="32"/>
        </w:rPr>
        <w:t xml:space="preserve">  </w:t>
      </w:r>
      <w:r>
        <w:rPr>
          <w:rFonts w:ascii="Times New Roman" w:eastAsia="黑体" w:cs="Times New Roman"/>
          <w:color w:val="000000"/>
          <w:sz w:val="32"/>
          <w:szCs w:val="32"/>
        </w:rPr>
        <w:t>201</w:t>
      </w:r>
      <w:r>
        <w:rPr>
          <w:rFonts w:hint="eastAsia" w:ascii="Times New Roman" w:eastAsia="黑体" w:cs="Times New Roman"/>
          <w:color w:val="000000"/>
          <w:sz w:val="32"/>
          <w:szCs w:val="32"/>
        </w:rPr>
        <w:t>9</w:t>
      </w:r>
      <w:r>
        <w:rPr>
          <w:rFonts w:ascii="Times New Roman" w:eastAsia="黑体" w:cs="Times New Roman"/>
          <w:color w:val="000000"/>
          <w:sz w:val="32"/>
          <w:szCs w:val="32"/>
        </w:rPr>
        <w:t>年度部门决算报表</w:t>
      </w:r>
    </w:p>
    <w:p>
      <w:pPr>
        <w:widowControl/>
        <w:spacing w:after="160" w:line="584" w:lineRule="exact"/>
        <w:ind w:firstLine="640" w:firstLineChars="200"/>
        <w:rPr>
          <w:rFonts w:ascii="Times New Roman" w:eastAsia="仿宋_GB2312" w:cs="Times New Roman"/>
          <w:color w:val="000000"/>
          <w:sz w:val="20"/>
          <w:szCs w:val="32"/>
        </w:rPr>
      </w:pPr>
      <w:r>
        <w:rPr>
          <w:rFonts w:hint="eastAsia" w:ascii="Times New Roman" w:eastAsia="黑体" w:cs="Times New Roman"/>
          <w:color w:val="000000"/>
          <w:sz w:val="32"/>
          <w:szCs w:val="32"/>
        </w:rPr>
        <w:t>第五</w:t>
      </w:r>
      <w:r>
        <w:rPr>
          <w:rFonts w:ascii="Times New Roman" w:eastAsia="黑体" w:cs="Times New Roman"/>
          <w:color w:val="000000"/>
          <w:sz w:val="32"/>
          <w:szCs w:val="32"/>
        </w:rPr>
        <w:t>部分</w:t>
      </w:r>
      <w:r>
        <w:rPr>
          <w:rFonts w:hint="eastAsia" w:ascii="Times New Roman" w:eastAsia="黑体" w:cs="Times New Roman"/>
          <w:color w:val="000000"/>
          <w:sz w:val="32"/>
          <w:szCs w:val="32"/>
        </w:rPr>
        <w:t xml:space="preserve">  预算绩效</w:t>
      </w:r>
      <w:r>
        <w:rPr>
          <w:rFonts w:ascii="Times New Roman" w:eastAsia="黑体" w:cs="Times New Roman"/>
          <w:color w:val="000000"/>
          <w:sz w:val="32"/>
          <w:szCs w:val="32"/>
        </w:rPr>
        <w:t>公开内容</w:t>
      </w:r>
    </w:p>
    <w:p>
      <w:pPr>
        <w:widowControl/>
        <w:spacing w:after="160" w:line="580" w:lineRule="exact"/>
        <w:ind w:firstLine="640" w:firstLineChars="200"/>
        <w:rPr>
          <w:rFonts w:ascii="Times New Roman" w:eastAsia="黑体" w:cs="Times New Roman"/>
          <w:color w:val="000000"/>
          <w:sz w:val="32"/>
          <w:szCs w:val="32"/>
        </w:rPr>
        <w:sectPr>
          <w:headerReference r:id="rId12" w:type="first"/>
          <w:footerReference r:id="rId14" w:type="first"/>
          <w:headerReference r:id="rId11" w:type="default"/>
          <w:footerReference r:id="rId13" w:type="default"/>
          <w:type w:val="continuous"/>
          <w:pgSz w:w="11906" w:h="16838"/>
          <w:pgMar w:top="2041" w:right="1531" w:bottom="2041" w:left="1531" w:header="851" w:footer="992" w:gutter="0"/>
          <w:cols w:space="720" w:num="1"/>
          <w:titlePg/>
          <w:docGrid w:type="lines" w:linePitch="312" w:charSpace="0"/>
        </w:sectPr>
      </w:pPr>
    </w:p>
    <w:p>
      <w:pPr>
        <w:rPr>
          <w:color w:val="000000"/>
        </w:rPr>
      </w:pPr>
      <w:r>
        <w:rPr>
          <w:color w:val="000000"/>
          <w:sz w:val="72"/>
        </w:rPr>
        <w:pict>
          <v:rect id="文本框 143" o:spid="_x0000_s1033" o:spt="1" style="position:absolute;left:0pt;margin-left:-85.7pt;margin-top:80.65pt;height:263.1pt;width:613.65pt;z-index:251670528;v-text-anchor:middle;mso-width-relative:page;mso-height-relative:page;" fillcolor="#FFD966" filled="t" stroked="t" coordsize="21600,21600" o:gfxdata="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yxa/7tsAAAANAQAADwAA&#10;AAAAAAABACAAAAAiAAAAZHJzL2Rvd25yZXYueG1sUEsBAhQAFAAAAAgAh07iQIObNaRMAgAAqQQA&#10;AA4AAAAAAAAAAQAgAAAAKgEAAGRycy9lMm9Eb2MueG1sUEsFBgAAAAAGAAYAWQEAAOgFAAAAAA==&#10;">
            <v:path/>
            <v:fill type="pattern" on="t" o:title="image2" focussize="0,0" r:id="rId32"/>
            <v:stroke weight="1pt" color="#FFD966" joinstyle="round"/>
            <v:imagedata o:title=""/>
            <o:lock v:ext="edit"/>
            <v:textbox>
              <w:txbxContent>
                <w:p>
                  <w:pPr>
                    <w:widowControl/>
                    <w:jc w:val="center"/>
                    <w:rPr>
                      <w:rFonts w:ascii="黑体" w:eastAsia="黑体" w:cs="黑体"/>
                      <w:color w:val="000000"/>
                      <w:sz w:val="96"/>
                      <w:szCs w:val="96"/>
                    </w:rPr>
                  </w:pPr>
                  <w:r>
                    <w:rPr>
                      <w:rFonts w:hint="eastAsia" w:ascii="黑体" w:eastAsia="黑体" w:cs="黑体"/>
                      <w:color w:val="000000"/>
                      <w:sz w:val="96"/>
                      <w:szCs w:val="96"/>
                    </w:rPr>
                    <w:t>第一部分  部门概况</w:t>
                  </w:r>
                </w:p>
              </w:txbxContent>
            </v:textbox>
          </v:rect>
        </w:pict>
      </w:r>
      <w:r>
        <w:rPr>
          <w:color w:val="000000"/>
        </w:rPr>
        <w:br w:type="page"/>
      </w:r>
    </w:p>
    <w:p>
      <w:pPr>
        <w:pStyle w:val="3"/>
        <w:spacing w:before="0" w:after="0" w:line="580" w:lineRule="exact"/>
        <w:ind w:firstLine="640" w:firstLineChars="200"/>
        <w:jc w:val="left"/>
        <w:rPr>
          <w:rFonts w:ascii="黑体" w:eastAsia="黑体" w:cs="黑体"/>
          <w:b w:val="0"/>
          <w:bCs w:val="0"/>
          <w:color w:val="000000"/>
          <w:kern w:val="0"/>
          <w:sz w:val="32"/>
          <w:szCs w:val="32"/>
        </w:rPr>
      </w:pPr>
      <w:r>
        <w:rPr>
          <w:rFonts w:hint="eastAsia" w:ascii="黑体" w:eastAsia="黑体" w:cs="黑体"/>
          <w:b w:val="0"/>
          <w:bCs w:val="0"/>
          <w:color w:val="000000"/>
          <w:kern w:val="0"/>
          <w:sz w:val="32"/>
          <w:szCs w:val="32"/>
        </w:rPr>
        <w:t>一、部门职责</w:t>
      </w:r>
    </w:p>
    <w:p>
      <w:pPr>
        <w:spacing w:line="560" w:lineRule="exact"/>
        <w:ind w:firstLine="640" w:firstLineChars="200"/>
        <w:rPr>
          <w:rFonts w:eastAsia="仿宋_GB2312"/>
          <w:sz w:val="32"/>
          <w:szCs w:val="32"/>
        </w:rPr>
      </w:pPr>
      <w:r>
        <w:rPr>
          <w:rFonts w:eastAsia="仿宋"/>
          <w:sz w:val="32"/>
          <w:szCs w:val="32"/>
        </w:rPr>
        <w:t>贯彻落实党中央和省、市、区委关于卫生健康工作的方针政策和决策部署，坚持加强党对卫生健康工作的集中统一领导。主要职责是：</w:t>
      </w:r>
    </w:p>
    <w:p>
      <w:pPr>
        <w:spacing w:line="560" w:lineRule="exact"/>
        <w:ind w:firstLine="640" w:firstLineChars="200"/>
        <w:rPr>
          <w:rFonts w:eastAsia="仿宋"/>
          <w:sz w:val="32"/>
          <w:szCs w:val="32"/>
        </w:rPr>
      </w:pPr>
      <w:r>
        <w:rPr>
          <w:rFonts w:eastAsia="仿宋"/>
          <w:sz w:val="32"/>
          <w:szCs w:val="32"/>
        </w:rPr>
        <w:t>（一）组织拟订全区国民健康政策，拟订全区卫生健康事业发展地方性有关规定和办法，拟订全区卫生健康规划和政策措施，依法制定地方有关标准和技术规范并组织实施。制定并组织实施推进卫生健康基本公共服务均等化、普惠化、便捷化和公共资源向基层延伸等政策措施。</w:t>
      </w:r>
    </w:p>
    <w:p>
      <w:pPr>
        <w:spacing w:line="560" w:lineRule="exact"/>
        <w:ind w:firstLine="640" w:firstLineChars="200"/>
        <w:rPr>
          <w:rFonts w:eastAsia="仿宋"/>
          <w:sz w:val="32"/>
          <w:szCs w:val="32"/>
        </w:rPr>
      </w:pPr>
      <w:r>
        <w:rPr>
          <w:rFonts w:eastAsia="仿宋"/>
          <w:sz w:val="32"/>
          <w:szCs w:val="32"/>
        </w:rPr>
        <w:t>（二）协调推进全区深化医药卫生体制改革，研究提出全区深化医药卫生体制改革政策、措施的建议。组织深化公立医院综合改革，推进管办分离，健全现代医院管理制度，制定并组织实施推动卫生健康公共服务提供主体多元化、提供方式多样化的政策措施，提出医疗服务和药品价格政策的建议。</w:t>
      </w:r>
    </w:p>
    <w:p>
      <w:pPr>
        <w:spacing w:line="560" w:lineRule="exact"/>
        <w:ind w:firstLine="640" w:firstLineChars="200"/>
        <w:rPr>
          <w:rFonts w:eastAsia="仿宋"/>
          <w:sz w:val="32"/>
          <w:szCs w:val="32"/>
        </w:rPr>
      </w:pPr>
      <w:r>
        <w:rPr>
          <w:rFonts w:eastAsia="仿宋"/>
          <w:sz w:val="32"/>
          <w:szCs w:val="32"/>
        </w:rPr>
        <w:t>（三）拟定并组织落实疾病预防控制规划、国家免疫规划以及危害人民健康的公共卫生问题的干预措施。负责卫生应急工作，组织指导突发公共卫生事件的预防控制和医疗卫生救援。</w:t>
      </w:r>
    </w:p>
    <w:p>
      <w:pPr>
        <w:spacing w:line="560" w:lineRule="exact"/>
        <w:ind w:firstLine="640" w:firstLineChars="200"/>
        <w:rPr>
          <w:rFonts w:eastAsia="仿宋"/>
          <w:sz w:val="32"/>
          <w:szCs w:val="32"/>
        </w:rPr>
      </w:pPr>
      <w:r>
        <w:rPr>
          <w:rFonts w:eastAsia="仿宋"/>
          <w:sz w:val="32"/>
          <w:szCs w:val="32"/>
        </w:rPr>
        <w:t>（四）组织拟订并协调落实应对人口老龄化政策措施，负责推进老年健康服务体系建设和医养结合工作。</w:t>
      </w:r>
    </w:p>
    <w:p>
      <w:pPr>
        <w:spacing w:line="560" w:lineRule="exact"/>
        <w:ind w:firstLine="640" w:firstLineChars="200"/>
        <w:rPr>
          <w:rFonts w:eastAsia="仿宋"/>
          <w:sz w:val="32"/>
          <w:szCs w:val="32"/>
        </w:rPr>
      </w:pPr>
      <w:r>
        <w:rPr>
          <w:rFonts w:eastAsia="仿宋"/>
          <w:sz w:val="32"/>
          <w:szCs w:val="32"/>
        </w:rPr>
        <w:t>（五）组织实施国家基本药物制度和省、市药物政策，开展药品使用监测、临床综合评价和短缺药品预警，提出全区基本药物价格政策的建议，参与拟订药品地方性有关规定和办法。组织开展食品安全风险监测，实施食品安全地方标准。</w:t>
      </w:r>
    </w:p>
    <w:p>
      <w:pPr>
        <w:spacing w:line="560" w:lineRule="exact"/>
        <w:ind w:firstLine="640" w:firstLineChars="200"/>
        <w:rPr>
          <w:rFonts w:eastAsia="仿宋"/>
          <w:sz w:val="32"/>
          <w:szCs w:val="32"/>
        </w:rPr>
      </w:pPr>
      <w:r>
        <w:rPr>
          <w:rFonts w:eastAsia="仿宋"/>
          <w:sz w:val="32"/>
          <w:szCs w:val="32"/>
        </w:rPr>
        <w:t>（六）负责职责范围内的职业卫生、放射卫生、环境卫生、学校卫生、公共场所卫生、饮用水卫生等公共卫生的监督管理，负责传染病防治监督，健全卫生健康综合监督体系。牵头《烟草控制框架公约》履约工作。</w:t>
      </w:r>
    </w:p>
    <w:p>
      <w:pPr>
        <w:spacing w:line="560" w:lineRule="exact"/>
        <w:ind w:firstLine="640" w:firstLineChars="200"/>
        <w:rPr>
          <w:rFonts w:eastAsia="仿宋"/>
          <w:sz w:val="32"/>
          <w:szCs w:val="32"/>
        </w:rPr>
      </w:pPr>
      <w:r>
        <w:rPr>
          <w:rFonts w:eastAsia="仿宋"/>
          <w:sz w:val="32"/>
          <w:szCs w:val="32"/>
        </w:rPr>
        <w:t>（七）监督实施医疗机构、医疗服务行业管理办法，建立医疗服务评价和监督管理体系，会同区有关部门组织实施卫生健康专业技术人员资格标准。组织实施省、市医疗服务规范、标准和卫生健康专业技术人员执业规则、服务规范。</w:t>
      </w:r>
    </w:p>
    <w:p>
      <w:pPr>
        <w:spacing w:line="560" w:lineRule="exact"/>
        <w:ind w:firstLine="640" w:firstLineChars="200"/>
        <w:rPr>
          <w:rFonts w:eastAsia="仿宋"/>
          <w:sz w:val="32"/>
          <w:szCs w:val="32"/>
        </w:rPr>
      </w:pPr>
      <w:r>
        <w:rPr>
          <w:rFonts w:eastAsia="仿宋"/>
          <w:sz w:val="32"/>
          <w:szCs w:val="32"/>
        </w:rPr>
        <w:t>（八）负责计划生育管理和服务工作，开展人口监测预警，研究提出人口与家庭发展相关政策建议，完善全区计划生育政策。</w:t>
      </w:r>
    </w:p>
    <w:p>
      <w:pPr>
        <w:spacing w:line="560" w:lineRule="exact"/>
        <w:ind w:firstLine="640" w:firstLineChars="200"/>
        <w:rPr>
          <w:rFonts w:eastAsia="仿宋"/>
          <w:sz w:val="32"/>
          <w:szCs w:val="32"/>
        </w:rPr>
      </w:pPr>
      <w:r>
        <w:rPr>
          <w:rFonts w:eastAsia="仿宋"/>
          <w:sz w:val="32"/>
          <w:szCs w:val="32"/>
        </w:rPr>
        <w:t>（九）指导全区卫生健康工作，指导基层医疗卫生、妇幼健康服务体系和全科医生队伍建设。推进卫生健康科技创新发展。</w:t>
      </w:r>
    </w:p>
    <w:p>
      <w:pPr>
        <w:spacing w:line="560" w:lineRule="exact"/>
        <w:ind w:firstLine="640" w:firstLineChars="200"/>
        <w:rPr>
          <w:rFonts w:eastAsia="仿宋"/>
          <w:sz w:val="32"/>
          <w:szCs w:val="32"/>
        </w:rPr>
      </w:pPr>
      <w:r>
        <w:rPr>
          <w:rFonts w:eastAsia="仿宋"/>
          <w:sz w:val="32"/>
          <w:szCs w:val="32"/>
        </w:rPr>
        <w:t>（十）组织拟订全区爱国卫生事业发展规划和目标，并组织实施；负责开展卫生创建、病媒生物防制工作，协调组织城乡环境整治等项工作。</w:t>
      </w:r>
    </w:p>
    <w:p>
      <w:pPr>
        <w:spacing w:line="560" w:lineRule="exact"/>
        <w:ind w:firstLine="640" w:firstLineChars="200"/>
        <w:rPr>
          <w:rFonts w:eastAsia="仿宋"/>
          <w:sz w:val="32"/>
          <w:szCs w:val="32"/>
        </w:rPr>
      </w:pPr>
      <w:r>
        <w:rPr>
          <w:rFonts w:eastAsia="仿宋"/>
          <w:sz w:val="32"/>
          <w:szCs w:val="32"/>
        </w:rPr>
        <w:t>（十一）指导广阳区计划生育协会的业务工作。</w:t>
      </w:r>
    </w:p>
    <w:p>
      <w:pPr>
        <w:spacing w:line="560" w:lineRule="exact"/>
        <w:ind w:firstLine="640" w:firstLineChars="200"/>
        <w:rPr>
          <w:rFonts w:eastAsia="仿宋"/>
          <w:sz w:val="32"/>
          <w:szCs w:val="32"/>
        </w:rPr>
      </w:pPr>
      <w:r>
        <w:rPr>
          <w:rFonts w:eastAsia="仿宋"/>
          <w:sz w:val="32"/>
          <w:szCs w:val="32"/>
        </w:rPr>
        <w:t>（十二）承担区计划生育领导小组、区深化医药卫生体制改革领导小组、区爱国卫生运动委员会和区防治艾滋病工作委员会、区地方病防治工作领导小组、区老龄工作委员会的日常工作。</w:t>
      </w:r>
    </w:p>
    <w:p>
      <w:pPr>
        <w:spacing w:line="560" w:lineRule="exact"/>
        <w:ind w:firstLine="640" w:firstLineChars="200"/>
        <w:rPr>
          <w:rFonts w:eastAsia="仿宋"/>
          <w:sz w:val="32"/>
          <w:szCs w:val="32"/>
        </w:rPr>
      </w:pPr>
      <w:r>
        <w:rPr>
          <w:rFonts w:eastAsia="仿宋"/>
          <w:sz w:val="32"/>
          <w:szCs w:val="32"/>
        </w:rPr>
        <w:t>（十三）完成区委、区政府交办的其他任务。</w:t>
      </w:r>
    </w:p>
    <w:p>
      <w:pPr>
        <w:keepNext/>
        <w:keepLines/>
        <w:spacing w:line="580" w:lineRule="exact"/>
        <w:ind w:firstLine="640" w:firstLineChars="200"/>
        <w:jc w:val="left"/>
        <w:outlineLvl w:val="0"/>
        <w:rPr>
          <w:rFonts w:ascii="黑体" w:eastAsia="黑体" w:cs="黑体"/>
          <w:color w:val="000000"/>
          <w:kern w:val="0"/>
          <w:sz w:val="32"/>
          <w:szCs w:val="32"/>
        </w:rPr>
      </w:pPr>
      <w:r>
        <w:rPr>
          <w:rFonts w:hint="eastAsia" w:ascii="黑体" w:eastAsia="黑体" w:cs="黑体"/>
          <w:color w:val="000000"/>
          <w:kern w:val="0"/>
          <w:sz w:val="32"/>
          <w:szCs w:val="32"/>
        </w:rPr>
        <w:t>二、机构设置</w:t>
      </w:r>
    </w:p>
    <w:p>
      <w:pPr>
        <w:spacing w:line="580" w:lineRule="exact"/>
        <w:ind w:firstLine="640" w:firstLineChars="200"/>
        <w:rPr>
          <w:rFonts w:ascii="仿宋_GB2312" w:eastAsia="仿宋_GB2312" w:cs="ArialUnicodeMS"/>
          <w:color w:val="000000"/>
          <w:kern w:val="0"/>
          <w:sz w:val="32"/>
          <w:szCs w:val="32"/>
        </w:rPr>
      </w:pPr>
      <w:r>
        <w:rPr>
          <w:rFonts w:hint="eastAsia" w:ascii="仿宋_GB2312" w:eastAsia="仿宋_GB2312" w:cs="ArialUnicodeMS"/>
          <w:color w:val="000000"/>
          <w:kern w:val="0"/>
          <w:sz w:val="32"/>
          <w:szCs w:val="32"/>
        </w:rPr>
        <w:t>从决算编报单位构成看，纳入2019 年度本部门决算汇编范围的独立核算单位（以下简称“单位”）共  个，具体情况如下：</w:t>
      </w:r>
    </w:p>
    <w:tbl>
      <w:tblPr>
        <w:tblStyle w:val="7"/>
        <w:tblpPr w:leftFromText="180" w:rightFromText="180" w:vertAnchor="text" w:horzAnchor="page" w:tblpXSpec="center" w:tblpY="10"/>
        <w:tblOverlap w:val="never"/>
        <w:tblW w:w="9580" w:type="dxa"/>
        <w:tblInd w:w="0"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11" w:hRule="atLeast"/>
        </w:trPr>
        <w:tc>
          <w:tcPr>
            <w:tcW w:w="985" w:type="dxa"/>
            <w:vAlign w:val="center"/>
          </w:tcPr>
          <w:p>
            <w:pPr>
              <w:spacing w:line="560" w:lineRule="exact"/>
              <w:jc w:val="center"/>
              <w:rPr>
                <w:rFonts w:ascii="仿宋_GB2312" w:eastAsia="仿宋_GB2312" w:cs="ArialUnicodeMS"/>
                <w:b/>
                <w:bCs/>
                <w:color w:val="000000"/>
                <w:kern w:val="0"/>
                <w:sz w:val="28"/>
                <w:szCs w:val="28"/>
              </w:rPr>
            </w:pPr>
            <w:r>
              <w:rPr>
                <w:rFonts w:hint="eastAsia" w:ascii="仿宋_GB2312" w:eastAsia="仿宋_GB2312" w:cs="ArialUnicodeMS"/>
                <w:b/>
                <w:bCs/>
                <w:color w:val="000000"/>
                <w:kern w:val="0"/>
                <w:sz w:val="28"/>
                <w:szCs w:val="28"/>
              </w:rPr>
              <w:t>序号</w:t>
            </w:r>
          </w:p>
        </w:tc>
        <w:tc>
          <w:tcPr>
            <w:tcW w:w="3485" w:type="dxa"/>
            <w:vAlign w:val="center"/>
          </w:tcPr>
          <w:p>
            <w:pPr>
              <w:spacing w:line="560" w:lineRule="exact"/>
              <w:jc w:val="center"/>
              <w:rPr>
                <w:rFonts w:ascii="仿宋_GB2312" w:eastAsia="仿宋_GB2312" w:cs="ArialUnicodeMS"/>
                <w:b/>
                <w:bCs/>
                <w:color w:val="000000"/>
                <w:kern w:val="0"/>
                <w:sz w:val="28"/>
                <w:szCs w:val="28"/>
              </w:rPr>
            </w:pPr>
            <w:r>
              <w:rPr>
                <w:rFonts w:hint="eastAsia" w:ascii="仿宋_GB2312" w:eastAsia="仿宋_GB2312" w:cs="ArialUnicodeMS"/>
                <w:b/>
                <w:bCs/>
                <w:color w:val="000000"/>
                <w:kern w:val="0"/>
                <w:sz w:val="28"/>
                <w:szCs w:val="28"/>
              </w:rPr>
              <w:t>单位名称</w:t>
            </w:r>
          </w:p>
        </w:tc>
        <w:tc>
          <w:tcPr>
            <w:tcW w:w="2445" w:type="dxa"/>
            <w:vAlign w:val="center"/>
          </w:tcPr>
          <w:p>
            <w:pPr>
              <w:spacing w:line="560" w:lineRule="exact"/>
              <w:jc w:val="center"/>
              <w:rPr>
                <w:rFonts w:ascii="仿宋_GB2312" w:eastAsia="仿宋_GB2312" w:cs="ArialUnicodeMS"/>
                <w:b/>
                <w:bCs/>
                <w:color w:val="000000"/>
                <w:kern w:val="0"/>
                <w:sz w:val="28"/>
                <w:szCs w:val="28"/>
              </w:rPr>
            </w:pPr>
            <w:r>
              <w:rPr>
                <w:rFonts w:hint="eastAsia" w:ascii="仿宋_GB2312" w:eastAsia="仿宋_GB2312" w:cs="ArialUnicodeMS"/>
                <w:b/>
                <w:bCs/>
                <w:color w:val="000000"/>
                <w:kern w:val="0"/>
                <w:sz w:val="28"/>
                <w:szCs w:val="28"/>
              </w:rPr>
              <w:t>单位基本性质</w:t>
            </w:r>
          </w:p>
        </w:tc>
        <w:tc>
          <w:tcPr>
            <w:tcW w:w="2665" w:type="dxa"/>
            <w:vAlign w:val="center"/>
          </w:tcPr>
          <w:p>
            <w:pPr>
              <w:spacing w:line="560" w:lineRule="exact"/>
              <w:jc w:val="center"/>
              <w:rPr>
                <w:rFonts w:ascii="仿宋_GB2312" w:eastAsia="仿宋_GB2312" w:cs="ArialUnicodeMS"/>
                <w:b/>
                <w:bCs/>
                <w:color w:val="000000"/>
                <w:kern w:val="0"/>
                <w:sz w:val="28"/>
                <w:szCs w:val="28"/>
              </w:rPr>
            </w:pPr>
            <w:r>
              <w:rPr>
                <w:rFonts w:hint="eastAsia" w:ascii="仿宋_GB2312" w:eastAsia="仿宋_GB2312" w:cs="ArialUnicodeMS"/>
                <w:b/>
                <w:bCs/>
                <w:color w:val="000000"/>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985" w:type="dxa"/>
          </w:tcPr>
          <w:p>
            <w:pPr>
              <w:spacing w:line="560" w:lineRule="exact"/>
              <w:jc w:val="center"/>
              <w:rPr>
                <w:rFonts w:ascii="仿宋_GB2312" w:eastAsia="仿宋_GB2312" w:cs="ArialUnicodeMS"/>
                <w:color w:val="000000"/>
                <w:kern w:val="0"/>
                <w:sz w:val="28"/>
                <w:szCs w:val="28"/>
              </w:rPr>
            </w:pPr>
            <w:r>
              <w:rPr>
                <w:rFonts w:hint="eastAsia" w:ascii="仿宋_GB2312" w:eastAsia="仿宋_GB2312" w:cs="ArialUnicodeMS"/>
                <w:color w:val="000000"/>
                <w:kern w:val="0"/>
                <w:sz w:val="28"/>
                <w:szCs w:val="28"/>
              </w:rPr>
              <w:t>1</w:t>
            </w:r>
          </w:p>
        </w:tc>
        <w:tc>
          <w:tcPr>
            <w:tcW w:w="3485" w:type="dxa"/>
          </w:tcPr>
          <w:p>
            <w:pPr>
              <w:spacing w:line="560" w:lineRule="exact"/>
              <w:rPr>
                <w:rFonts w:ascii="仿宋_GB2312" w:eastAsia="仿宋_GB2312" w:cs="ArialUnicodeMS"/>
                <w:color w:val="000000"/>
                <w:kern w:val="0"/>
                <w:sz w:val="28"/>
                <w:szCs w:val="28"/>
              </w:rPr>
            </w:pPr>
            <w:r>
              <w:rPr>
                <w:rFonts w:hint="eastAsia" w:ascii="仿宋_GB2312" w:eastAsia="仿宋_GB2312" w:cs="ArialUnicodeMS"/>
                <w:kern w:val="0"/>
                <w:sz w:val="28"/>
                <w:szCs w:val="28"/>
              </w:rPr>
              <w:t>廊坊市广阳区卫生健康局</w:t>
            </w:r>
          </w:p>
        </w:tc>
        <w:tc>
          <w:tcPr>
            <w:tcW w:w="2445" w:type="dxa"/>
          </w:tcPr>
          <w:p>
            <w:pPr>
              <w:spacing w:line="560" w:lineRule="exact"/>
              <w:jc w:val="center"/>
              <w:rPr>
                <w:rFonts w:ascii="仿宋_GB2312" w:eastAsia="仿宋_GB2312" w:cs="ArialUnicodeMS"/>
                <w:color w:val="000000"/>
                <w:kern w:val="0"/>
                <w:sz w:val="28"/>
                <w:szCs w:val="28"/>
              </w:rPr>
            </w:pPr>
            <w:r>
              <w:rPr>
                <w:rFonts w:hint="eastAsia" w:ascii="仿宋_GB2312" w:eastAsia="仿宋_GB2312" w:cs="ArialUnicodeMS"/>
                <w:kern w:val="0"/>
                <w:sz w:val="28"/>
                <w:szCs w:val="28"/>
              </w:rPr>
              <w:t>行政单位</w:t>
            </w:r>
          </w:p>
        </w:tc>
        <w:tc>
          <w:tcPr>
            <w:tcW w:w="2665" w:type="dxa"/>
          </w:tcPr>
          <w:p>
            <w:pPr>
              <w:spacing w:line="560" w:lineRule="exact"/>
              <w:jc w:val="center"/>
              <w:rPr>
                <w:rFonts w:ascii="仿宋_GB2312" w:eastAsia="仿宋_GB2312" w:cs="ArialUnicodeMS"/>
                <w:color w:val="000000"/>
                <w:kern w:val="0"/>
                <w:sz w:val="28"/>
                <w:szCs w:val="28"/>
              </w:rPr>
            </w:pPr>
            <w:r>
              <w:rPr>
                <w:rFonts w:hint="eastAsia" w:ascii="仿宋_GB2312" w:eastAsia="仿宋_GB2312" w:cs="ArialUnicodeMS"/>
                <w:kern w:val="0"/>
                <w:sz w:val="28"/>
                <w:szCs w:val="28"/>
              </w:rPr>
              <w:t>财政拨款</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06" w:hRule="atLeast"/>
        </w:trPr>
        <w:tc>
          <w:tcPr>
            <w:tcW w:w="9580" w:type="dxa"/>
            <w:gridSpan w:val="4"/>
            <w:tcBorders>
              <w:top w:val="single" w:color="auto" w:sz="4" w:space="0"/>
              <w:left w:val="nil"/>
              <w:bottom w:val="nil"/>
              <w:right w:val="nil"/>
            </w:tcBorders>
          </w:tcPr>
          <w:p>
            <w:pPr>
              <w:spacing w:line="560" w:lineRule="exact"/>
              <w:ind w:firstLine="560" w:firstLineChars="200"/>
              <w:jc w:val="left"/>
              <w:rPr>
                <w:rFonts w:ascii="仿宋_GB2312" w:eastAsia="仿宋_GB2312" w:cs="ArialUnicodeMS"/>
                <w:color w:val="000000"/>
                <w:kern w:val="0"/>
                <w:sz w:val="28"/>
                <w:szCs w:val="28"/>
              </w:rPr>
            </w:pPr>
          </w:p>
        </w:tc>
      </w:tr>
    </w:tbl>
    <w:p>
      <w:pPr>
        <w:widowControl/>
        <w:spacing w:after="160" w:line="580" w:lineRule="exact"/>
        <w:ind w:firstLine="640" w:firstLineChars="200"/>
        <w:rPr>
          <w:rFonts w:ascii="Times New Roman" w:eastAsia="黑体" w:cs="Times New Roman"/>
          <w:color w:val="000000"/>
          <w:sz w:val="32"/>
          <w:szCs w:val="32"/>
        </w:rPr>
      </w:pPr>
    </w:p>
    <w:p>
      <w:pPr>
        <w:widowControl/>
        <w:spacing w:after="160" w:line="580" w:lineRule="exact"/>
        <w:ind w:firstLine="640" w:firstLineChars="200"/>
        <w:rPr>
          <w:rFonts w:ascii="Times New Roman" w:eastAsia="黑体" w:cs="Times New Roman"/>
          <w:color w:val="000000"/>
          <w:sz w:val="32"/>
          <w:szCs w:val="32"/>
        </w:rPr>
      </w:pPr>
    </w:p>
    <w:p>
      <w:pPr>
        <w:widowControl/>
        <w:spacing w:after="160" w:line="580" w:lineRule="exact"/>
        <w:ind w:firstLine="640" w:firstLineChars="200"/>
        <w:rPr>
          <w:rFonts w:ascii="Times New Roman" w:eastAsia="黑体" w:cs="Times New Roman"/>
          <w:color w:val="000000"/>
          <w:sz w:val="32"/>
          <w:szCs w:val="32"/>
        </w:rPr>
      </w:pPr>
    </w:p>
    <w:p>
      <w:pPr>
        <w:widowControl/>
        <w:spacing w:after="160" w:line="580" w:lineRule="exact"/>
        <w:ind w:firstLine="640" w:firstLineChars="200"/>
        <w:rPr>
          <w:rFonts w:ascii="Times New Roman" w:eastAsia="黑体" w:cs="Times New Roman"/>
          <w:color w:val="000000"/>
          <w:sz w:val="32"/>
          <w:szCs w:val="32"/>
        </w:rPr>
        <w:sectPr>
          <w:footerReference r:id="rId17" w:type="first"/>
          <w:headerReference r:id="rId15" w:type="default"/>
          <w:footerReference r:id="rId16" w:type="default"/>
          <w:pgSz w:w="11906" w:h="16838"/>
          <w:pgMar w:top="2041" w:right="1531" w:bottom="2041" w:left="1531" w:header="851" w:footer="992" w:gutter="0"/>
          <w:pgNumType w:fmt="numberInDash" w:start="1"/>
          <w:cols w:space="720" w:num="1"/>
          <w:titlePg/>
          <w:docGrid w:type="lines" w:linePitch="312" w:charSpace="0"/>
        </w:sectPr>
      </w:pPr>
    </w:p>
    <w:p>
      <w:pPr>
        <w:widowControl/>
        <w:spacing w:after="160" w:line="580" w:lineRule="exact"/>
        <w:ind w:firstLine="640" w:firstLineChars="200"/>
        <w:rPr>
          <w:rFonts w:ascii="Times New Roman" w:eastAsia="黑体" w:cs="Times New Roman"/>
          <w:color w:val="000000"/>
          <w:sz w:val="32"/>
          <w:szCs w:val="32"/>
        </w:rPr>
        <w:sectPr>
          <w:headerReference r:id="rId18" w:type="default"/>
          <w:type w:val="continuous"/>
          <w:pgSz w:w="11906" w:h="16838"/>
          <w:pgMar w:top="2041" w:right="1531" w:bottom="2041" w:left="1531" w:header="851" w:footer="992" w:gutter="0"/>
          <w:pgNumType w:fmt="numberInDash"/>
          <w:cols w:space="720" w:num="1"/>
          <w:titlePg/>
          <w:docGrid w:type="lines" w:linePitch="312" w:charSpace="0"/>
        </w:sectPr>
      </w:pPr>
    </w:p>
    <w:p>
      <w:pPr>
        <w:widowControl/>
        <w:spacing w:after="160" w:line="580" w:lineRule="exact"/>
        <w:ind w:firstLine="1440" w:firstLineChars="200"/>
        <w:rPr>
          <w:rFonts w:ascii="Times New Roman" w:eastAsia="黑体" w:cs="Times New Roman"/>
          <w:color w:val="000000"/>
          <w:sz w:val="32"/>
          <w:szCs w:val="32"/>
        </w:rPr>
        <w:sectPr>
          <w:pgSz w:w="11906" w:h="16838"/>
          <w:pgMar w:top="2041" w:right="1531" w:bottom="2041" w:left="1531" w:header="851" w:footer="992" w:gutter="0"/>
          <w:pgNumType w:fmt="numberInDash"/>
          <w:cols w:space="720" w:num="1"/>
          <w:titlePg/>
          <w:docGrid w:type="lines" w:linePitch="312" w:charSpace="0"/>
        </w:sectPr>
      </w:pPr>
      <w:r>
        <w:rPr>
          <w:color w:val="000000"/>
          <w:sz w:val="72"/>
        </w:rPr>
        <w:pict>
          <v:rect id="文本框 151" o:spid="_x0000_s1032" o:spt="1" style="position:absolute;left:0pt;margin-left:-85.7pt;margin-top:238.1pt;height:173.25pt;width:613.65pt;z-index:251671552;mso-width-relative:page;mso-height-relative:page;" filled="f" stroked="f" coordsize="21600,21600" o:gfxdata="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ypK0veAAAADQEAAA8A&#10;AAAAAAAAAQAgAAAAIgAAAGRycy9kb3ducmV2LnhtbFBLAQIUABQAAAAIAIdO4kAQGU6BEQIAAAsE&#10;AAAOAAAAAAAAAAEAIAAAAC0BAABkcnMvZTJvRG9jLnhtbFBLBQYAAAAABgAGAFkBAACwBQAAAAA=&#10;">
            <v:path/>
            <v:fill on="f" focussize="0,0"/>
            <v:stroke on="f" weight="0.5pt" joinstyle="round"/>
            <v:imagedata o:title=""/>
            <o:lock v:ext="edit"/>
            <v:textbox>
              <w:txbxContent>
                <w:p>
                  <w:pPr>
                    <w:widowControl/>
                    <w:jc w:val="center"/>
                    <w:rPr>
                      <w:rFonts w:ascii="黑体" w:eastAsia="黑体" w:cs="黑体"/>
                      <w:color w:val="000000"/>
                      <w:sz w:val="96"/>
                      <w:szCs w:val="96"/>
                    </w:rPr>
                  </w:pPr>
                  <w:r>
                    <w:rPr>
                      <w:rFonts w:hint="eastAsia" w:ascii="黑体" w:eastAsia="黑体" w:cs="黑体"/>
                      <w:color w:val="000000"/>
                      <w:sz w:val="96"/>
                      <w:szCs w:val="96"/>
                    </w:rPr>
                    <w:t xml:space="preserve"> </w:t>
                  </w:r>
                </w:p>
                <w:p>
                  <w:pPr>
                    <w:widowControl/>
                    <w:jc w:val="center"/>
                    <w:rPr>
                      <w:rFonts w:ascii="黑体" w:eastAsia="黑体" w:cs="黑体"/>
                      <w:color w:val="000000"/>
                      <w:sz w:val="96"/>
                      <w:szCs w:val="96"/>
                    </w:rPr>
                  </w:pPr>
                </w:p>
              </w:txbxContent>
            </v:textbox>
          </v:rect>
        </w:pict>
      </w:r>
    </w:p>
    <w:p>
      <w:pPr>
        <w:widowControl/>
        <w:spacing w:line="580" w:lineRule="exact"/>
        <w:ind w:firstLine="640" w:firstLineChars="200"/>
        <w:rPr>
          <w:rFonts w:eastAsia="黑体"/>
          <w:color w:val="000000"/>
          <w:sz w:val="32"/>
          <w:szCs w:val="3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r>
        <w:rPr>
          <w:color w:val="000000"/>
          <w:sz w:val="72"/>
        </w:rPr>
        <w:pict>
          <v:rect id="文本框 187" o:spid="_x0000_s1031" o:spt="1" style="position:absolute;left:0pt;margin-left:-90.8pt;margin-top:4.35pt;height:263.1pt;width:613.65pt;z-index:251672576;v-text-anchor:middle;mso-width-relative:page;mso-height-relative:page;" fillcolor="#FFD966" filled="t" stroked="t" coordsize="21600,21600" o:gfxdata="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NyzKYjcAAAACwEAAA8A&#10;AAAAAAAAAQAgAAAAIgAAAGRycy9kb3ducmV2LnhtbFBLAQIUABQAAAAIAIdO4kA9JXG8TAIAAKgE&#10;AAAOAAAAAAAAAAEAIAAAACsBAABkcnMvZTJvRG9jLnhtbFBLBQYAAAAABgAGAFkBAADpBQAAAAA=&#10;">
            <v:path/>
            <v:fill type="pattern" on="t" o:title="image2" focussize="0,0" r:id="rId32"/>
            <v:stroke weight="0.5pt" color="#FFD966" joinstyle="round"/>
            <v:imagedata o:title=""/>
            <o:lock v:ext="edit"/>
            <v:textbox>
              <w:txbxContent>
                <w:p>
                  <w:pPr>
                    <w:widowControl/>
                    <w:jc w:val="center"/>
                    <w:rPr>
                      <w:rFonts w:ascii="黑体" w:eastAsia="黑体" w:cs="黑体"/>
                      <w:color w:val="000000"/>
                      <w:sz w:val="90"/>
                      <w:szCs w:val="90"/>
                    </w:rPr>
                  </w:pPr>
                  <w:r>
                    <w:rPr>
                      <w:rFonts w:hint="eastAsia" w:ascii="黑体" w:eastAsia="黑体" w:cs="黑体"/>
                      <w:color w:val="000000"/>
                      <w:sz w:val="90"/>
                      <w:szCs w:val="90"/>
                    </w:rPr>
                    <w:t xml:space="preserve">第二部分 </w:t>
                  </w:r>
                </w:p>
                <w:p>
                  <w:pPr>
                    <w:widowControl/>
                    <w:jc w:val="center"/>
                    <w:rPr>
                      <w:rFonts w:ascii="黑体" w:eastAsia="黑体" w:cs="黑体"/>
                      <w:color w:val="000000"/>
                      <w:sz w:val="90"/>
                      <w:szCs w:val="90"/>
                    </w:rPr>
                  </w:pPr>
                  <w:r>
                    <w:rPr>
                      <w:rFonts w:hint="eastAsia" w:ascii="黑体" w:eastAsia="黑体" w:cs="黑体"/>
                      <w:color w:val="000000"/>
                      <w:sz w:val="90"/>
                      <w:szCs w:val="90"/>
                    </w:rPr>
                    <w:t>2019年部门决算情况说明</w:t>
                  </w:r>
                </w:p>
                <w:p/>
              </w:txbxContent>
            </v:textbox>
          </v:rect>
        </w:pict>
      </w: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keepNext/>
        <w:keepLines/>
        <w:snapToGrid w:val="0"/>
        <w:spacing w:line="580" w:lineRule="exact"/>
        <w:ind w:firstLine="640" w:firstLineChars="200"/>
        <w:outlineLvl w:val="1"/>
        <w:rPr>
          <w:rFonts w:ascii="黑体" w:eastAsia="黑体" w:cs="Times New Roman"/>
          <w:color w:val="000000"/>
          <w:sz w:val="32"/>
          <w:szCs w:val="32"/>
        </w:rPr>
      </w:pPr>
      <w:r>
        <w:rPr>
          <w:rFonts w:hint="eastAsia" w:ascii="黑体" w:eastAsia="黑体" w:cs="Times New Roman"/>
          <w:color w:val="000000"/>
          <w:sz w:val="32"/>
          <w:szCs w:val="32"/>
        </w:rPr>
        <w:t>一、收入</w:t>
      </w:r>
      <w:r>
        <w:rPr>
          <w:rFonts w:hint="eastAsia" w:ascii="黑体" w:eastAsia="黑体" w:cs="黑体"/>
          <w:color w:val="000000"/>
          <w:kern w:val="0"/>
          <w:sz w:val="32"/>
          <w:szCs w:val="32"/>
        </w:rPr>
        <w:t>支出</w:t>
      </w:r>
      <w:r>
        <w:rPr>
          <w:rFonts w:hint="eastAsia" w:ascii="黑体" w:eastAsia="黑体" w:cs="Times New Roman"/>
          <w:color w:val="000000"/>
          <w:sz w:val="32"/>
          <w:szCs w:val="32"/>
        </w:rPr>
        <w:t>决算总体情况说明</w:t>
      </w:r>
    </w:p>
    <w:p>
      <w:pPr>
        <w:adjustRightInd w:val="0"/>
        <w:snapToGrid w:val="0"/>
        <w:spacing w:line="580" w:lineRule="exact"/>
        <w:ind w:firstLine="640" w:firstLineChars="200"/>
        <w:rPr>
          <w:rFonts w:ascii="仿宋_GB2312" w:eastAsia="仿宋_GB2312" w:cs="DengXian-Regular"/>
          <w:color w:val="000000"/>
          <w:sz w:val="32"/>
          <w:szCs w:val="32"/>
          <w:highlight w:val="yellow"/>
        </w:rPr>
      </w:pPr>
      <w:r>
        <w:rPr>
          <w:rFonts w:hint="eastAsia" w:ascii="仿宋_GB2312" w:eastAsia="仿宋_GB2312" w:cs="DengXian-Regular"/>
          <w:sz w:val="32"/>
          <w:szCs w:val="32"/>
        </w:rPr>
        <w:t>本部门2019年度收入5622.2万元。上年结转和结余1706.76万元。与2018年度决算相比，收入增加1340.05万元，增加31.29%，主要原因是2019年财政收入、其他收入增加。支出5178.56万元，与2018年度决算相比，增加54.49万元，增长1.06%，增长原因基本支出、项目支出增加。</w:t>
      </w:r>
    </w:p>
    <w:p>
      <w:pPr>
        <w:keepNext/>
        <w:keepLines/>
        <w:snapToGrid w:val="0"/>
        <w:spacing w:line="580" w:lineRule="exact"/>
        <w:ind w:firstLine="640" w:firstLineChars="200"/>
        <w:outlineLvl w:val="1"/>
        <w:rPr>
          <w:rFonts w:ascii="黑体" w:eastAsia="黑体" w:cs="Times New Roman"/>
          <w:color w:val="000000"/>
          <w:sz w:val="32"/>
          <w:szCs w:val="32"/>
        </w:rPr>
      </w:pPr>
      <w:r>
        <w:rPr>
          <w:rFonts w:hint="eastAsia" w:ascii="黑体" w:eastAsia="黑体" w:cs="Times New Roman"/>
          <w:color w:val="000000"/>
          <w:sz w:val="32"/>
          <w:szCs w:val="32"/>
        </w:rPr>
        <w:t>二、收入决算情况说明</w:t>
      </w:r>
    </w:p>
    <w:p>
      <w:pPr>
        <w:adjustRightInd w:val="0"/>
        <w:snapToGrid w:val="0"/>
        <w:spacing w:line="580" w:lineRule="exact"/>
        <w:ind w:firstLine="640" w:firstLineChars="200"/>
        <w:rPr>
          <w:rFonts w:ascii="黑体" w:eastAsia="黑体" w:cs="Times New Roman"/>
          <w:b/>
          <w:bCs/>
          <w:color w:val="000000"/>
          <w:sz w:val="32"/>
          <w:szCs w:val="32"/>
        </w:rPr>
      </w:pPr>
      <w:r>
        <w:rPr>
          <w:rFonts w:hint="eastAsia" w:ascii="仿宋_GB2312" w:eastAsia="仿宋_GB2312" w:cs="DengXian-Regular"/>
          <w:color w:val="000000"/>
          <w:sz w:val="32"/>
          <w:szCs w:val="32"/>
        </w:rPr>
        <w:t>本部门2019年度本年收入合计5622.2万元，其中：财政拨款收入5248.33万元，占93.35%；无事业收入；无经营收入；其他收入373.86万元，占6.65%。</w:t>
      </w:r>
    </w:p>
    <w:p>
      <w:pPr>
        <w:keepNext/>
        <w:keepLines/>
        <w:snapToGrid w:val="0"/>
        <w:spacing w:line="580" w:lineRule="exact"/>
        <w:ind w:firstLine="640" w:firstLineChars="200"/>
        <w:outlineLvl w:val="1"/>
        <w:rPr>
          <w:rFonts w:ascii="黑体" w:eastAsia="黑体" w:cs="Times New Roman"/>
          <w:color w:val="000000"/>
          <w:sz w:val="32"/>
          <w:szCs w:val="32"/>
        </w:rPr>
      </w:pPr>
      <w:r>
        <w:rPr>
          <w:rFonts w:hint="eastAsia" w:ascii="黑体" w:eastAsia="黑体" w:cs="Times New Roman"/>
          <w:color w:val="000000"/>
          <w:sz w:val="32"/>
          <w:szCs w:val="32"/>
        </w:rPr>
        <w:t>三、支出决算情况说明</w:t>
      </w:r>
    </w:p>
    <w:p>
      <w:pPr>
        <w:adjustRightInd w:val="0"/>
        <w:snapToGrid w:val="0"/>
        <w:spacing w:line="580" w:lineRule="exact"/>
        <w:ind w:firstLine="640" w:firstLineChars="200"/>
        <w:rPr>
          <w:rFonts w:ascii="黑体" w:eastAsia="仿宋_GB2312" w:cs="Times New Roman"/>
          <w:b/>
          <w:bCs/>
          <w:color w:val="000000"/>
          <w:sz w:val="32"/>
          <w:szCs w:val="32"/>
        </w:rPr>
      </w:pPr>
      <w:r>
        <w:rPr>
          <w:rFonts w:hint="eastAsia" w:ascii="仿宋_GB2312" w:eastAsia="仿宋_GB2312" w:cs="DengXian-Regular"/>
          <w:color w:val="000000"/>
          <w:sz w:val="32"/>
          <w:szCs w:val="32"/>
        </w:rPr>
        <w:t>本部门2019年度本年支出合计5178.56万元，其中：基本支出1372.66万元，占26.51%；项目支出3805.89万元，占73.49%；无经营支出。</w:t>
      </w:r>
    </w:p>
    <w:p>
      <w:pPr>
        <w:keepNext/>
        <w:keepLines/>
        <w:snapToGrid w:val="0"/>
        <w:spacing w:line="580" w:lineRule="exact"/>
        <w:ind w:firstLine="640" w:firstLineChars="200"/>
        <w:outlineLvl w:val="1"/>
        <w:rPr>
          <w:rFonts w:ascii="黑体" w:eastAsia="黑体" w:cs="Times New Roman"/>
          <w:color w:val="000000"/>
          <w:sz w:val="32"/>
          <w:szCs w:val="32"/>
        </w:rPr>
      </w:pPr>
      <w:r>
        <w:rPr>
          <w:rFonts w:hint="eastAsia" w:ascii="黑体" w:eastAsia="黑体" w:cs="Times New Roman"/>
          <w:color w:val="000000"/>
          <w:sz w:val="32"/>
          <w:szCs w:val="32"/>
        </w:rPr>
        <w:t>四、</w:t>
      </w:r>
      <w:r>
        <w:rPr>
          <w:rFonts w:hint="eastAsia" w:ascii="黑体" w:eastAsia="黑体" w:cs="黑体"/>
          <w:color w:val="000000"/>
          <w:kern w:val="0"/>
          <w:sz w:val="32"/>
          <w:szCs w:val="32"/>
        </w:rPr>
        <w:t>财政</w:t>
      </w:r>
      <w:r>
        <w:rPr>
          <w:rFonts w:hint="eastAsia" w:ascii="黑体" w:eastAsia="黑体" w:cs="Times New Roman"/>
          <w:color w:val="000000"/>
          <w:sz w:val="32"/>
          <w:szCs w:val="32"/>
        </w:rPr>
        <w:t>拨款收入支出决算总体情况说明</w:t>
      </w:r>
    </w:p>
    <w:p>
      <w:pPr>
        <w:snapToGrid w:val="0"/>
        <w:spacing w:line="580" w:lineRule="exact"/>
        <w:ind w:firstLine="643" w:firstLineChars="200"/>
        <w:rPr>
          <w:rFonts w:ascii="楷体_GB2312" w:eastAsia="楷体_GB2312" w:cs="DengXian-Bold"/>
          <w:b/>
          <w:bCs/>
          <w:color w:val="000000"/>
          <w:sz w:val="32"/>
          <w:szCs w:val="32"/>
        </w:rPr>
      </w:pPr>
      <w:r>
        <w:rPr>
          <w:rFonts w:hint="eastAsia" w:ascii="楷体_GB2312" w:eastAsia="楷体_GB2312" w:cs="DengXian-Bold"/>
          <w:b/>
          <w:bCs/>
          <w:color w:val="000000"/>
          <w:sz w:val="32"/>
          <w:szCs w:val="32"/>
        </w:rPr>
        <w:t>（一）财政拨款收支与2018 年度决算对比情况</w:t>
      </w:r>
    </w:p>
    <w:p>
      <w:pPr>
        <w:snapToGrid w:val="0"/>
        <w:spacing w:line="580" w:lineRule="exact"/>
        <w:ind w:firstLine="640" w:firstLineChars="200"/>
        <w:rPr>
          <w:rFonts w:ascii="仿宋_GB2312" w:eastAsia="仿宋_GB2312" w:cs="DengXian-Regular"/>
          <w:color w:val="000000"/>
          <w:sz w:val="32"/>
          <w:szCs w:val="32"/>
        </w:rPr>
      </w:pPr>
      <w:r>
        <w:rPr>
          <w:rFonts w:hint="eastAsia" w:ascii="仿宋_GB2312" w:eastAsia="仿宋_GB2312" w:cs="DengXian-Regular"/>
          <w:color w:val="000000"/>
          <w:sz w:val="32"/>
          <w:szCs w:val="32"/>
        </w:rPr>
        <w:t>部门2019年度财政拨款本年收入5248.33万元,比2018年度增加1188.96万元，增长29.29%，主要是财政投入增加；本年支出4791.27万元，减少222.8万元，降低4.44%，主要是政府性基金支出减少。具体情况如下：</w:t>
      </w:r>
    </w:p>
    <w:p>
      <w:pPr>
        <w:numPr>
          <w:ilvl w:val="0"/>
          <w:numId w:val="1"/>
        </w:numPr>
        <w:adjustRightInd w:val="0"/>
        <w:snapToGrid w:val="0"/>
        <w:spacing w:line="580" w:lineRule="exact"/>
        <w:ind w:firstLine="640" w:firstLineChars="200"/>
        <w:rPr>
          <w:rFonts w:ascii="仿宋_GB2312" w:eastAsia="仿宋_GB2312" w:cs="DengXian-Regular"/>
          <w:color w:val="000000"/>
          <w:sz w:val="32"/>
          <w:szCs w:val="32"/>
        </w:rPr>
      </w:pPr>
      <w:r>
        <w:rPr>
          <w:rFonts w:hint="eastAsia" w:ascii="仿宋_GB2312" w:eastAsia="仿宋_GB2312" w:cs="DengXian-Regular"/>
          <w:color w:val="000000"/>
          <w:sz w:val="32"/>
          <w:szCs w:val="32"/>
        </w:rPr>
        <w:t>一般公共预算财政拨款本年收入5248.33万元，比上年增加1188.96万元；主要是财政投入增加；本年支出4583.04万元，比上年减少22.2万元，降低0.48%，主要是项目支出减少。</w:t>
      </w:r>
    </w:p>
    <w:p>
      <w:pPr>
        <w:numPr>
          <w:ilvl w:val="0"/>
          <w:numId w:val="1"/>
        </w:numPr>
        <w:adjustRightInd w:val="0"/>
        <w:snapToGrid w:val="0"/>
        <w:spacing w:line="580" w:lineRule="exact"/>
        <w:ind w:firstLine="640" w:firstLineChars="200"/>
        <w:rPr>
          <w:rFonts w:ascii="楷体_GB2312" w:eastAsia="楷体_GB2312" w:cs="DengXian-Bold"/>
          <w:b/>
          <w:bCs/>
          <w:color w:val="000000"/>
          <w:sz w:val="32"/>
          <w:szCs w:val="32"/>
        </w:rPr>
      </w:pPr>
      <w:r>
        <w:rPr>
          <w:rFonts w:hint="eastAsia" w:ascii="仿宋_GB2312" w:eastAsia="仿宋_GB2312" w:cs="DengXian-Regular"/>
          <w:color w:val="000000"/>
          <w:sz w:val="32"/>
          <w:szCs w:val="32"/>
        </w:rPr>
        <w:t>政府性基金预算财政拨款本年收入0万元，与上年无变化；本年支出208.23万元，比上年减少200.59万元，降低49.07%，主要是项目中期支出小。</w:t>
      </w:r>
    </w:p>
    <w:p>
      <w:pPr>
        <w:snapToGrid w:val="0"/>
        <w:spacing w:line="580" w:lineRule="exact"/>
        <w:ind w:firstLine="643" w:firstLineChars="200"/>
        <w:rPr>
          <w:rFonts w:ascii="仿宋_GB2312" w:eastAsia="仿宋_GB2312" w:cs="DengXian-Bold"/>
          <w:b/>
          <w:bCs/>
          <w:color w:val="000000"/>
          <w:sz w:val="32"/>
          <w:szCs w:val="32"/>
        </w:rPr>
      </w:pPr>
      <w:r>
        <w:rPr>
          <w:rFonts w:hint="eastAsia" w:ascii="楷体_GB2312" w:eastAsia="楷体_GB2312" w:cs="DengXian-Bold"/>
          <w:b/>
          <w:bCs/>
          <w:color w:val="000000"/>
          <w:sz w:val="32"/>
          <w:szCs w:val="32"/>
        </w:rPr>
        <w:t>（二）财政拨款收支与年初预算数对比情况</w:t>
      </w:r>
    </w:p>
    <w:p>
      <w:pPr>
        <w:adjustRightInd w:val="0"/>
        <w:snapToGrid w:val="0"/>
        <w:spacing w:line="580" w:lineRule="exact"/>
        <w:ind w:firstLine="640" w:firstLineChars="200"/>
        <w:rPr>
          <w:rFonts w:ascii="仿宋_GB2312" w:eastAsia="仿宋_GB2312" w:cs="DengXian-Regular"/>
          <w:color w:val="000000"/>
          <w:sz w:val="32"/>
          <w:szCs w:val="32"/>
        </w:rPr>
      </w:pPr>
      <w:r>
        <w:rPr>
          <w:rFonts w:hint="eastAsia" w:ascii="仿宋_GB2312" w:eastAsia="仿宋_GB2312" w:cs="DengXian-Regular"/>
          <w:color w:val="000000"/>
          <w:sz w:val="32"/>
          <w:szCs w:val="32"/>
        </w:rPr>
        <w:t>本部门2019年度财政拨款本年收入5248.33万元，完成年初预算的107.51%,比年初预算增加366.47万元，决算数大于预算数主要原因是项目支出年中追加资金投入；本年支出4791.27万元，完成年初预算的98.14%,比年初预算减少90.59万元，决算数小于预算数主要原因是项目资金支出缓慢。</w:t>
      </w:r>
    </w:p>
    <w:p>
      <w:pPr>
        <w:numPr>
          <w:ilvl w:val="0"/>
          <w:numId w:val="2"/>
        </w:numPr>
        <w:adjustRightInd w:val="0"/>
        <w:snapToGrid w:val="0"/>
        <w:spacing w:line="580" w:lineRule="exact"/>
        <w:ind w:firstLine="640" w:firstLineChars="200"/>
        <w:rPr>
          <w:rFonts w:ascii="仿宋_GB2312" w:eastAsia="仿宋_GB2312" w:cs="DengXian-Regular"/>
          <w:color w:val="000000"/>
          <w:sz w:val="32"/>
          <w:szCs w:val="32"/>
        </w:rPr>
      </w:pPr>
      <w:r>
        <w:rPr>
          <w:rFonts w:hint="eastAsia" w:ascii="仿宋_GB2312" w:eastAsia="仿宋_GB2312" w:cs="DengXian-Regular"/>
          <w:color w:val="000000"/>
          <w:sz w:val="32"/>
          <w:szCs w:val="32"/>
        </w:rPr>
        <w:t>一般公共预算财政拨款本年收入完成年初预算107.51%，比年初预算增加366.47万元，主要是项目支出年中追加资金投入；支出完成年初预算93.88%，比年初预算减少298.82万元，主要是项目资金支出缓慢。</w:t>
      </w:r>
    </w:p>
    <w:p>
      <w:pPr>
        <w:numPr>
          <w:ilvl w:val="0"/>
          <w:numId w:val="2"/>
        </w:numPr>
        <w:adjustRightInd w:val="0"/>
        <w:snapToGrid w:val="0"/>
        <w:spacing w:line="580" w:lineRule="exact"/>
        <w:ind w:firstLine="640" w:firstLineChars="200"/>
        <w:rPr>
          <w:rFonts w:ascii="仿宋_GB2312" w:eastAsia="仿宋_GB2312" w:cs="DengXian-Regular"/>
          <w:color w:val="000000"/>
          <w:sz w:val="32"/>
          <w:szCs w:val="32"/>
        </w:rPr>
      </w:pPr>
      <w:r>
        <w:rPr>
          <w:rFonts w:hint="eastAsia" w:ascii="仿宋_GB2312" w:eastAsia="仿宋_GB2312" w:cs="DengXian-Regular"/>
          <w:color w:val="000000"/>
          <w:sz w:val="32"/>
          <w:szCs w:val="32"/>
        </w:rPr>
        <w:t>政府性基金预算财政拨款本年收入无预算，年初无预算安排；支出比年初预算增加208.23万元，主要是本年支出上年结转的政府性基金。</w:t>
      </w:r>
    </w:p>
    <w:p>
      <w:pPr>
        <w:numPr>
          <w:ilvl w:val="0"/>
          <w:numId w:val="3"/>
        </w:numPr>
        <w:adjustRightInd w:val="0"/>
        <w:snapToGrid w:val="0"/>
        <w:spacing w:line="580" w:lineRule="exact"/>
        <w:ind w:left="420" w:leftChars="200"/>
        <w:rPr>
          <w:rFonts w:ascii="楷体_GB2312" w:eastAsia="楷体_GB2312" w:cs="DengXian-Bold"/>
          <w:b/>
          <w:bCs/>
          <w:color w:val="000000"/>
          <w:sz w:val="32"/>
          <w:szCs w:val="32"/>
        </w:rPr>
      </w:pPr>
      <w:r>
        <w:rPr>
          <w:rFonts w:hint="eastAsia" w:ascii="楷体_GB2312" w:eastAsia="楷体_GB2312" w:cs="DengXian-Bold"/>
          <w:b/>
          <w:bCs/>
          <w:color w:val="000000"/>
          <w:sz w:val="32"/>
          <w:szCs w:val="32"/>
        </w:rPr>
        <w:t>财政拨款支出决算结构情况。</w:t>
      </w:r>
    </w:p>
    <w:p>
      <w:pPr>
        <w:adjustRightInd w:val="0"/>
        <w:snapToGrid w:val="0"/>
        <w:spacing w:line="580" w:lineRule="exact"/>
        <w:ind w:firstLine="640" w:firstLineChars="200"/>
        <w:rPr>
          <w:rFonts w:ascii="仿宋_GB2312" w:eastAsia="仿宋_GB2312" w:cs="DengXian-Regular"/>
          <w:color w:val="000000"/>
          <w:sz w:val="32"/>
          <w:szCs w:val="32"/>
        </w:rPr>
      </w:pPr>
      <w:r>
        <w:rPr>
          <w:rFonts w:hint="eastAsia" w:ascii="仿宋_GB2312" w:eastAsia="仿宋_GB2312" w:cs="DengXian-Regular"/>
          <w:color w:val="000000"/>
          <w:sz w:val="32"/>
          <w:szCs w:val="32"/>
        </w:rPr>
        <w:t>2019年度财政拨款支出4791.27万元，社会保障和就业（类）支出379.45万元，占7.92%，；卫生健康（类）支出4141.88万元，占86.45%；住房保障（类）支出61.7万元，占1.29%；城乡社区（类）支出208.23万元，占4.34%。</w:t>
      </w:r>
    </w:p>
    <w:p>
      <w:pPr>
        <w:adjustRightInd w:val="0"/>
        <w:snapToGrid w:val="0"/>
        <w:spacing w:line="580" w:lineRule="exact"/>
        <w:rPr>
          <w:rFonts w:ascii="楷体_GB2312" w:eastAsia="楷体_GB2312" w:cs="DengXian-Bold"/>
          <w:b/>
          <w:bCs/>
          <w:color w:val="000000"/>
          <w:sz w:val="32"/>
          <w:szCs w:val="32"/>
        </w:rPr>
      </w:pPr>
      <w:r>
        <w:rPr>
          <w:rFonts w:hint="eastAsia" w:ascii="楷体_GB2312" w:eastAsia="楷体_GB2312" w:cs="DengXian-Bold"/>
          <w:b/>
          <w:bCs/>
          <w:color w:val="000000"/>
          <w:sz w:val="32"/>
          <w:szCs w:val="32"/>
        </w:rPr>
        <w:t>（四）一般公共预算基本支出决算情况说明</w:t>
      </w:r>
    </w:p>
    <w:p>
      <w:pPr>
        <w:adjustRightInd w:val="0"/>
        <w:snapToGrid w:val="0"/>
        <w:spacing w:line="580" w:lineRule="exact"/>
        <w:ind w:firstLine="640" w:firstLineChars="200"/>
        <w:rPr>
          <w:rFonts w:ascii="仿宋_GB2312" w:eastAsia="仿宋_GB2312" w:cs="DengXian-Regular"/>
          <w:color w:val="000000"/>
          <w:sz w:val="32"/>
          <w:szCs w:val="32"/>
        </w:rPr>
      </w:pPr>
      <w:r>
        <w:rPr>
          <w:rFonts w:hint="eastAsia" w:ascii="仿宋_GB2312" w:eastAsia="仿宋_GB2312" w:cs="DengXian-Regular"/>
          <w:color w:val="000000"/>
          <w:sz w:val="32"/>
          <w:szCs w:val="32"/>
        </w:rPr>
        <w:t>2019年度财政拨款基本支出1363.73万元，其中：人员经费1302.58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61.15万元，主要包括办公费、印刷费、咨询费、手续费、水费、电费、邮电费、取暖费、物业管理费、差旅费、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keepNext/>
        <w:keepLines/>
        <w:snapToGrid w:val="0"/>
        <w:spacing w:line="580" w:lineRule="exact"/>
        <w:ind w:firstLine="640" w:firstLineChars="200"/>
        <w:outlineLvl w:val="1"/>
        <w:rPr>
          <w:rFonts w:ascii="黑体" w:eastAsia="黑体" w:cs="Times New Roman"/>
          <w:color w:val="000000"/>
          <w:sz w:val="32"/>
          <w:szCs w:val="32"/>
        </w:rPr>
      </w:pPr>
      <w:r>
        <w:rPr>
          <w:rFonts w:hint="eastAsia" w:ascii="黑体" w:eastAsia="黑体" w:cs="Times New Roman"/>
          <w:color w:val="000000"/>
          <w:sz w:val="32"/>
          <w:szCs w:val="32"/>
        </w:rPr>
        <w:t>五、一般公共预算“三公”经费支出决算情况说明</w:t>
      </w:r>
    </w:p>
    <w:p>
      <w:pPr>
        <w:adjustRightInd w:val="0"/>
        <w:snapToGrid w:val="0"/>
        <w:spacing w:line="580" w:lineRule="exact"/>
        <w:ind w:firstLine="640" w:firstLineChars="200"/>
        <w:rPr>
          <w:rFonts w:ascii="仿宋_GB2312" w:eastAsia="仿宋_GB2312" w:cs="DengXian-Regular"/>
          <w:color w:val="000000"/>
          <w:sz w:val="32"/>
          <w:szCs w:val="32"/>
        </w:rPr>
      </w:pPr>
      <w:r>
        <w:rPr>
          <w:rFonts w:hint="eastAsia" w:ascii="仿宋_GB2312" w:eastAsia="仿宋_GB2312" w:cs="DengXian-Regular"/>
          <w:color w:val="000000"/>
          <w:sz w:val="32"/>
          <w:szCs w:val="32"/>
        </w:rPr>
        <w:t>本部门2019年度“三公”经费支出共计8.74万元，完成预算的100%,与预算持平；较2018年度增加1.21万元，增长16.07%，主要是公务用车维修费用增加。具体情况如下：</w:t>
      </w:r>
    </w:p>
    <w:p>
      <w:pPr>
        <w:adjustRightInd w:val="0"/>
        <w:snapToGrid w:val="0"/>
        <w:spacing w:line="580" w:lineRule="exact"/>
        <w:ind w:firstLine="643" w:firstLineChars="200"/>
        <w:rPr>
          <w:rFonts w:ascii="仿宋_GB2312" w:eastAsia="仿宋_GB2312" w:cs="DengXian-Regular"/>
          <w:color w:val="000000"/>
          <w:sz w:val="32"/>
          <w:szCs w:val="32"/>
        </w:rPr>
      </w:pPr>
      <w:r>
        <w:rPr>
          <w:rFonts w:hint="eastAsia" w:ascii="楷体_GB2312" w:eastAsia="楷体_GB2312" w:cs="DengXian-Bold"/>
          <w:b/>
          <w:bCs/>
          <w:color w:val="000000"/>
          <w:sz w:val="32"/>
          <w:szCs w:val="32"/>
        </w:rPr>
        <w:t>（一）因公出国（境）费支出0万元。</w:t>
      </w:r>
      <w:r>
        <w:rPr>
          <w:rFonts w:hint="eastAsia" w:ascii="仿宋_GB2312" w:eastAsia="仿宋_GB2312" w:cs="DengXian-Regular"/>
          <w:color w:val="000000"/>
          <w:sz w:val="32"/>
          <w:szCs w:val="32"/>
        </w:rPr>
        <w:t>本部门2019年度因公出国（境）团组0个、共0人，参加其他单位组织的因公出国（境）团组0个、共0人，无本单位组织的出国（境）团组。无因公出国（境）费支出，无预算安排,主要是无因公出国（境）费支出；与2018年度决算支出持平,主要是无因公出国（境）费支出。</w:t>
      </w:r>
    </w:p>
    <w:p>
      <w:pPr>
        <w:adjustRightInd w:val="0"/>
        <w:snapToGrid w:val="0"/>
        <w:spacing w:line="580" w:lineRule="exact"/>
        <w:ind w:firstLine="643" w:firstLineChars="200"/>
        <w:rPr>
          <w:rFonts w:ascii="仿宋_GB2312" w:eastAsia="仿宋_GB2312" w:cs="DengXian-Bold"/>
          <w:b/>
          <w:bCs/>
          <w:color w:val="000000"/>
          <w:sz w:val="32"/>
          <w:szCs w:val="32"/>
        </w:rPr>
      </w:pPr>
      <w:r>
        <w:rPr>
          <w:rFonts w:hint="eastAsia" w:ascii="楷体_GB2312" w:eastAsia="楷体_GB2312" w:cs="DengXian-Bold"/>
          <w:b/>
          <w:bCs/>
          <w:color w:val="000000"/>
          <w:sz w:val="32"/>
          <w:szCs w:val="32"/>
        </w:rPr>
        <w:t>（二）公务用车购置及运行维护费支出8.74万元。</w:t>
      </w:r>
      <w:r>
        <w:rPr>
          <w:rFonts w:hint="eastAsia" w:ascii="仿宋_GB2312" w:eastAsia="仿宋_GB2312" w:cs="DengXian-Regular"/>
          <w:color w:val="000000"/>
          <w:sz w:val="32"/>
          <w:szCs w:val="32"/>
        </w:rPr>
        <w:t>本部门2019年度公务用车购置及运行维护费与预算数持平，较上年增加1.21万元，增加16.07%,主要是公务用车使用时间较长，维修费用增加。</w:t>
      </w:r>
      <w:r>
        <w:rPr>
          <w:rFonts w:hint="eastAsia" w:ascii="仿宋_GB2312" w:eastAsia="仿宋_GB2312" w:cs="DengXian-Bold"/>
          <w:b/>
          <w:bCs/>
          <w:color w:val="000000"/>
          <w:sz w:val="32"/>
          <w:szCs w:val="32"/>
        </w:rPr>
        <w:t>其中：</w:t>
      </w:r>
    </w:p>
    <w:p>
      <w:pPr>
        <w:adjustRightInd w:val="0"/>
        <w:snapToGrid w:val="0"/>
        <w:spacing w:line="580" w:lineRule="exact"/>
        <w:ind w:firstLine="643" w:firstLineChars="200"/>
        <w:rPr>
          <w:rFonts w:ascii="仿宋_GB2312" w:eastAsia="仿宋_GB2312" w:cs="DengXian-Regular"/>
          <w:color w:val="000000"/>
          <w:sz w:val="32"/>
          <w:szCs w:val="32"/>
        </w:rPr>
      </w:pPr>
      <w:r>
        <w:rPr>
          <w:rFonts w:hint="eastAsia" w:ascii="仿宋_GB2312" w:eastAsia="仿宋_GB2312" w:cs="DengXian-Regular"/>
          <w:b/>
          <w:color w:val="000000"/>
          <w:sz w:val="32"/>
          <w:szCs w:val="32"/>
        </w:rPr>
        <w:t>公务用车购置费：</w:t>
      </w:r>
      <w:r>
        <w:rPr>
          <w:rFonts w:hint="eastAsia" w:ascii="仿宋_GB2312" w:eastAsia="仿宋_GB2312" w:cs="DengXian-Regular"/>
          <w:color w:val="000000"/>
          <w:sz w:val="32"/>
          <w:szCs w:val="32"/>
        </w:rPr>
        <w:t>本部门2019年度公务用车购置量0辆，发生“公务用车购置”经费支出0万元。公务用车购置费无预算安排,主要是无购置车辆，未发生公务用车购置费用；与2018年度决算支出持平，主要是无购置车辆。</w:t>
      </w:r>
    </w:p>
    <w:p>
      <w:pPr>
        <w:adjustRightInd w:val="0"/>
        <w:snapToGrid w:val="0"/>
        <w:spacing w:line="580" w:lineRule="exact"/>
        <w:ind w:firstLine="643" w:firstLineChars="200"/>
        <w:rPr>
          <w:rFonts w:ascii="仿宋_GB2312" w:eastAsia="仿宋_GB2312" w:cs="DengXian-Regular"/>
          <w:color w:val="000000"/>
          <w:sz w:val="32"/>
          <w:szCs w:val="32"/>
        </w:rPr>
      </w:pPr>
      <w:r>
        <w:rPr>
          <w:rFonts w:hint="eastAsia" w:ascii="仿宋_GB2312" w:eastAsia="仿宋_GB2312" w:cs="DengXian-Regular"/>
          <w:b/>
          <w:color w:val="000000"/>
          <w:sz w:val="32"/>
          <w:szCs w:val="32"/>
        </w:rPr>
        <w:t>公务用车运行维护费：</w:t>
      </w:r>
      <w:r>
        <w:rPr>
          <w:rFonts w:hint="eastAsia" w:ascii="仿宋_GB2312" w:eastAsia="仿宋_GB2312" w:cs="DengXian-Regular"/>
          <w:color w:val="000000"/>
          <w:sz w:val="32"/>
          <w:szCs w:val="32"/>
        </w:rPr>
        <w:t>本部门2019年度单位公务用车保有量5辆。公车运行维护费支出与预算持平；较上年增加1.21万元，增长16.07%，主要是公务用车使用时间较长，维修费用增加。</w:t>
      </w:r>
    </w:p>
    <w:p>
      <w:pPr>
        <w:adjustRightInd w:val="0"/>
        <w:snapToGrid w:val="0"/>
        <w:spacing w:line="580" w:lineRule="exact"/>
        <w:ind w:firstLine="643" w:firstLineChars="200"/>
        <w:rPr>
          <w:rFonts w:ascii="仿宋_GB2312" w:eastAsia="仿宋_GB2312" w:cs="DengXian-Regular"/>
          <w:color w:val="000000"/>
          <w:sz w:val="32"/>
          <w:szCs w:val="32"/>
        </w:rPr>
      </w:pPr>
      <w:r>
        <w:rPr>
          <w:rFonts w:hint="eastAsia" w:ascii="楷体_GB2312" w:eastAsia="楷体_GB2312" w:cs="DengXian-Bold"/>
          <w:b/>
          <w:bCs/>
          <w:color w:val="000000"/>
          <w:sz w:val="32"/>
          <w:szCs w:val="32"/>
        </w:rPr>
        <w:t>（三）公务接待费支出0万元。</w:t>
      </w:r>
      <w:r>
        <w:rPr>
          <w:rFonts w:hint="eastAsia" w:ascii="仿宋_GB2312" w:eastAsia="仿宋_GB2312" w:cs="DengXian-Regular"/>
          <w:color w:val="000000"/>
          <w:sz w:val="32"/>
          <w:szCs w:val="32"/>
        </w:rPr>
        <w:t>本部门2019年度公务接待共0批次、0人次。公务接待费支出较预算减少0万元，降低0%；较上年度减少0万元，降低0%,主要是无公务接待费用支出。</w:t>
      </w:r>
    </w:p>
    <w:p>
      <w:pPr>
        <w:keepNext/>
        <w:keepLines/>
        <w:snapToGrid w:val="0"/>
        <w:spacing w:line="580" w:lineRule="exact"/>
        <w:ind w:firstLine="640" w:firstLineChars="200"/>
        <w:outlineLvl w:val="1"/>
        <w:rPr>
          <w:rFonts w:ascii="黑体" w:eastAsia="黑体" w:cs="Times New Roman"/>
          <w:color w:val="000000"/>
          <w:sz w:val="32"/>
          <w:szCs w:val="32"/>
        </w:rPr>
      </w:pPr>
      <w:r>
        <w:rPr>
          <w:rFonts w:hint="eastAsia" w:ascii="黑体" w:eastAsia="黑体" w:cs="Times New Roman"/>
          <w:color w:val="000000"/>
          <w:sz w:val="32"/>
          <w:szCs w:val="32"/>
        </w:rPr>
        <w:t>六、其他重要事项的说明</w:t>
      </w:r>
    </w:p>
    <w:p>
      <w:pPr>
        <w:keepNext/>
        <w:keepLines/>
        <w:snapToGrid w:val="0"/>
        <w:spacing w:line="580" w:lineRule="exact"/>
        <w:ind w:firstLine="643" w:firstLineChars="200"/>
        <w:outlineLvl w:val="2"/>
        <w:rPr>
          <w:rFonts w:ascii="楷体_GB2312" w:eastAsia="楷体_GB2312" w:cs="DengXian-Bold"/>
          <w:b/>
          <w:bCs/>
          <w:color w:val="000000"/>
          <w:sz w:val="32"/>
          <w:szCs w:val="32"/>
        </w:rPr>
      </w:pPr>
      <w:r>
        <w:rPr>
          <w:rFonts w:hint="eastAsia" w:ascii="楷体_GB2312" w:eastAsia="楷体_GB2312" w:cs="DengXian-Bold"/>
          <w:b/>
          <w:bCs/>
          <w:color w:val="000000"/>
          <w:sz w:val="32"/>
          <w:szCs w:val="32"/>
        </w:rPr>
        <w:t>（一）机关运行经费情况</w:t>
      </w:r>
    </w:p>
    <w:p>
      <w:pPr>
        <w:adjustRightInd w:val="0"/>
        <w:snapToGrid w:val="0"/>
        <w:spacing w:line="580" w:lineRule="exact"/>
        <w:ind w:firstLine="640" w:firstLineChars="200"/>
        <w:rPr>
          <w:rFonts w:ascii="仿宋_GB2312" w:eastAsia="仿宋_GB2312" w:cs="DengXian-Regular"/>
          <w:color w:val="000000"/>
          <w:sz w:val="32"/>
          <w:szCs w:val="32"/>
        </w:rPr>
      </w:pPr>
      <w:r>
        <w:rPr>
          <w:rFonts w:hint="eastAsia" w:ascii="仿宋_GB2312" w:eastAsia="仿宋_GB2312" w:cs="DengXian-Regular"/>
          <w:color w:val="000000"/>
          <w:sz w:val="32"/>
          <w:szCs w:val="32"/>
        </w:rPr>
        <w:t>本部门2019年度机关运行经费支出61.15万元，比2018年度减少28.03万元，降低31.43%。主要原因是2019年房屋维修费用降低。</w:t>
      </w:r>
    </w:p>
    <w:p>
      <w:pPr>
        <w:keepNext/>
        <w:keepLines/>
        <w:snapToGrid w:val="0"/>
        <w:spacing w:line="580" w:lineRule="exact"/>
        <w:ind w:firstLine="643" w:firstLineChars="200"/>
        <w:outlineLvl w:val="2"/>
        <w:rPr>
          <w:rFonts w:ascii="楷体_GB2312" w:eastAsia="楷体_GB2312" w:cs="DengXian-Bold"/>
          <w:b/>
          <w:bCs/>
          <w:color w:val="000000"/>
          <w:sz w:val="32"/>
          <w:szCs w:val="32"/>
        </w:rPr>
      </w:pPr>
      <w:r>
        <w:rPr>
          <w:rFonts w:hint="eastAsia" w:ascii="楷体_GB2312" w:eastAsia="楷体_GB2312" w:cs="DengXian-Bold"/>
          <w:b/>
          <w:bCs/>
          <w:color w:val="000000"/>
          <w:sz w:val="32"/>
          <w:szCs w:val="32"/>
        </w:rPr>
        <w:t>（二）政府采购情况</w:t>
      </w:r>
    </w:p>
    <w:p>
      <w:pPr>
        <w:snapToGrid w:val="0"/>
        <w:spacing w:line="580" w:lineRule="exact"/>
        <w:ind w:firstLine="640" w:firstLineChars="200"/>
        <w:jc w:val="left"/>
        <w:rPr>
          <w:rFonts w:ascii="仿宋_GB2312" w:eastAsia="仿宋_GB2312" w:cs="DengXian-Regular"/>
          <w:color w:val="000000"/>
          <w:sz w:val="32"/>
          <w:szCs w:val="32"/>
        </w:rPr>
      </w:pPr>
      <w:r>
        <w:rPr>
          <w:rFonts w:hint="eastAsia" w:ascii="仿宋_GB2312" w:eastAsia="仿宋_GB2312" w:cs="DengXian-Regular"/>
          <w:color w:val="000000"/>
          <w:sz w:val="32"/>
          <w:szCs w:val="32"/>
        </w:rPr>
        <w:t>本部门2019年度政府采购支出总额46.8万元，从采购类型来看，</w:t>
      </w:r>
      <w:r>
        <w:rPr>
          <w:rFonts w:ascii="仿宋_GB2312" w:eastAsia="仿宋_GB2312" w:cs="仿宋_GB2312"/>
          <w:color w:val="000000"/>
          <w:kern w:val="0"/>
          <w:sz w:val="32"/>
          <w:szCs w:val="32"/>
        </w:rPr>
        <w:t>政府采购货物支出</w:t>
      </w:r>
      <w:r>
        <w:rPr>
          <w:rFonts w:hint="eastAsia" w:ascii="仿宋_GB2312" w:eastAsia="仿宋_GB2312" w:cs="仿宋_GB2312"/>
          <w:color w:val="000000"/>
          <w:kern w:val="0"/>
          <w:sz w:val="32"/>
          <w:szCs w:val="32"/>
        </w:rPr>
        <w:t>0</w:t>
      </w:r>
      <w:r>
        <w:rPr>
          <w:rFonts w:ascii="仿宋_GB2312" w:eastAsia="仿宋_GB2312" w:cs="仿宋_GB2312"/>
          <w:color w:val="000000"/>
          <w:kern w:val="0"/>
          <w:sz w:val="32"/>
          <w:szCs w:val="32"/>
        </w:rPr>
        <w:t>万元、政府采购工程支出</w:t>
      </w:r>
      <w:r>
        <w:rPr>
          <w:rFonts w:hint="eastAsia" w:ascii="仿宋_GB2312" w:eastAsia="仿宋_GB2312" w:cs="仿宋_GB2312"/>
          <w:color w:val="000000"/>
          <w:kern w:val="0"/>
          <w:sz w:val="32"/>
          <w:szCs w:val="32"/>
        </w:rPr>
        <w:t>46.8</w:t>
      </w:r>
      <w:r>
        <w:rPr>
          <w:rFonts w:ascii="仿宋_GB2312" w:eastAsia="仿宋_GB2312" w:cs="仿宋_GB2312"/>
          <w:color w:val="000000"/>
          <w:kern w:val="0"/>
          <w:sz w:val="32"/>
          <w:szCs w:val="32"/>
        </w:rPr>
        <w:t>万元、政府采购服务支出</w:t>
      </w:r>
      <w:r>
        <w:rPr>
          <w:rFonts w:hint="eastAsia" w:ascii="仿宋_GB2312" w:eastAsia="仿宋_GB2312" w:cs="仿宋_GB2312"/>
          <w:color w:val="000000"/>
          <w:kern w:val="0"/>
          <w:sz w:val="32"/>
          <w:szCs w:val="32"/>
        </w:rPr>
        <w:t>0</w:t>
      </w:r>
      <w:r>
        <w:rPr>
          <w:rFonts w:ascii="仿宋_GB2312" w:eastAsia="仿宋_GB2312" w:cs="仿宋_GB2312"/>
          <w:color w:val="000000"/>
          <w:kern w:val="0"/>
          <w:sz w:val="32"/>
          <w:szCs w:val="32"/>
        </w:rPr>
        <w:t>万元。授予中小企业合同金</w:t>
      </w:r>
      <w:r>
        <w:rPr>
          <w:rFonts w:hint="eastAsia" w:ascii="仿宋_GB2312" w:eastAsia="仿宋_GB2312" w:cs="仿宋_GB2312"/>
          <w:color w:val="000000"/>
          <w:kern w:val="0"/>
          <w:sz w:val="32"/>
          <w:szCs w:val="32"/>
        </w:rPr>
        <w:t>46.8</w:t>
      </w:r>
      <w:r>
        <w:rPr>
          <w:rFonts w:ascii="仿宋_GB2312" w:eastAsia="仿宋_GB2312" w:cs="仿宋_GB2312"/>
          <w:color w:val="000000"/>
          <w:kern w:val="0"/>
          <w:sz w:val="32"/>
          <w:szCs w:val="32"/>
        </w:rPr>
        <w:t>万元，占政府采购支出总额的</w:t>
      </w:r>
      <w:r>
        <w:rPr>
          <w:rFonts w:hint="eastAsia" w:ascii="仿宋_GB2312" w:eastAsia="仿宋_GB2312" w:cs="仿宋_GB2312"/>
          <w:color w:val="000000"/>
          <w:kern w:val="0"/>
          <w:sz w:val="32"/>
          <w:szCs w:val="32"/>
        </w:rPr>
        <w:t>100%，</w:t>
      </w:r>
      <w:r>
        <w:rPr>
          <w:rFonts w:ascii="仿宋_GB2312" w:eastAsia="仿宋_GB2312" w:cs="仿宋_GB2312"/>
          <w:color w:val="000000"/>
          <w:kern w:val="0"/>
          <w:sz w:val="32"/>
          <w:szCs w:val="32"/>
        </w:rPr>
        <w:t>其中授予小微企业合同金额</w:t>
      </w:r>
      <w:r>
        <w:rPr>
          <w:rFonts w:hint="eastAsia" w:ascii="仿宋_GB2312" w:eastAsia="仿宋_GB2312" w:cs="仿宋_GB2312"/>
          <w:color w:val="000000"/>
          <w:kern w:val="0"/>
          <w:sz w:val="32"/>
          <w:szCs w:val="32"/>
        </w:rPr>
        <w:t>46.8</w:t>
      </w:r>
      <w:r>
        <w:rPr>
          <w:rFonts w:ascii="仿宋_GB2312" w:eastAsia="仿宋_GB2312" w:cs="仿宋_GB2312"/>
          <w:color w:val="000000"/>
          <w:kern w:val="0"/>
          <w:sz w:val="32"/>
          <w:szCs w:val="32"/>
        </w:rPr>
        <w:t>万元，占政府采购支出总额的</w:t>
      </w:r>
      <w:r>
        <w:rPr>
          <w:rFonts w:hint="eastAsia" w:ascii="仿宋_GB2312" w:eastAsia="仿宋_GB2312" w:cs="仿宋_GB2312"/>
          <w:color w:val="000000"/>
          <w:kern w:val="0"/>
          <w:sz w:val="32"/>
          <w:szCs w:val="32"/>
        </w:rPr>
        <w:t>100</w:t>
      </w:r>
      <w:r>
        <w:rPr>
          <w:rFonts w:ascii="仿宋_GB2312" w:eastAsia="仿宋_GB2312" w:cs="仿宋_GB2312"/>
          <w:color w:val="000000"/>
          <w:kern w:val="0"/>
          <w:sz w:val="32"/>
          <w:szCs w:val="32"/>
        </w:rPr>
        <w:t>%。</w:t>
      </w:r>
    </w:p>
    <w:p>
      <w:pPr>
        <w:keepNext/>
        <w:keepLines/>
        <w:snapToGrid w:val="0"/>
        <w:spacing w:line="580" w:lineRule="exact"/>
        <w:ind w:firstLine="643" w:firstLineChars="200"/>
        <w:outlineLvl w:val="2"/>
        <w:rPr>
          <w:rFonts w:ascii="楷体_GB2312" w:eastAsia="楷体_GB2312" w:cs="DengXian-Bold"/>
          <w:b/>
          <w:bCs/>
          <w:color w:val="000000"/>
          <w:sz w:val="32"/>
          <w:szCs w:val="32"/>
        </w:rPr>
      </w:pPr>
      <w:r>
        <w:rPr>
          <w:rFonts w:hint="eastAsia" w:ascii="楷体_GB2312" w:eastAsia="楷体_GB2312" w:cs="DengXian-Bold"/>
          <w:b/>
          <w:bCs/>
          <w:color w:val="000000"/>
          <w:sz w:val="32"/>
          <w:szCs w:val="32"/>
        </w:rPr>
        <w:t>（三）国有资产占用情况</w:t>
      </w:r>
    </w:p>
    <w:p>
      <w:pPr>
        <w:adjustRightInd w:val="0"/>
        <w:snapToGrid w:val="0"/>
        <w:spacing w:line="580" w:lineRule="exact"/>
        <w:ind w:firstLine="640" w:firstLineChars="200"/>
        <w:rPr>
          <w:rFonts w:ascii="仿宋_GB2312" w:eastAsia="仿宋_GB2312" w:cs="DengXian-Regular"/>
          <w:color w:val="000000"/>
          <w:sz w:val="32"/>
          <w:szCs w:val="32"/>
        </w:rPr>
      </w:pPr>
      <w:r>
        <w:rPr>
          <w:rFonts w:hint="eastAsia" w:ascii="仿宋_GB2312" w:eastAsia="仿宋_GB2312" w:cs="DengXian-Regular"/>
          <w:color w:val="000000"/>
          <w:sz w:val="32"/>
          <w:szCs w:val="32"/>
        </w:rPr>
        <w:t>截至2019年12月31日，本部门共有车辆5辆，与上年无变化。其中，副部（省）级及以上领导用车0辆，主要领导干部用车0辆，机要通信用车0辆，应急保障用车5辆，执法执勤用车0辆，特种专业技术用车0辆，离退休干部用车0辆，其他用车0辆。</w:t>
      </w:r>
    </w:p>
    <w:p>
      <w:pPr>
        <w:adjustRightInd w:val="0"/>
        <w:snapToGrid w:val="0"/>
        <w:spacing w:line="580" w:lineRule="exact"/>
        <w:ind w:firstLine="640" w:firstLineChars="200"/>
        <w:rPr>
          <w:rFonts w:ascii="楷体_GB2312" w:eastAsia="楷体_GB2312" w:cs="DengXian-Bold"/>
          <w:b/>
          <w:bCs/>
          <w:color w:val="000000"/>
          <w:sz w:val="32"/>
          <w:szCs w:val="32"/>
        </w:rPr>
      </w:pPr>
      <w:r>
        <w:rPr>
          <w:rFonts w:hint="eastAsia" w:ascii="仿宋_GB2312" w:eastAsia="仿宋_GB2312" w:cs="DengXian-Regular"/>
          <w:color w:val="000000"/>
          <w:sz w:val="32"/>
          <w:szCs w:val="32"/>
        </w:rPr>
        <w:t>单位价值</w:t>
      </w:r>
      <w:r>
        <w:rPr>
          <w:rFonts w:hint="eastAsia" w:ascii="仿宋_GB2312" w:eastAsia="仿宋_GB2312" w:cs="TimesNewRomanPSMT"/>
          <w:color w:val="000000"/>
          <w:sz w:val="32"/>
          <w:szCs w:val="32"/>
        </w:rPr>
        <w:t>50</w:t>
      </w:r>
      <w:r>
        <w:rPr>
          <w:rFonts w:hint="eastAsia" w:ascii="仿宋_GB2312" w:eastAsia="仿宋_GB2312" w:cs="DengXian-Regular"/>
          <w:color w:val="000000"/>
          <w:sz w:val="32"/>
          <w:szCs w:val="32"/>
        </w:rPr>
        <w:t>万元以上通用设备0台（套），与上年无变化，单位价值</w:t>
      </w:r>
      <w:r>
        <w:rPr>
          <w:rFonts w:hint="eastAsia" w:ascii="仿宋_GB2312" w:eastAsia="仿宋_GB2312" w:cs="TimesNewRomanPSMT"/>
          <w:color w:val="000000"/>
          <w:sz w:val="32"/>
          <w:szCs w:val="32"/>
        </w:rPr>
        <w:t>100</w:t>
      </w:r>
      <w:r>
        <w:rPr>
          <w:rFonts w:hint="eastAsia" w:ascii="仿宋_GB2312" w:eastAsia="仿宋_GB2312" w:cs="DengXian-Regular"/>
          <w:color w:val="000000"/>
          <w:sz w:val="32"/>
          <w:szCs w:val="32"/>
        </w:rPr>
        <w:t>万元以上专用设备0台（套），与上年无变化。</w:t>
      </w:r>
    </w:p>
    <w:p>
      <w:pPr>
        <w:keepNext/>
        <w:keepLines/>
        <w:snapToGrid w:val="0"/>
        <w:spacing w:line="580" w:lineRule="exact"/>
        <w:ind w:firstLine="643" w:firstLineChars="200"/>
        <w:outlineLvl w:val="2"/>
        <w:rPr>
          <w:rFonts w:ascii="楷体_GB2312" w:eastAsia="楷体_GB2312" w:cs="DengXian-Bold"/>
          <w:b/>
          <w:bCs/>
          <w:color w:val="000000"/>
          <w:sz w:val="32"/>
          <w:szCs w:val="32"/>
        </w:rPr>
      </w:pPr>
      <w:r>
        <w:rPr>
          <w:rFonts w:hint="eastAsia" w:ascii="楷体_GB2312" w:eastAsia="楷体_GB2312" w:cs="DengXian-Bold"/>
          <w:b/>
          <w:bCs/>
          <w:color w:val="000000"/>
          <w:sz w:val="32"/>
          <w:szCs w:val="32"/>
        </w:rPr>
        <w:t>（四）其他需要说明的情况</w:t>
      </w:r>
    </w:p>
    <w:p>
      <w:pPr>
        <w:adjustRightInd w:val="0"/>
        <w:snapToGrid w:val="0"/>
        <w:spacing w:line="580" w:lineRule="exact"/>
        <w:ind w:firstLine="640" w:firstLineChars="200"/>
        <w:rPr>
          <w:rFonts w:ascii="仿宋_GB2312" w:eastAsia="仿宋_GB2312" w:cs="DengXian-Regular"/>
          <w:color w:val="000000"/>
          <w:sz w:val="32"/>
          <w:szCs w:val="32"/>
          <w:highlight w:val="cyan"/>
        </w:rPr>
      </w:pPr>
      <w:r>
        <w:rPr>
          <w:rFonts w:hint="eastAsia" w:ascii="仿宋_GB2312" w:eastAsia="仿宋_GB2312" w:cs="DengXian-Regular"/>
          <w:color w:val="000000"/>
          <w:sz w:val="32"/>
          <w:szCs w:val="32"/>
        </w:rPr>
        <w:t>1.本部门2019年度国有资本经营预算财政拨款无收支及结转结余情况，故国有资本经营预算财政拨款支出决算表以空表列示。</w:t>
      </w:r>
    </w:p>
    <w:p>
      <w:pPr>
        <w:adjustRightInd w:val="0"/>
        <w:snapToGrid w:val="0"/>
        <w:spacing w:line="580" w:lineRule="exact"/>
        <w:ind w:firstLine="640" w:firstLineChars="200"/>
        <w:rPr>
          <w:rFonts w:ascii="仿宋_GB2312" w:eastAsia="仿宋_GB2312" w:cs="DengXian-Regular"/>
          <w:color w:val="000000"/>
          <w:sz w:val="32"/>
          <w:szCs w:val="32"/>
        </w:rPr>
      </w:pPr>
      <w:r>
        <w:rPr>
          <w:rFonts w:hint="eastAsia" w:ascii="仿宋_GB2312" w:eastAsia="仿宋_GB2312" w:cs="DengXian-Regular"/>
          <w:color w:val="000000"/>
          <w:sz w:val="32"/>
          <w:szCs w:val="32"/>
        </w:rPr>
        <w:t>2. 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eastAsia="宋体" w:cs="MS-UIGothic,Bold"/>
          <w:b/>
          <w:bCs/>
          <w:color w:val="000000"/>
          <w:kern w:val="0"/>
          <w:sz w:val="44"/>
          <w:szCs w:val="44"/>
        </w:rPr>
        <w:sectPr>
          <w:type w:val="continuous"/>
          <w:pgSz w:w="11906" w:h="16838"/>
          <w:pgMar w:top="2098" w:right="1474" w:bottom="1984" w:left="1588" w:header="851" w:footer="992" w:gutter="0"/>
          <w:pgNumType w:fmt="numberInDash"/>
          <w:cols w:space="720" w:num="1"/>
          <w:docGrid w:type="lines" w:linePitch="312" w:charSpace="0"/>
        </w:sectPr>
      </w:pPr>
    </w:p>
    <w:p>
      <w:pPr>
        <w:jc w:val="center"/>
        <w:rPr>
          <w:rFonts w:ascii="黑体" w:eastAsia="黑体" w:cs="黑体"/>
          <w:color w:val="000000"/>
          <w:sz w:val="56"/>
          <w:szCs w:val="72"/>
        </w:rPr>
      </w:pPr>
    </w:p>
    <w:p>
      <w:pPr>
        <w:jc w:val="center"/>
        <w:rPr>
          <w:rFonts w:ascii="黑体" w:eastAsia="黑体" w:cs="黑体"/>
          <w:color w:val="000000"/>
          <w:sz w:val="56"/>
          <w:szCs w:val="72"/>
        </w:rPr>
        <w:sectPr>
          <w:type w:val="continuous"/>
          <w:pgSz w:w="11906" w:h="16838"/>
          <w:pgMar w:top="2041" w:right="1531" w:bottom="2041" w:left="1531" w:header="851" w:footer="992" w:gutter="0"/>
          <w:pgNumType w:fmt="numberInDash"/>
          <w:cols w:space="720" w:num="1"/>
          <w:titlePg/>
          <w:docGrid w:type="lines" w:linePitch="312" w:charSpace="0"/>
        </w:sectPr>
      </w:pPr>
    </w:p>
    <w:p>
      <w:pPr>
        <w:rPr>
          <w:rFonts w:ascii="黑体" w:eastAsia="黑体" w:cs="黑体"/>
          <w:color w:val="000000"/>
          <w:sz w:val="56"/>
          <w:szCs w:val="72"/>
        </w:rPr>
        <w:sectPr>
          <w:headerReference r:id="rId20" w:type="first"/>
          <w:footerReference r:id="rId22" w:type="first"/>
          <w:headerReference r:id="rId19" w:type="default"/>
          <w:footerReference r:id="rId21" w:type="default"/>
          <w:type w:val="continuous"/>
          <w:pgSz w:w="11906" w:h="16838"/>
          <w:pgMar w:top="2041" w:right="1531" w:bottom="2041" w:left="1531" w:header="851" w:footer="992" w:gutter="0"/>
          <w:pgNumType w:fmt="numberInDash"/>
          <w:cols w:space="720" w:num="1"/>
          <w:titlePg/>
          <w:docGrid w:type="lines" w:linePitch="312" w:charSpace="0"/>
        </w:sectPr>
      </w:pPr>
      <w:r>
        <w:rPr>
          <w:rFonts w:ascii="黑体" w:eastAsia="黑体" w:cs="黑体"/>
          <w:color w:val="000000"/>
          <w:sz w:val="56"/>
          <w:szCs w:val="72"/>
        </w:rPr>
        <w:br w:type="page"/>
      </w:r>
    </w:p>
    <w:p>
      <w:pP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color w:val="000000"/>
          <w:sz w:val="72"/>
        </w:rPr>
      </w:pPr>
      <w:r>
        <w:rPr>
          <w:color w:val="000000"/>
          <w:sz w:val="72"/>
        </w:rPr>
        <w:pict>
          <v:rect id="文本框 188" o:spid="_x0000_s1030" o:spt="1" style="position:absolute;left:0pt;margin-left:-80.45pt;margin-top:34.8pt;height:263.1pt;width:613.65pt;z-index:251673600;v-text-anchor:middle;mso-width-relative:page;mso-height-relative:page;" fillcolor="#FFD966" filled="t" stroked="t" coordsize="21600,21600" o:gfxdata="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qLPhr2wAAAAwBAAAPAAAA&#10;AAAAAAEAIAAAACIAAABkcnMvZG93bnJldi54bWxQSwECFAAUAAAACACHTuJAsvZYKUsCAACpBAAA&#10;DgAAAAAAAAABACAAAAAqAQAAZHJzL2Uyb0RvYy54bWxQSwUGAAAAAAYABgBZAQAA5wUAAAAA&#10;">
            <v:path/>
            <v:fill type="pattern" on="t" o:title="image2" focussize="0,0" r:id="rId32"/>
            <v:stroke weight="0.5pt" color="#FFD966" joinstyle="round"/>
            <v:imagedata o:title=""/>
            <o:lock v:ext="edit"/>
            <v:textbox>
              <w:txbxContent>
                <w:p>
                  <w:pPr>
                    <w:widowControl/>
                    <w:jc w:val="center"/>
                  </w:pPr>
                  <w:r>
                    <w:rPr>
                      <w:rFonts w:hint="eastAsia" w:ascii="黑体" w:eastAsia="黑体" w:cs="黑体"/>
                      <w:color w:val="000000"/>
                      <w:sz w:val="90"/>
                      <w:szCs w:val="90"/>
                    </w:rPr>
                    <w:t>第三部分 相关名词解释</w:t>
                  </w:r>
                </w:p>
              </w:txbxContent>
            </v:textbox>
          </v:rect>
        </w:pic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tabs>
          <w:tab w:val="left" w:pos="886"/>
        </w:tabs>
        <w:jc w:val="left"/>
        <w:rPr>
          <w:color w:val="000000"/>
        </w:rPr>
        <w:sectPr>
          <w:headerReference r:id="rId23" w:type="first"/>
          <w:pgSz w:w="11906" w:h="16838"/>
          <w:pgMar w:top="2041" w:right="1531" w:bottom="2041" w:left="1531" w:header="851" w:footer="992" w:gutter="0"/>
          <w:pgNumType w:fmt="numberInDash"/>
          <w:cols w:space="720" w:num="1"/>
          <w:titlePg/>
          <w:docGrid w:type="lines" w:linePitch="312" w:charSpace="0"/>
        </w:sectPr>
      </w:pPr>
    </w:p>
    <w:p>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（一）财政拨款收入：</w:t>
      </w:r>
      <w:r>
        <w:rPr>
          <w:rFonts w:hint="eastAsia" w:ascii="仿宋_GB2312" w:eastAsia="仿宋_GB2312" w:cs="Times New Roman"/>
          <w:color w:val="000000"/>
          <w:kern w:val="0"/>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（二）事业收入：</w:t>
      </w:r>
      <w:r>
        <w:rPr>
          <w:rFonts w:hint="eastAsia" w:ascii="仿宋_GB2312" w:eastAsia="仿宋_GB2312" w:cs="Times New Roman"/>
          <w:color w:val="000000"/>
          <w:kern w:val="0"/>
          <w:sz w:val="32"/>
          <w:szCs w:val="32"/>
        </w:rPr>
        <w:t>指事业单位开展专业业务活动及辅助活动所取得的收入。</w:t>
      </w:r>
    </w:p>
    <w:p>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（三）其他收入：</w:t>
      </w:r>
      <w:r>
        <w:rPr>
          <w:rFonts w:hint="eastAsia" w:ascii="仿宋_GB2312" w:eastAsia="仿宋_GB2312" w:cs="Times New Roman"/>
          <w:color w:val="000000"/>
          <w:kern w:val="0"/>
          <w:sz w:val="32"/>
          <w:szCs w:val="32"/>
        </w:rPr>
        <w:t>指除上述“财政拨款收入”“事业收入”“经营收入”等以外的收入。</w:t>
      </w:r>
    </w:p>
    <w:p>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（四）用事业基金弥补收支差额：</w:t>
      </w:r>
      <w:r>
        <w:rPr>
          <w:rFonts w:hint="eastAsia" w:ascii="仿宋_GB2312"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（五）年初结转和结余：</w:t>
      </w:r>
      <w:r>
        <w:rPr>
          <w:rFonts w:hint="eastAsia" w:ascii="仿宋_GB2312" w:eastAsia="仿宋_GB2312" w:cs="Times New Roman"/>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（六）结余分配：</w:t>
      </w:r>
      <w:r>
        <w:rPr>
          <w:rFonts w:hint="eastAsia" w:ascii="仿宋_GB2312" w:eastAsia="仿宋_GB2312" w:cs="Times New Roman"/>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（七）年末结转和结余：</w:t>
      </w:r>
      <w:r>
        <w:rPr>
          <w:rFonts w:hint="eastAsia" w:ascii="仿宋_GB2312" w:eastAsia="仿宋_GB2312" w:cs="Times New Roman"/>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（八）基本支出：</w:t>
      </w:r>
      <w:r>
        <w:rPr>
          <w:rFonts w:hint="eastAsia" w:ascii="仿宋_GB2312" w:eastAsia="仿宋_GB2312" w:cs="Times New Roman"/>
          <w:color w:val="000000"/>
          <w:kern w:val="0"/>
          <w:sz w:val="32"/>
          <w:szCs w:val="32"/>
        </w:rPr>
        <w:t>填列单位为保障机构正常运转、完成日常工作任务而发生的各项支出。</w:t>
      </w:r>
    </w:p>
    <w:p>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（九）项目支出：</w:t>
      </w:r>
      <w:r>
        <w:rPr>
          <w:rFonts w:hint="eastAsia" w:ascii="仿宋_GB2312" w:eastAsia="仿宋_GB2312" w:cs="Times New Roman"/>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（十）基本建设支出：</w:t>
      </w:r>
      <w:r>
        <w:rPr>
          <w:rFonts w:hint="eastAsia" w:ascii="仿宋_GB2312"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（十一）其他资本性支出：</w:t>
      </w:r>
      <w:r>
        <w:rPr>
          <w:rFonts w:hint="eastAsia" w:ascii="仿宋_GB2312"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（十二）“三公”经费：</w:t>
      </w:r>
      <w:r>
        <w:rPr>
          <w:rFonts w:hint="eastAsia" w:ascii="仿宋_GB2312"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（十三）其他交通费用：</w:t>
      </w:r>
      <w:r>
        <w:rPr>
          <w:rFonts w:hint="eastAsia" w:ascii="仿宋_GB2312"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（十四）公务用车购置：</w:t>
      </w:r>
      <w:r>
        <w:rPr>
          <w:rFonts w:hint="eastAsia" w:ascii="仿宋_GB2312" w:eastAsia="仿宋_GB2312"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（十五）其他交通工具购置：</w:t>
      </w:r>
      <w:r>
        <w:rPr>
          <w:rFonts w:hint="eastAsia" w:ascii="仿宋_GB2312" w:eastAsia="仿宋_GB2312"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（十六）机关运行经费：</w:t>
      </w:r>
      <w:r>
        <w:rPr>
          <w:rFonts w:hint="eastAsia" w:ascii="仿宋_GB2312"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ind w:firstLine="643" w:firstLineChars="200"/>
        <w:jc w:val="left"/>
        <w:rPr>
          <w:rFonts w:ascii="仿宋_GB2312" w:eastAsia="仿宋_GB2312" w:cs="ArialUnicodeMS"/>
          <w:color w:val="000000"/>
          <w:kern w:val="0"/>
          <w:sz w:val="32"/>
          <w:szCs w:val="32"/>
        </w:rPr>
      </w:pPr>
      <w:r>
        <w:rPr>
          <w:rFonts w:hint="eastAsia" w:ascii="仿宋_GB2312" w:eastAsia="仿宋_GB2312" w:cs="Times New Roman"/>
          <w:b/>
          <w:bCs/>
          <w:color w:val="000000"/>
          <w:kern w:val="0"/>
          <w:sz w:val="32"/>
          <w:szCs w:val="32"/>
        </w:rPr>
        <w:t>（十七）经费形式:</w:t>
      </w:r>
      <w:r>
        <w:rPr>
          <w:rFonts w:hint="eastAsia" w:ascii="仿宋_GB2312" w:eastAsia="仿宋_GB2312" w:cs="Times New Roman"/>
          <w:color w:val="000000"/>
          <w:kern w:val="0"/>
          <w:sz w:val="32"/>
          <w:szCs w:val="32"/>
        </w:rPr>
        <w:t>按照经费来源，</w:t>
      </w:r>
      <w:r>
        <w:rPr>
          <w:rFonts w:hint="eastAsia" w:ascii="仿宋_GB2312" w:eastAsia="仿宋_GB2312" w:cs="ArialUnicodeMS"/>
          <w:color w:val="000000"/>
          <w:kern w:val="0"/>
          <w:sz w:val="32"/>
          <w:szCs w:val="32"/>
        </w:rPr>
        <w:t>可分为财政拨款、财政性资金基本保证、财政性资金定额或定项补助、财政性资金零补助四类。</w:t>
      </w:r>
    </w:p>
    <w:p>
      <w:pPr>
        <w:rPr>
          <w:color w:val="000000"/>
        </w:rPr>
      </w:pPr>
    </w:p>
    <w:p>
      <w:pPr>
        <w:rPr>
          <w:color w:val="000000"/>
        </w:rPr>
      </w:pPr>
    </w:p>
    <w:p>
      <w:pPr>
        <w:rPr>
          <w:color w:val="000000"/>
        </w:rPr>
      </w:pPr>
    </w:p>
    <w:p>
      <w:pPr>
        <w:rPr>
          <w:color w:val="000000"/>
        </w:rPr>
      </w:pPr>
    </w:p>
    <w:p>
      <w:pPr>
        <w:tabs>
          <w:tab w:val="left" w:pos="235"/>
        </w:tabs>
        <w:jc w:val="left"/>
        <w:rPr>
          <w:color w:val="000000"/>
        </w:rPr>
      </w:pPr>
    </w:p>
    <w:p>
      <w:pPr>
        <w:tabs>
          <w:tab w:val="left" w:pos="235"/>
        </w:tabs>
        <w:jc w:val="left"/>
        <w:rPr>
          <w:color w:val="000000"/>
        </w:rPr>
        <w:sectPr>
          <w:headerReference r:id="rId24" w:type="default"/>
          <w:pgSz w:w="11906" w:h="16838"/>
          <w:pgMar w:top="2098" w:right="1474" w:bottom="1985" w:left="1588" w:header="851" w:footer="992" w:gutter="0"/>
          <w:pgNumType w:fmt="numberInDash"/>
          <w:cols w:space="720" w:num="1"/>
          <w:docGrid w:type="lines" w:linePitch="312" w:charSpace="0"/>
        </w:sectPr>
      </w:pPr>
    </w:p>
    <w:p>
      <w:pPr>
        <w:rPr>
          <w:color w:val="000000"/>
        </w:rPr>
      </w:pPr>
    </w:p>
    <w:p>
      <w:pPr>
        <w:tabs>
          <w:tab w:val="left" w:pos="235"/>
        </w:tabs>
        <w:jc w:val="left"/>
        <w:rPr>
          <w:color w:val="000000"/>
        </w:rPr>
        <w:sectPr>
          <w:headerReference r:id="rId25" w:type="default"/>
          <w:pgSz w:w="11906" w:h="16838"/>
          <w:pgMar w:top="2098" w:right="1474" w:bottom="1985" w:left="1588" w:header="851" w:footer="992" w:gutter="0"/>
          <w:pgNumType w:fmt="numberInDash"/>
          <w:cols w:space="720" w:num="1"/>
          <w:docGrid w:type="lines" w:linePitch="312" w:charSpace="0"/>
        </w:sectPr>
      </w:pPr>
      <w:r>
        <w:rPr>
          <w:color w:val="000000"/>
          <w:sz w:val="72"/>
        </w:rPr>
        <w:pict>
          <v:rect id="文本框 229" o:spid="_x0000_s1029" o:spt="1" style="position:absolute;left:0pt;margin-left:-82.05pt;margin-top:111.85pt;height:263.1pt;width:613.65pt;z-index:251674624;v-text-anchor:middle;mso-width-relative:page;mso-height-relative:page;" fillcolor="#FFD966" filled="t" stroked="t" coordsize="21600,21600" o:gfxdata="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x9VEG3QAAAA0BAAAP&#10;AAAAAAAAAAEAIAAAACIAAABkcnMvZG93bnJldi54bWxQSwECFAAUAAAACACHTuJA8cPfkEwCAACp&#10;BAAADgAAAAAAAAABACAAAAAsAQAAZHJzL2Uyb0RvYy54bWxQSwUGAAAAAAYABgBZAQAA6gUAAAAA&#10;">
            <v:path/>
            <v:fill type="pattern" on="t" o:title="image2" focussize="0,0" r:id="rId32"/>
            <v:stroke weight="0.5pt" color="#FFD966" joinstyle="round"/>
            <v:imagedata o:title=""/>
            <o:lock v:ext="edit"/>
            <v:textbox>
              <w:txbxContent>
                <w:p>
                  <w:pPr>
                    <w:widowControl/>
                    <w:jc w:val="center"/>
                    <w:rPr>
                      <w:rFonts w:ascii="黑体" w:eastAsia="黑体" w:cs="黑体"/>
                      <w:color w:val="000000"/>
                      <w:sz w:val="90"/>
                      <w:szCs w:val="90"/>
                    </w:rPr>
                  </w:pPr>
                  <w:r>
                    <w:rPr>
                      <w:rFonts w:hint="eastAsia" w:ascii="黑体" w:eastAsia="黑体" w:cs="黑体"/>
                      <w:color w:val="000000"/>
                      <w:sz w:val="90"/>
                      <w:szCs w:val="90"/>
                    </w:rPr>
                    <w:t xml:space="preserve">第四部分 </w:t>
                  </w:r>
                </w:p>
                <w:p>
                  <w:pPr>
                    <w:widowControl/>
                    <w:jc w:val="center"/>
                  </w:pPr>
                  <w:r>
                    <w:rPr>
                      <w:rFonts w:hint="eastAsia" w:ascii="黑体" w:eastAsia="黑体" w:cs="黑体"/>
                      <w:color w:val="000000"/>
                      <w:sz w:val="90"/>
                      <w:szCs w:val="90"/>
                    </w:rPr>
                    <w:t>2019年度部门决算报表</w:t>
                  </w:r>
                </w:p>
              </w:txbxContent>
            </v:textbox>
          </v:rect>
        </w:pict>
      </w:r>
    </w:p>
    <w:tbl>
      <w:tblPr>
        <w:tblStyle w:val="7"/>
        <w:tblW w:w="5000" w:type="pct"/>
        <w:tblInd w:w="0" w:type="dxa"/>
        <w:tblLayout w:type="autofit"/>
        <w:tblCellMar>
          <w:top w:w="0" w:type="dxa"/>
          <w:left w:w="0" w:type="dxa"/>
          <w:bottom w:w="0" w:type="dxa"/>
          <w:right w:w="0" w:type="dxa"/>
        </w:tblCellMar>
      </w:tblPr>
      <w:tblGrid>
        <w:gridCol w:w="3330"/>
        <w:gridCol w:w="470"/>
        <w:gridCol w:w="910"/>
        <w:gridCol w:w="3330"/>
        <w:gridCol w:w="470"/>
        <w:gridCol w:w="1430"/>
      </w:tblGrid>
      <w:tr>
        <w:tblPrEx>
          <w:tblCellMar>
            <w:top w:w="0" w:type="dxa"/>
            <w:left w:w="0" w:type="dxa"/>
            <w:bottom w:w="0" w:type="dxa"/>
            <w:right w:w="0" w:type="dxa"/>
          </w:tblCellMar>
        </w:tblPrEx>
        <w:trPr>
          <w:trHeight w:val="390" w:hRule="atLeast"/>
        </w:trPr>
        <w:tc>
          <w:tcPr>
            <w:tcW w:w="5000" w:type="pct"/>
            <w:gridSpan w:val="6"/>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ascii="宋体" w:hAnsi="宋体" w:eastAsia="宋体" w:cs="宋体"/>
                <w:color w:val="000000"/>
                <w:sz w:val="30"/>
                <w:szCs w:val="30"/>
              </w:rPr>
            </w:pPr>
            <w:r>
              <w:rPr>
                <w:rFonts w:hint="eastAsia" w:ascii="宋体" w:hAnsi="宋体" w:eastAsia="宋体" w:cs="宋体"/>
                <w:b/>
                <w:bCs/>
                <w:color w:val="000000"/>
                <w:kern w:val="0"/>
                <w:sz w:val="30"/>
                <w:szCs w:val="30"/>
              </w:rPr>
              <w:t>收入支出决算总表</w:t>
            </w:r>
          </w:p>
        </w:tc>
      </w:tr>
      <w:tr>
        <w:tblPrEx>
          <w:tblCellMar>
            <w:top w:w="0" w:type="dxa"/>
            <w:left w:w="0" w:type="dxa"/>
            <w:bottom w:w="0" w:type="dxa"/>
            <w:right w:w="0" w:type="dxa"/>
          </w:tblCellMar>
        </w:tblPrEx>
        <w:trPr>
          <w:trHeight w:val="255" w:hRule="atLeast"/>
        </w:trPr>
        <w:tc>
          <w:tcPr>
            <w:tcW w:w="1674" w:type="pct"/>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236" w:type="pct"/>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457" w:type="pct"/>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674" w:type="pct"/>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236" w:type="pct"/>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720" w:type="pct"/>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公开01表</w:t>
            </w:r>
          </w:p>
        </w:tc>
      </w:tr>
      <w:tr>
        <w:tblPrEx>
          <w:tblCellMar>
            <w:top w:w="0" w:type="dxa"/>
            <w:left w:w="0" w:type="dxa"/>
            <w:bottom w:w="0" w:type="dxa"/>
            <w:right w:w="0" w:type="dxa"/>
          </w:tblCellMar>
        </w:tblPrEx>
        <w:trPr>
          <w:trHeight w:val="255" w:hRule="atLeast"/>
        </w:trPr>
        <w:tc>
          <w:tcPr>
            <w:tcW w:w="1674" w:type="pct"/>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部门：廊坊市广阳区卫生健康局</w:t>
            </w:r>
          </w:p>
        </w:tc>
        <w:tc>
          <w:tcPr>
            <w:tcW w:w="236" w:type="pct"/>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457" w:type="pct"/>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674" w:type="pct"/>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236" w:type="pct"/>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720" w:type="pct"/>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trPr>
        <w:tc>
          <w:tcPr>
            <w:tcW w:w="2368"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收入</w:t>
            </w:r>
          </w:p>
        </w:tc>
        <w:tc>
          <w:tcPr>
            <w:tcW w:w="2631" w:type="pct"/>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支出</w:t>
            </w:r>
          </w:p>
        </w:tc>
      </w:tr>
      <w:tr>
        <w:tblPrEx>
          <w:tblCellMar>
            <w:top w:w="0" w:type="dxa"/>
            <w:left w:w="0" w:type="dxa"/>
            <w:bottom w:w="0" w:type="dxa"/>
            <w:right w:w="0" w:type="dxa"/>
          </w:tblCellMar>
        </w:tblPrEx>
        <w:trPr>
          <w:trHeight w:val="308" w:hRule="atLeast"/>
        </w:trPr>
        <w:tc>
          <w:tcPr>
            <w:tcW w:w="167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4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16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7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r>
      <w:tr>
        <w:tblPrEx>
          <w:tblCellMar>
            <w:top w:w="0" w:type="dxa"/>
            <w:left w:w="0" w:type="dxa"/>
            <w:bottom w:w="0" w:type="dxa"/>
            <w:right w:w="0" w:type="dxa"/>
          </w:tblCellMar>
        </w:tblPrEx>
        <w:trPr>
          <w:trHeight w:val="308" w:hRule="atLeast"/>
        </w:trPr>
        <w:tc>
          <w:tcPr>
            <w:tcW w:w="167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4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6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7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r>
      <w:tr>
        <w:tblPrEx>
          <w:tblCellMar>
            <w:top w:w="0" w:type="dxa"/>
            <w:left w:w="0" w:type="dxa"/>
            <w:bottom w:w="0" w:type="dxa"/>
            <w:right w:w="0" w:type="dxa"/>
          </w:tblCellMar>
        </w:tblPrEx>
        <w:trPr>
          <w:trHeight w:val="308" w:hRule="atLeast"/>
        </w:trPr>
        <w:tc>
          <w:tcPr>
            <w:tcW w:w="167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一、一般公共预算财政拨款收入</w:t>
            </w: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4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5,248.33</w:t>
            </w:r>
          </w:p>
        </w:tc>
        <w:tc>
          <w:tcPr>
            <w:tcW w:w="16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29</w:t>
            </w:r>
          </w:p>
        </w:tc>
        <w:tc>
          <w:tcPr>
            <w:tcW w:w="7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trPr>
        <w:tc>
          <w:tcPr>
            <w:tcW w:w="167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二、政府性基金预算财政拨款收入</w:t>
            </w: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4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c>
          <w:tcPr>
            <w:tcW w:w="16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30</w:t>
            </w:r>
          </w:p>
        </w:tc>
        <w:tc>
          <w:tcPr>
            <w:tcW w:w="7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trPr>
        <w:tc>
          <w:tcPr>
            <w:tcW w:w="167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三、上级补助收入</w:t>
            </w: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4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c>
          <w:tcPr>
            <w:tcW w:w="16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31</w:t>
            </w:r>
          </w:p>
        </w:tc>
        <w:tc>
          <w:tcPr>
            <w:tcW w:w="7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trPr>
        <w:tc>
          <w:tcPr>
            <w:tcW w:w="167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四、事业收入</w:t>
            </w: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4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c>
          <w:tcPr>
            <w:tcW w:w="16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32</w:t>
            </w:r>
          </w:p>
        </w:tc>
        <w:tc>
          <w:tcPr>
            <w:tcW w:w="7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trPr>
        <w:tc>
          <w:tcPr>
            <w:tcW w:w="167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五、经营收入</w:t>
            </w: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4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c>
          <w:tcPr>
            <w:tcW w:w="16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33</w:t>
            </w:r>
          </w:p>
        </w:tc>
        <w:tc>
          <w:tcPr>
            <w:tcW w:w="7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trPr>
        <w:tc>
          <w:tcPr>
            <w:tcW w:w="167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六、附属单位上缴收入</w:t>
            </w: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4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c>
          <w:tcPr>
            <w:tcW w:w="16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34</w:t>
            </w:r>
          </w:p>
        </w:tc>
        <w:tc>
          <w:tcPr>
            <w:tcW w:w="7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trPr>
        <w:tc>
          <w:tcPr>
            <w:tcW w:w="167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七、其他收入</w:t>
            </w: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4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373.86</w:t>
            </w:r>
          </w:p>
        </w:tc>
        <w:tc>
          <w:tcPr>
            <w:tcW w:w="16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w:t>
            </w:r>
          </w:p>
        </w:tc>
        <w:tc>
          <w:tcPr>
            <w:tcW w:w="7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trPr>
        <w:tc>
          <w:tcPr>
            <w:tcW w:w="167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4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6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36</w:t>
            </w:r>
          </w:p>
        </w:tc>
        <w:tc>
          <w:tcPr>
            <w:tcW w:w="7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379.45</w:t>
            </w:r>
          </w:p>
        </w:tc>
      </w:tr>
      <w:tr>
        <w:tblPrEx>
          <w:tblCellMar>
            <w:top w:w="0" w:type="dxa"/>
            <w:left w:w="0" w:type="dxa"/>
            <w:bottom w:w="0" w:type="dxa"/>
            <w:right w:w="0" w:type="dxa"/>
          </w:tblCellMar>
        </w:tblPrEx>
        <w:trPr>
          <w:trHeight w:val="308" w:hRule="atLeast"/>
        </w:trPr>
        <w:tc>
          <w:tcPr>
            <w:tcW w:w="167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4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6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w:t>
            </w:r>
          </w:p>
        </w:tc>
        <w:tc>
          <w:tcPr>
            <w:tcW w:w="7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4,529.17</w:t>
            </w:r>
          </w:p>
        </w:tc>
      </w:tr>
      <w:tr>
        <w:tblPrEx>
          <w:tblCellMar>
            <w:top w:w="0" w:type="dxa"/>
            <w:left w:w="0" w:type="dxa"/>
            <w:bottom w:w="0" w:type="dxa"/>
            <w:right w:w="0" w:type="dxa"/>
          </w:tblCellMar>
        </w:tblPrEx>
        <w:trPr>
          <w:trHeight w:val="308" w:hRule="atLeast"/>
        </w:trPr>
        <w:tc>
          <w:tcPr>
            <w:tcW w:w="167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4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6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38</w:t>
            </w:r>
          </w:p>
        </w:tc>
        <w:tc>
          <w:tcPr>
            <w:tcW w:w="7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trPr>
        <w:tc>
          <w:tcPr>
            <w:tcW w:w="167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4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6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39</w:t>
            </w:r>
          </w:p>
        </w:tc>
        <w:tc>
          <w:tcPr>
            <w:tcW w:w="7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208.23</w:t>
            </w:r>
          </w:p>
        </w:tc>
      </w:tr>
      <w:tr>
        <w:tblPrEx>
          <w:tblCellMar>
            <w:top w:w="0" w:type="dxa"/>
            <w:left w:w="0" w:type="dxa"/>
            <w:bottom w:w="0" w:type="dxa"/>
            <w:right w:w="0" w:type="dxa"/>
          </w:tblCellMar>
        </w:tblPrEx>
        <w:trPr>
          <w:trHeight w:val="308" w:hRule="atLeast"/>
        </w:trPr>
        <w:tc>
          <w:tcPr>
            <w:tcW w:w="167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4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6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40</w:t>
            </w:r>
          </w:p>
        </w:tc>
        <w:tc>
          <w:tcPr>
            <w:tcW w:w="7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trPr>
        <w:tc>
          <w:tcPr>
            <w:tcW w:w="167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4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674" w:type="pct"/>
            <w:tcBorders>
              <w:top w:val="nil"/>
              <w:left w:val="nil"/>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41</w:t>
            </w:r>
          </w:p>
        </w:tc>
        <w:tc>
          <w:tcPr>
            <w:tcW w:w="7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trPr>
        <w:tc>
          <w:tcPr>
            <w:tcW w:w="167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4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6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十四、资源勘探信息等支出</w:t>
            </w: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42</w:t>
            </w:r>
          </w:p>
        </w:tc>
        <w:tc>
          <w:tcPr>
            <w:tcW w:w="7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trPr>
        <w:tc>
          <w:tcPr>
            <w:tcW w:w="167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4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6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43</w:t>
            </w:r>
          </w:p>
        </w:tc>
        <w:tc>
          <w:tcPr>
            <w:tcW w:w="7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trPr>
        <w:tc>
          <w:tcPr>
            <w:tcW w:w="167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4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6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44</w:t>
            </w:r>
          </w:p>
        </w:tc>
        <w:tc>
          <w:tcPr>
            <w:tcW w:w="7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trPr>
        <w:tc>
          <w:tcPr>
            <w:tcW w:w="167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4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6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45</w:t>
            </w:r>
          </w:p>
        </w:tc>
        <w:tc>
          <w:tcPr>
            <w:tcW w:w="7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trPr>
        <w:tc>
          <w:tcPr>
            <w:tcW w:w="167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4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6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十八、自然资源海洋气象等支出</w:t>
            </w: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46</w:t>
            </w:r>
          </w:p>
        </w:tc>
        <w:tc>
          <w:tcPr>
            <w:tcW w:w="7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trPr>
        <w:tc>
          <w:tcPr>
            <w:tcW w:w="167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4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6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47</w:t>
            </w:r>
          </w:p>
        </w:tc>
        <w:tc>
          <w:tcPr>
            <w:tcW w:w="7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61.70</w:t>
            </w:r>
          </w:p>
        </w:tc>
      </w:tr>
      <w:tr>
        <w:tblPrEx>
          <w:tblCellMar>
            <w:top w:w="0" w:type="dxa"/>
            <w:left w:w="0" w:type="dxa"/>
            <w:bottom w:w="0" w:type="dxa"/>
            <w:right w:w="0" w:type="dxa"/>
          </w:tblCellMar>
        </w:tblPrEx>
        <w:trPr>
          <w:trHeight w:val="308" w:hRule="atLeast"/>
        </w:trPr>
        <w:tc>
          <w:tcPr>
            <w:tcW w:w="167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4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6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48</w:t>
            </w:r>
          </w:p>
        </w:tc>
        <w:tc>
          <w:tcPr>
            <w:tcW w:w="7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trPr>
        <w:tc>
          <w:tcPr>
            <w:tcW w:w="167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4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6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二十一、灾害防治及应急管理支出</w:t>
            </w: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49</w:t>
            </w:r>
          </w:p>
        </w:tc>
        <w:tc>
          <w:tcPr>
            <w:tcW w:w="7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trPr>
        <w:tc>
          <w:tcPr>
            <w:tcW w:w="167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4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6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二十二、其他支出</w:t>
            </w: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w:t>
            </w:r>
          </w:p>
        </w:tc>
        <w:tc>
          <w:tcPr>
            <w:tcW w:w="7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trPr>
        <w:tc>
          <w:tcPr>
            <w:tcW w:w="167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4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6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二十四、债务付息支出</w:t>
            </w: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51</w:t>
            </w:r>
          </w:p>
        </w:tc>
        <w:tc>
          <w:tcPr>
            <w:tcW w:w="7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trPr>
        <w:tc>
          <w:tcPr>
            <w:tcW w:w="167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4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5,622.20</w:t>
            </w:r>
          </w:p>
        </w:tc>
        <w:tc>
          <w:tcPr>
            <w:tcW w:w="16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52</w:t>
            </w:r>
          </w:p>
        </w:tc>
        <w:tc>
          <w:tcPr>
            <w:tcW w:w="7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5,178.56</w:t>
            </w:r>
          </w:p>
        </w:tc>
      </w:tr>
      <w:tr>
        <w:tblPrEx>
          <w:tblCellMar>
            <w:top w:w="0" w:type="dxa"/>
            <w:left w:w="0" w:type="dxa"/>
            <w:bottom w:w="0" w:type="dxa"/>
            <w:right w:w="0" w:type="dxa"/>
          </w:tblCellMar>
        </w:tblPrEx>
        <w:trPr>
          <w:trHeight w:val="308" w:hRule="atLeast"/>
        </w:trPr>
        <w:tc>
          <w:tcPr>
            <w:tcW w:w="167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用事业基金弥补收支差额</w:t>
            </w: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4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c>
          <w:tcPr>
            <w:tcW w:w="16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结余分配</w:t>
            </w: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53</w:t>
            </w:r>
          </w:p>
        </w:tc>
        <w:tc>
          <w:tcPr>
            <w:tcW w:w="7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trPr>
        <w:tc>
          <w:tcPr>
            <w:tcW w:w="167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4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1,706.76</w:t>
            </w:r>
          </w:p>
        </w:tc>
        <w:tc>
          <w:tcPr>
            <w:tcW w:w="16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54</w:t>
            </w:r>
          </w:p>
        </w:tc>
        <w:tc>
          <w:tcPr>
            <w:tcW w:w="7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2,150.40</w:t>
            </w:r>
          </w:p>
        </w:tc>
      </w:tr>
      <w:tr>
        <w:tblPrEx>
          <w:tblCellMar>
            <w:top w:w="0" w:type="dxa"/>
            <w:left w:w="0" w:type="dxa"/>
            <w:bottom w:w="0" w:type="dxa"/>
            <w:right w:w="0" w:type="dxa"/>
          </w:tblCellMar>
        </w:tblPrEx>
        <w:trPr>
          <w:trHeight w:val="308" w:hRule="atLeast"/>
        </w:trPr>
        <w:tc>
          <w:tcPr>
            <w:tcW w:w="167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27</w:t>
            </w:r>
          </w:p>
        </w:tc>
        <w:tc>
          <w:tcPr>
            <w:tcW w:w="4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6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55</w:t>
            </w:r>
          </w:p>
        </w:tc>
        <w:tc>
          <w:tcPr>
            <w:tcW w:w="7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trPr>
        <w:tc>
          <w:tcPr>
            <w:tcW w:w="167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28</w:t>
            </w:r>
          </w:p>
        </w:tc>
        <w:tc>
          <w:tcPr>
            <w:tcW w:w="4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7,328.95</w:t>
            </w:r>
          </w:p>
        </w:tc>
        <w:tc>
          <w:tcPr>
            <w:tcW w:w="16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56</w:t>
            </w:r>
          </w:p>
        </w:tc>
        <w:tc>
          <w:tcPr>
            <w:tcW w:w="7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7,328.95</w:t>
            </w:r>
          </w:p>
        </w:tc>
      </w:tr>
      <w:tr>
        <w:tblPrEx>
          <w:tblCellMar>
            <w:top w:w="0" w:type="dxa"/>
            <w:left w:w="0" w:type="dxa"/>
            <w:bottom w:w="0" w:type="dxa"/>
            <w:right w:w="0" w:type="dxa"/>
          </w:tblCellMar>
        </w:tblPrEx>
        <w:trPr>
          <w:trHeight w:val="308" w:hRule="atLeast"/>
        </w:trPr>
        <w:tc>
          <w:tcPr>
            <w:tcW w:w="5000" w:type="pct"/>
            <w:gridSpan w:val="6"/>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注：本表反映部门本年度的总收支和年末结转结余情况。</w:t>
            </w:r>
          </w:p>
        </w:tc>
      </w:tr>
      <w:tr>
        <w:tblPrEx>
          <w:tblCellMar>
            <w:top w:w="0" w:type="dxa"/>
            <w:left w:w="0" w:type="dxa"/>
            <w:bottom w:w="0" w:type="dxa"/>
            <w:right w:w="0" w:type="dxa"/>
          </w:tblCellMar>
        </w:tblPrEx>
        <w:trPr>
          <w:trHeight w:val="308" w:hRule="atLeast"/>
        </w:trPr>
        <w:tc>
          <w:tcPr>
            <w:tcW w:w="5000" w:type="pct"/>
            <w:gridSpan w:val="6"/>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2"/>
              </w:rPr>
            </w:pPr>
          </w:p>
        </w:tc>
      </w:tr>
    </w:tbl>
    <w:p>
      <w:pPr>
        <w:tabs>
          <w:tab w:val="left" w:pos="886"/>
        </w:tabs>
        <w:jc w:val="left"/>
        <w:rPr>
          <w:color w:val="000000"/>
        </w:rPr>
      </w:pPr>
    </w:p>
    <w:p>
      <w:pPr>
        <w:jc w:val="left"/>
        <w:rPr>
          <w:color w:val="000000"/>
        </w:rPr>
      </w:pPr>
    </w:p>
    <w:tbl>
      <w:tblPr>
        <w:tblStyle w:val="7"/>
        <w:tblW w:w="10065" w:type="dxa"/>
        <w:jc w:val="center"/>
        <w:tblLayout w:type="fixed"/>
        <w:tblCellMar>
          <w:top w:w="0" w:type="dxa"/>
          <w:left w:w="0" w:type="dxa"/>
          <w:bottom w:w="0" w:type="dxa"/>
          <w:right w:w="0" w:type="dxa"/>
        </w:tblCellMar>
      </w:tblPr>
      <w:tblGrid>
        <w:gridCol w:w="717"/>
        <w:gridCol w:w="50"/>
        <w:gridCol w:w="50"/>
        <w:gridCol w:w="4458"/>
        <w:gridCol w:w="943"/>
        <w:gridCol w:w="913"/>
        <w:gridCol w:w="743"/>
        <w:gridCol w:w="452"/>
        <w:gridCol w:w="468"/>
        <w:gridCol w:w="480"/>
        <w:gridCol w:w="791"/>
      </w:tblGrid>
      <w:tr>
        <w:tblPrEx>
          <w:tblCellMar>
            <w:top w:w="0" w:type="dxa"/>
            <w:left w:w="0" w:type="dxa"/>
            <w:bottom w:w="0" w:type="dxa"/>
            <w:right w:w="0" w:type="dxa"/>
          </w:tblCellMar>
        </w:tblPrEx>
        <w:trPr>
          <w:trHeight w:val="670" w:hRule="atLeast"/>
          <w:jc w:val="center"/>
        </w:trPr>
        <w:tc>
          <w:tcPr>
            <w:tcW w:w="10065" w:type="dxa"/>
            <w:gridSpan w:val="11"/>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ascii="黑体" w:eastAsia="黑体" w:cs="黑体"/>
                <w:color w:val="000000"/>
                <w:sz w:val="32"/>
                <w:szCs w:val="32"/>
              </w:rPr>
            </w:pPr>
            <w:r>
              <w:rPr>
                <w:rFonts w:hint="eastAsia" w:ascii="黑体" w:eastAsia="黑体" w:cs="黑体"/>
                <w:color w:val="000000"/>
                <w:kern w:val="0"/>
                <w:sz w:val="32"/>
                <w:szCs w:val="32"/>
              </w:rPr>
              <w:t>收入决算表</w:t>
            </w:r>
          </w:p>
        </w:tc>
      </w:tr>
      <w:tr>
        <w:tblPrEx>
          <w:tblCellMar>
            <w:top w:w="0" w:type="dxa"/>
            <w:left w:w="0" w:type="dxa"/>
            <w:bottom w:w="0" w:type="dxa"/>
            <w:right w:w="0" w:type="dxa"/>
          </w:tblCellMar>
        </w:tblPrEx>
        <w:trPr>
          <w:trHeight w:val="357" w:hRule="atLeast"/>
          <w:jc w:val="center"/>
        </w:trPr>
        <w:tc>
          <w:tcPr>
            <w:tcW w:w="71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4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4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446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94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91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74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45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46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273"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公开02表</w:t>
            </w:r>
          </w:p>
        </w:tc>
      </w:tr>
      <w:tr>
        <w:tblPrEx>
          <w:tblCellMar>
            <w:top w:w="0" w:type="dxa"/>
            <w:left w:w="0" w:type="dxa"/>
            <w:bottom w:w="0" w:type="dxa"/>
            <w:right w:w="0" w:type="dxa"/>
          </w:tblCellMar>
        </w:tblPrEx>
        <w:trPr>
          <w:trHeight w:val="357" w:hRule="atLeast"/>
          <w:jc w:val="center"/>
        </w:trPr>
        <w:tc>
          <w:tcPr>
            <w:tcW w:w="717"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hint="eastAsia" w:ascii="宋体" w:eastAsia="宋体" w:cs="宋体"/>
                <w:color w:val="000000"/>
                <w:kern w:val="0"/>
                <w:sz w:val="20"/>
                <w:szCs w:val="20"/>
              </w:rPr>
              <w:t>部门：</w:t>
            </w:r>
          </w:p>
        </w:tc>
        <w:tc>
          <w:tcPr>
            <w:tcW w:w="4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4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446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r>
              <w:rPr>
                <w:rFonts w:hint="eastAsia" w:ascii="Arial" w:hAnsi="Arial"/>
                <w:color w:val="000000"/>
                <w:sz w:val="20"/>
                <w:szCs w:val="20"/>
              </w:rPr>
              <w:t>廊坊市广阳区卫生健康局</w:t>
            </w:r>
          </w:p>
        </w:tc>
        <w:tc>
          <w:tcPr>
            <w:tcW w:w="94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91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74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45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742"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金额单位：万元</w:t>
            </w:r>
          </w:p>
        </w:tc>
      </w:tr>
      <w:tr>
        <w:tblPrEx>
          <w:tblCellMar>
            <w:top w:w="0" w:type="dxa"/>
            <w:left w:w="0" w:type="dxa"/>
            <w:bottom w:w="0" w:type="dxa"/>
            <w:right w:w="0" w:type="dxa"/>
          </w:tblCellMar>
        </w:tblPrEx>
        <w:trPr>
          <w:trHeight w:val="385" w:hRule="atLeast"/>
          <w:jc w:val="center"/>
        </w:trPr>
        <w:tc>
          <w:tcPr>
            <w:tcW w:w="526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项目</w:t>
            </w:r>
          </w:p>
        </w:tc>
        <w:tc>
          <w:tcPr>
            <w:tcW w:w="94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本年收入合计</w:t>
            </w:r>
          </w:p>
        </w:tc>
        <w:tc>
          <w:tcPr>
            <w:tcW w:w="91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财政拨款收入</w:t>
            </w:r>
          </w:p>
        </w:tc>
        <w:tc>
          <w:tcPr>
            <w:tcW w:w="74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上级补助收入</w:t>
            </w:r>
          </w:p>
        </w:tc>
        <w:tc>
          <w:tcPr>
            <w:tcW w:w="453"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事业收入</w:t>
            </w:r>
          </w:p>
        </w:tc>
        <w:tc>
          <w:tcPr>
            <w:tcW w:w="46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经营收入</w:t>
            </w:r>
          </w:p>
        </w:tc>
        <w:tc>
          <w:tcPr>
            <w:tcW w:w="48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附属单位上缴收入</w:t>
            </w:r>
          </w:p>
        </w:tc>
        <w:tc>
          <w:tcPr>
            <w:tcW w:w="792"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其他收入</w:t>
            </w:r>
          </w:p>
        </w:tc>
      </w:tr>
      <w:tr>
        <w:tblPrEx>
          <w:tblCellMar>
            <w:top w:w="0" w:type="dxa"/>
            <w:left w:w="0" w:type="dxa"/>
            <w:bottom w:w="0" w:type="dxa"/>
            <w:right w:w="0" w:type="dxa"/>
          </w:tblCellMar>
        </w:tblPrEx>
        <w:trPr>
          <w:trHeight w:val="380" w:hRule="atLeast"/>
          <w:jc w:val="center"/>
        </w:trPr>
        <w:tc>
          <w:tcPr>
            <w:tcW w:w="800"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功能分类科目编码</w:t>
            </w:r>
          </w:p>
        </w:tc>
        <w:tc>
          <w:tcPr>
            <w:tcW w:w="4466"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科目名称</w:t>
            </w:r>
          </w:p>
        </w:tc>
        <w:tc>
          <w:tcPr>
            <w:tcW w:w="94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91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74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45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4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48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79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r>
      <w:tr>
        <w:tblPrEx>
          <w:tblCellMar>
            <w:top w:w="0" w:type="dxa"/>
            <w:left w:w="0" w:type="dxa"/>
            <w:bottom w:w="0" w:type="dxa"/>
            <w:right w:w="0" w:type="dxa"/>
          </w:tblCellMar>
        </w:tblPrEx>
        <w:trPr>
          <w:trHeight w:val="624" w:hRule="atLeast"/>
          <w:jc w:val="center"/>
        </w:trPr>
        <w:tc>
          <w:tcPr>
            <w:tcW w:w="800"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4466"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tc>
        <w:tc>
          <w:tcPr>
            <w:tcW w:w="94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91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74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45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4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48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79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r>
      <w:tr>
        <w:tblPrEx>
          <w:tblCellMar>
            <w:top w:w="0" w:type="dxa"/>
            <w:left w:w="0" w:type="dxa"/>
            <w:bottom w:w="0" w:type="dxa"/>
            <w:right w:w="0" w:type="dxa"/>
          </w:tblCellMar>
        </w:tblPrEx>
        <w:trPr>
          <w:trHeight w:val="624" w:hRule="atLeast"/>
          <w:jc w:val="center"/>
        </w:trPr>
        <w:tc>
          <w:tcPr>
            <w:tcW w:w="800"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4466"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tc>
        <w:tc>
          <w:tcPr>
            <w:tcW w:w="94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91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74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45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4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48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79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r>
      <w:tr>
        <w:tblPrEx>
          <w:tblCellMar>
            <w:top w:w="0" w:type="dxa"/>
            <w:left w:w="0" w:type="dxa"/>
            <w:bottom w:w="0" w:type="dxa"/>
            <w:right w:w="0" w:type="dxa"/>
          </w:tblCellMar>
        </w:tblPrEx>
        <w:trPr>
          <w:trHeight w:val="385" w:hRule="atLeast"/>
          <w:jc w:val="center"/>
        </w:trPr>
        <w:tc>
          <w:tcPr>
            <w:tcW w:w="5266"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栏次</w:t>
            </w:r>
          </w:p>
        </w:tc>
        <w:tc>
          <w:tcPr>
            <w:tcW w:w="9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1</w:t>
            </w:r>
          </w:p>
        </w:tc>
        <w:tc>
          <w:tcPr>
            <w:tcW w:w="9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2</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3</w:t>
            </w:r>
          </w:p>
        </w:tc>
        <w:tc>
          <w:tcPr>
            <w:tcW w:w="4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4</w:t>
            </w:r>
          </w:p>
        </w:tc>
        <w:tc>
          <w:tcPr>
            <w:tcW w:w="4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5</w:t>
            </w:r>
          </w:p>
        </w:tc>
        <w:tc>
          <w:tcPr>
            <w:tcW w:w="4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6</w:t>
            </w:r>
          </w:p>
        </w:tc>
        <w:tc>
          <w:tcPr>
            <w:tcW w:w="7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7</w:t>
            </w:r>
          </w:p>
        </w:tc>
      </w:tr>
      <w:tr>
        <w:tblPrEx>
          <w:tblCellMar>
            <w:top w:w="0" w:type="dxa"/>
            <w:left w:w="0" w:type="dxa"/>
            <w:bottom w:w="0" w:type="dxa"/>
            <w:right w:w="0" w:type="dxa"/>
          </w:tblCellMar>
        </w:tblPrEx>
        <w:trPr>
          <w:trHeight w:val="385" w:hRule="atLeast"/>
          <w:jc w:val="center"/>
        </w:trPr>
        <w:tc>
          <w:tcPr>
            <w:tcW w:w="5266"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合计</w:t>
            </w: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5622.2</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5248.33</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373.86</w:t>
            </w:r>
          </w:p>
        </w:tc>
      </w:tr>
      <w:tr>
        <w:tblPrEx>
          <w:tblCellMar>
            <w:top w:w="0" w:type="dxa"/>
            <w:left w:w="0" w:type="dxa"/>
            <w:bottom w:w="0" w:type="dxa"/>
            <w:right w:w="0" w:type="dxa"/>
          </w:tblCellMar>
        </w:tblPrEx>
        <w:trPr>
          <w:trHeight w:val="385"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hint="eastAsia" w:ascii="宋体" w:eastAsia="宋体" w:cs="宋体"/>
                <w:color w:val="000000"/>
                <w:sz w:val="22"/>
              </w:rPr>
              <w:t>208</w:t>
            </w:r>
          </w:p>
        </w:tc>
        <w:tc>
          <w:tcPr>
            <w:tcW w:w="44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hint="eastAsia" w:ascii="宋体" w:eastAsia="宋体" w:cs="宋体"/>
                <w:color w:val="000000"/>
                <w:sz w:val="22"/>
              </w:rPr>
              <w:t>社会保障和就业支出</w:t>
            </w: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385.45</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379.45</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6</w:t>
            </w:r>
          </w:p>
        </w:tc>
      </w:tr>
      <w:tr>
        <w:tblPrEx>
          <w:tblCellMar>
            <w:top w:w="0" w:type="dxa"/>
            <w:left w:w="0" w:type="dxa"/>
            <w:bottom w:w="0" w:type="dxa"/>
            <w:right w:w="0" w:type="dxa"/>
          </w:tblCellMar>
        </w:tblPrEx>
        <w:trPr>
          <w:trHeight w:val="385"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hint="eastAsia" w:ascii="宋体" w:eastAsia="宋体" w:cs="宋体"/>
                <w:color w:val="000000"/>
                <w:sz w:val="22"/>
              </w:rPr>
              <w:t>20805</w:t>
            </w:r>
          </w:p>
        </w:tc>
        <w:tc>
          <w:tcPr>
            <w:tcW w:w="44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hint="eastAsia" w:ascii="宋体" w:eastAsia="宋体" w:cs="宋体"/>
                <w:color w:val="000000"/>
                <w:sz w:val="22"/>
              </w:rPr>
              <w:t>行政事业单位离退休</w:t>
            </w: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379.45</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379.45</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r>
      <w:tr>
        <w:tblPrEx>
          <w:tblCellMar>
            <w:top w:w="0" w:type="dxa"/>
            <w:left w:w="0" w:type="dxa"/>
            <w:bottom w:w="0" w:type="dxa"/>
            <w:right w:w="0" w:type="dxa"/>
          </w:tblCellMar>
        </w:tblPrEx>
        <w:trPr>
          <w:trHeight w:val="385"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hint="eastAsia" w:ascii="宋体" w:eastAsia="宋体" w:cs="宋体"/>
                <w:color w:val="000000"/>
                <w:sz w:val="22"/>
              </w:rPr>
              <w:t>2080501</w:t>
            </w:r>
          </w:p>
        </w:tc>
        <w:tc>
          <w:tcPr>
            <w:tcW w:w="44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归口管理的行政单位离退休</w:t>
            </w: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276.52</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276.52</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r>
      <w:tr>
        <w:tblPrEx>
          <w:tblCellMar>
            <w:top w:w="0" w:type="dxa"/>
            <w:left w:w="0" w:type="dxa"/>
            <w:bottom w:w="0" w:type="dxa"/>
            <w:right w:w="0" w:type="dxa"/>
          </w:tblCellMar>
        </w:tblPrEx>
        <w:trPr>
          <w:trHeight w:val="385"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hint="eastAsia" w:ascii="宋体" w:eastAsia="宋体" w:cs="宋体"/>
                <w:color w:val="000000"/>
                <w:sz w:val="22"/>
              </w:rPr>
              <w:t>2080505</w:t>
            </w:r>
          </w:p>
        </w:tc>
        <w:tc>
          <w:tcPr>
            <w:tcW w:w="44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机关事业单位基本养老保险缴费支出</w:t>
            </w: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102.93</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102.93</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r>
      <w:tr>
        <w:tblPrEx>
          <w:tblCellMar>
            <w:top w:w="0" w:type="dxa"/>
            <w:left w:w="0" w:type="dxa"/>
            <w:bottom w:w="0" w:type="dxa"/>
            <w:right w:w="0" w:type="dxa"/>
          </w:tblCellMar>
        </w:tblPrEx>
        <w:trPr>
          <w:trHeight w:val="385"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hint="eastAsia" w:ascii="宋体" w:eastAsia="宋体" w:cs="宋体"/>
                <w:color w:val="000000"/>
                <w:sz w:val="22"/>
              </w:rPr>
              <w:t>20816</w:t>
            </w:r>
          </w:p>
        </w:tc>
        <w:tc>
          <w:tcPr>
            <w:tcW w:w="44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hint="eastAsia" w:ascii="宋体" w:eastAsia="宋体" w:cs="宋体"/>
                <w:color w:val="000000"/>
                <w:sz w:val="22"/>
              </w:rPr>
              <w:t>红十字事业</w:t>
            </w: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6</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6</w:t>
            </w:r>
          </w:p>
        </w:tc>
      </w:tr>
      <w:tr>
        <w:tblPrEx>
          <w:tblCellMar>
            <w:top w:w="0" w:type="dxa"/>
            <w:left w:w="0" w:type="dxa"/>
            <w:bottom w:w="0" w:type="dxa"/>
            <w:right w:w="0" w:type="dxa"/>
          </w:tblCellMar>
        </w:tblPrEx>
        <w:trPr>
          <w:trHeight w:val="385"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hint="eastAsia" w:ascii="宋体" w:eastAsia="宋体" w:cs="宋体"/>
                <w:color w:val="000000"/>
                <w:sz w:val="22"/>
              </w:rPr>
              <w:t>2081601</w:t>
            </w:r>
          </w:p>
        </w:tc>
        <w:tc>
          <w:tcPr>
            <w:tcW w:w="44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行政运行</w:t>
            </w: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6</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6</w:t>
            </w:r>
          </w:p>
        </w:tc>
      </w:tr>
      <w:tr>
        <w:tblPrEx>
          <w:tblCellMar>
            <w:top w:w="0" w:type="dxa"/>
            <w:left w:w="0" w:type="dxa"/>
            <w:bottom w:w="0" w:type="dxa"/>
            <w:right w:w="0" w:type="dxa"/>
          </w:tblCellMar>
        </w:tblPrEx>
        <w:trPr>
          <w:trHeight w:val="385"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hint="eastAsia" w:ascii="宋体" w:eastAsia="宋体" w:cs="宋体"/>
                <w:color w:val="000000"/>
                <w:sz w:val="22"/>
              </w:rPr>
              <w:t>210</w:t>
            </w:r>
          </w:p>
        </w:tc>
        <w:tc>
          <w:tcPr>
            <w:tcW w:w="44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卫生健康支出</w:t>
            </w: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5175.04</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4807.18</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367.86</w:t>
            </w:r>
          </w:p>
        </w:tc>
      </w:tr>
      <w:tr>
        <w:tblPrEx>
          <w:tblCellMar>
            <w:top w:w="0" w:type="dxa"/>
            <w:left w:w="0" w:type="dxa"/>
            <w:bottom w:w="0" w:type="dxa"/>
            <w:right w:w="0" w:type="dxa"/>
          </w:tblCellMar>
        </w:tblPrEx>
        <w:trPr>
          <w:trHeight w:val="385"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hint="eastAsia" w:ascii="宋体" w:eastAsia="宋体" w:cs="宋体"/>
                <w:color w:val="000000"/>
                <w:sz w:val="22"/>
              </w:rPr>
              <w:t>21001</w:t>
            </w:r>
          </w:p>
        </w:tc>
        <w:tc>
          <w:tcPr>
            <w:tcW w:w="44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卫生健康管理事务</w:t>
            </w: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1236</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1217.87</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18.13</w:t>
            </w:r>
          </w:p>
        </w:tc>
      </w:tr>
      <w:tr>
        <w:tblPrEx>
          <w:tblCellMar>
            <w:top w:w="0" w:type="dxa"/>
            <w:left w:w="0" w:type="dxa"/>
            <w:bottom w:w="0" w:type="dxa"/>
            <w:right w:w="0" w:type="dxa"/>
          </w:tblCellMar>
        </w:tblPrEx>
        <w:trPr>
          <w:trHeight w:val="385"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hint="eastAsia" w:ascii="宋体" w:eastAsia="宋体" w:cs="宋体"/>
                <w:color w:val="000000"/>
                <w:sz w:val="22"/>
              </w:rPr>
              <w:t>2100101</w:t>
            </w:r>
          </w:p>
        </w:tc>
        <w:tc>
          <w:tcPr>
            <w:tcW w:w="44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行政运行</w:t>
            </w: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922.24</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913.31</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8.93</w:t>
            </w:r>
          </w:p>
        </w:tc>
      </w:tr>
      <w:tr>
        <w:tblPrEx>
          <w:tblCellMar>
            <w:top w:w="0" w:type="dxa"/>
            <w:left w:w="0" w:type="dxa"/>
            <w:bottom w:w="0" w:type="dxa"/>
            <w:right w:w="0" w:type="dxa"/>
          </w:tblCellMar>
        </w:tblPrEx>
        <w:trPr>
          <w:trHeight w:val="385"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hint="eastAsia" w:ascii="宋体" w:eastAsia="宋体" w:cs="宋体"/>
                <w:color w:val="000000"/>
                <w:sz w:val="22"/>
              </w:rPr>
              <w:t>2100199</w:t>
            </w:r>
          </w:p>
        </w:tc>
        <w:tc>
          <w:tcPr>
            <w:tcW w:w="44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其他卫生健康管理事务支出</w:t>
            </w: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313.76</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304.56</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9.2</w:t>
            </w:r>
          </w:p>
        </w:tc>
      </w:tr>
      <w:tr>
        <w:tblPrEx>
          <w:tblCellMar>
            <w:top w:w="0" w:type="dxa"/>
            <w:left w:w="0" w:type="dxa"/>
            <w:bottom w:w="0" w:type="dxa"/>
            <w:right w:w="0" w:type="dxa"/>
          </w:tblCellMar>
        </w:tblPrEx>
        <w:trPr>
          <w:trHeight w:val="385"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hint="eastAsia" w:ascii="宋体" w:eastAsia="宋体" w:cs="宋体"/>
                <w:color w:val="000000"/>
                <w:sz w:val="22"/>
              </w:rPr>
              <w:t>21002</w:t>
            </w:r>
          </w:p>
        </w:tc>
        <w:tc>
          <w:tcPr>
            <w:tcW w:w="44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公立医院</w:t>
            </w: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700.7</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670.7</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30</w:t>
            </w:r>
          </w:p>
        </w:tc>
      </w:tr>
      <w:tr>
        <w:tblPrEx>
          <w:tblCellMar>
            <w:top w:w="0" w:type="dxa"/>
            <w:left w:w="0" w:type="dxa"/>
            <w:bottom w:w="0" w:type="dxa"/>
            <w:right w:w="0" w:type="dxa"/>
          </w:tblCellMar>
        </w:tblPrEx>
        <w:trPr>
          <w:trHeight w:val="385"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hint="eastAsia" w:ascii="宋体" w:eastAsia="宋体" w:cs="宋体"/>
                <w:color w:val="000000"/>
                <w:sz w:val="22"/>
              </w:rPr>
              <w:t>2100299</w:t>
            </w:r>
          </w:p>
        </w:tc>
        <w:tc>
          <w:tcPr>
            <w:tcW w:w="44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其他公立医院支出</w:t>
            </w: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700.7</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670.7</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30</w:t>
            </w:r>
          </w:p>
        </w:tc>
      </w:tr>
      <w:tr>
        <w:tblPrEx>
          <w:tblCellMar>
            <w:top w:w="0" w:type="dxa"/>
            <w:left w:w="0" w:type="dxa"/>
            <w:bottom w:w="0" w:type="dxa"/>
            <w:right w:w="0" w:type="dxa"/>
          </w:tblCellMar>
        </w:tblPrEx>
        <w:trPr>
          <w:trHeight w:val="385"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hint="eastAsia" w:ascii="宋体" w:eastAsia="宋体" w:cs="宋体"/>
                <w:color w:val="000000"/>
                <w:sz w:val="22"/>
              </w:rPr>
              <w:t>21003</w:t>
            </w:r>
          </w:p>
        </w:tc>
        <w:tc>
          <w:tcPr>
            <w:tcW w:w="44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基层医疗卫生机构</w:t>
            </w: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261.92</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261.92</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r>
      <w:tr>
        <w:tblPrEx>
          <w:tblCellMar>
            <w:top w:w="0" w:type="dxa"/>
            <w:left w:w="0" w:type="dxa"/>
            <w:bottom w:w="0" w:type="dxa"/>
            <w:right w:w="0" w:type="dxa"/>
          </w:tblCellMar>
        </w:tblPrEx>
        <w:trPr>
          <w:trHeight w:val="385"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hint="eastAsia" w:ascii="宋体" w:eastAsia="宋体" w:cs="宋体"/>
                <w:color w:val="000000"/>
                <w:sz w:val="22"/>
              </w:rPr>
              <w:t>2100399</w:t>
            </w:r>
          </w:p>
        </w:tc>
        <w:tc>
          <w:tcPr>
            <w:tcW w:w="44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其他基层医疗卫生机构支出</w:t>
            </w: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261.92</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261.92</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r>
      <w:tr>
        <w:tblPrEx>
          <w:tblCellMar>
            <w:top w:w="0" w:type="dxa"/>
            <w:left w:w="0" w:type="dxa"/>
            <w:bottom w:w="0" w:type="dxa"/>
            <w:right w:w="0" w:type="dxa"/>
          </w:tblCellMar>
        </w:tblPrEx>
        <w:trPr>
          <w:trHeight w:val="385"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hint="eastAsia" w:ascii="宋体" w:eastAsia="宋体" w:cs="宋体"/>
                <w:color w:val="000000"/>
                <w:sz w:val="22"/>
              </w:rPr>
              <w:t>21004</w:t>
            </w:r>
          </w:p>
        </w:tc>
        <w:tc>
          <w:tcPr>
            <w:tcW w:w="44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公共卫生</w:t>
            </w: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1954.98</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1715.59</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239.39</w:t>
            </w:r>
          </w:p>
        </w:tc>
      </w:tr>
      <w:tr>
        <w:tblPrEx>
          <w:tblCellMar>
            <w:top w:w="0" w:type="dxa"/>
            <w:left w:w="0" w:type="dxa"/>
            <w:bottom w:w="0" w:type="dxa"/>
            <w:right w:w="0" w:type="dxa"/>
          </w:tblCellMar>
        </w:tblPrEx>
        <w:trPr>
          <w:trHeight w:val="385"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hint="eastAsia" w:ascii="宋体" w:eastAsia="宋体" w:cs="宋体"/>
                <w:color w:val="000000"/>
                <w:sz w:val="22"/>
              </w:rPr>
              <w:t>2100403</w:t>
            </w:r>
          </w:p>
        </w:tc>
        <w:tc>
          <w:tcPr>
            <w:tcW w:w="44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妇幼保健机构</w:t>
            </w: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29</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29</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r>
      <w:tr>
        <w:tblPrEx>
          <w:tblCellMar>
            <w:top w:w="0" w:type="dxa"/>
            <w:left w:w="0" w:type="dxa"/>
            <w:bottom w:w="0" w:type="dxa"/>
            <w:right w:w="0" w:type="dxa"/>
          </w:tblCellMar>
        </w:tblPrEx>
        <w:trPr>
          <w:trHeight w:val="385"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hint="eastAsia" w:ascii="宋体" w:eastAsia="宋体" w:cs="宋体"/>
                <w:color w:val="000000"/>
                <w:sz w:val="22"/>
              </w:rPr>
              <w:t>2100408</w:t>
            </w:r>
          </w:p>
        </w:tc>
        <w:tc>
          <w:tcPr>
            <w:tcW w:w="44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基本公共卫生服务</w:t>
            </w: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1821.92</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1582.53</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239.39</w:t>
            </w:r>
          </w:p>
        </w:tc>
      </w:tr>
      <w:tr>
        <w:tblPrEx>
          <w:tblCellMar>
            <w:top w:w="0" w:type="dxa"/>
            <w:left w:w="0" w:type="dxa"/>
            <w:bottom w:w="0" w:type="dxa"/>
            <w:right w:w="0" w:type="dxa"/>
          </w:tblCellMar>
        </w:tblPrEx>
        <w:trPr>
          <w:trHeight w:val="385"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hint="eastAsia" w:ascii="宋体" w:eastAsia="宋体" w:cs="宋体"/>
                <w:color w:val="000000"/>
                <w:sz w:val="22"/>
              </w:rPr>
              <w:t>2100409</w:t>
            </w:r>
          </w:p>
        </w:tc>
        <w:tc>
          <w:tcPr>
            <w:tcW w:w="44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重大公共卫生专项</w:t>
            </w: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104.06</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104.06</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r>
      <w:tr>
        <w:tblPrEx>
          <w:tblCellMar>
            <w:top w:w="0" w:type="dxa"/>
            <w:left w:w="0" w:type="dxa"/>
            <w:bottom w:w="0" w:type="dxa"/>
            <w:right w:w="0" w:type="dxa"/>
          </w:tblCellMar>
        </w:tblPrEx>
        <w:trPr>
          <w:trHeight w:val="385"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hint="eastAsia" w:ascii="宋体" w:eastAsia="宋体" w:cs="宋体"/>
                <w:color w:val="000000"/>
                <w:sz w:val="22"/>
              </w:rPr>
              <w:t>21007</w:t>
            </w:r>
          </w:p>
        </w:tc>
        <w:tc>
          <w:tcPr>
            <w:tcW w:w="44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计划生育事务</w:t>
            </w: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858.8</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778.46</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80.34</w:t>
            </w:r>
          </w:p>
        </w:tc>
      </w:tr>
      <w:tr>
        <w:tblPrEx>
          <w:tblCellMar>
            <w:top w:w="0" w:type="dxa"/>
            <w:left w:w="0" w:type="dxa"/>
            <w:bottom w:w="0" w:type="dxa"/>
            <w:right w:w="0" w:type="dxa"/>
          </w:tblCellMar>
        </w:tblPrEx>
        <w:trPr>
          <w:trHeight w:val="385"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hint="eastAsia" w:ascii="宋体" w:eastAsia="宋体" w:cs="宋体"/>
                <w:color w:val="000000"/>
                <w:sz w:val="22"/>
              </w:rPr>
              <w:t>2100716</w:t>
            </w:r>
          </w:p>
        </w:tc>
        <w:tc>
          <w:tcPr>
            <w:tcW w:w="44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计划生育机构</w:t>
            </w: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30.3</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30.3</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r>
      <w:tr>
        <w:tblPrEx>
          <w:tblCellMar>
            <w:top w:w="0" w:type="dxa"/>
            <w:left w:w="0" w:type="dxa"/>
            <w:bottom w:w="0" w:type="dxa"/>
            <w:right w:w="0" w:type="dxa"/>
          </w:tblCellMar>
        </w:tblPrEx>
        <w:trPr>
          <w:trHeight w:val="385"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hint="eastAsia" w:ascii="宋体" w:eastAsia="宋体" w:cs="宋体"/>
                <w:color w:val="000000"/>
                <w:sz w:val="22"/>
              </w:rPr>
              <w:t>2100717</w:t>
            </w:r>
          </w:p>
        </w:tc>
        <w:tc>
          <w:tcPr>
            <w:tcW w:w="44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计划生育服务</w:t>
            </w: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271.05</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271.05</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r>
      <w:tr>
        <w:tblPrEx>
          <w:tblCellMar>
            <w:top w:w="0" w:type="dxa"/>
            <w:left w:w="0" w:type="dxa"/>
            <w:bottom w:w="0" w:type="dxa"/>
            <w:right w:w="0" w:type="dxa"/>
          </w:tblCellMar>
        </w:tblPrEx>
        <w:trPr>
          <w:trHeight w:val="385"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hint="eastAsia" w:ascii="宋体" w:eastAsia="宋体" w:cs="宋体"/>
                <w:color w:val="000000"/>
                <w:sz w:val="22"/>
              </w:rPr>
              <w:t>2100799</w:t>
            </w:r>
          </w:p>
        </w:tc>
        <w:tc>
          <w:tcPr>
            <w:tcW w:w="44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其他计划生育事务支出</w:t>
            </w: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557.45</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477.11</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80.34</w:t>
            </w:r>
          </w:p>
        </w:tc>
      </w:tr>
      <w:tr>
        <w:tblPrEx>
          <w:tblCellMar>
            <w:top w:w="0" w:type="dxa"/>
            <w:left w:w="0" w:type="dxa"/>
            <w:bottom w:w="0" w:type="dxa"/>
            <w:right w:w="0" w:type="dxa"/>
          </w:tblCellMar>
        </w:tblPrEx>
        <w:trPr>
          <w:trHeight w:val="385"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hint="eastAsia" w:ascii="宋体" w:eastAsia="宋体" w:cs="宋体"/>
                <w:color w:val="000000"/>
                <w:sz w:val="22"/>
              </w:rPr>
              <w:t>21011</w:t>
            </w:r>
          </w:p>
        </w:tc>
        <w:tc>
          <w:tcPr>
            <w:tcW w:w="44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行政事业单位医疗</w:t>
            </w: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32.79</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32.79</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r>
      <w:tr>
        <w:tblPrEx>
          <w:tblCellMar>
            <w:top w:w="0" w:type="dxa"/>
            <w:left w:w="0" w:type="dxa"/>
            <w:bottom w:w="0" w:type="dxa"/>
            <w:right w:w="0" w:type="dxa"/>
          </w:tblCellMar>
        </w:tblPrEx>
        <w:trPr>
          <w:trHeight w:val="385"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hint="eastAsia" w:ascii="宋体" w:eastAsia="宋体" w:cs="宋体"/>
                <w:color w:val="000000"/>
                <w:sz w:val="22"/>
              </w:rPr>
              <w:t>2101101</w:t>
            </w:r>
          </w:p>
        </w:tc>
        <w:tc>
          <w:tcPr>
            <w:tcW w:w="44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行政单位医疗</w:t>
            </w: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32.79</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32.79</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r>
      <w:tr>
        <w:tblPrEx>
          <w:tblCellMar>
            <w:top w:w="0" w:type="dxa"/>
            <w:left w:w="0" w:type="dxa"/>
            <w:bottom w:w="0" w:type="dxa"/>
            <w:right w:w="0" w:type="dxa"/>
          </w:tblCellMar>
        </w:tblPrEx>
        <w:trPr>
          <w:trHeight w:val="385"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hint="eastAsia" w:ascii="宋体" w:eastAsia="宋体" w:cs="宋体"/>
                <w:color w:val="000000"/>
                <w:sz w:val="22"/>
              </w:rPr>
              <w:t>21099</w:t>
            </w:r>
          </w:p>
        </w:tc>
        <w:tc>
          <w:tcPr>
            <w:tcW w:w="44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其他卫生健康支出</w:t>
            </w: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129.85</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129.85</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r>
      <w:tr>
        <w:tblPrEx>
          <w:tblCellMar>
            <w:top w:w="0" w:type="dxa"/>
            <w:left w:w="0" w:type="dxa"/>
            <w:bottom w:w="0" w:type="dxa"/>
            <w:right w:w="0" w:type="dxa"/>
          </w:tblCellMar>
        </w:tblPrEx>
        <w:trPr>
          <w:trHeight w:val="385"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hint="eastAsia" w:ascii="宋体" w:eastAsia="宋体" w:cs="宋体"/>
                <w:color w:val="000000"/>
                <w:sz w:val="22"/>
              </w:rPr>
              <w:t>2109901</w:t>
            </w:r>
          </w:p>
        </w:tc>
        <w:tc>
          <w:tcPr>
            <w:tcW w:w="44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其他卫生健康支出</w:t>
            </w: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129.85</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129.85</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r>
      <w:tr>
        <w:tblPrEx>
          <w:tblCellMar>
            <w:top w:w="0" w:type="dxa"/>
            <w:left w:w="0" w:type="dxa"/>
            <w:bottom w:w="0" w:type="dxa"/>
            <w:right w:w="0" w:type="dxa"/>
          </w:tblCellMar>
        </w:tblPrEx>
        <w:trPr>
          <w:trHeight w:val="385"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hint="eastAsia" w:ascii="宋体" w:eastAsia="宋体" w:cs="宋体"/>
                <w:color w:val="000000"/>
                <w:sz w:val="22"/>
              </w:rPr>
              <w:t>221</w:t>
            </w:r>
          </w:p>
        </w:tc>
        <w:tc>
          <w:tcPr>
            <w:tcW w:w="44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住房保障支出</w:t>
            </w: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61.7</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61.7</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r>
      <w:tr>
        <w:tblPrEx>
          <w:tblCellMar>
            <w:top w:w="0" w:type="dxa"/>
            <w:left w:w="0" w:type="dxa"/>
            <w:bottom w:w="0" w:type="dxa"/>
            <w:right w:w="0" w:type="dxa"/>
          </w:tblCellMar>
        </w:tblPrEx>
        <w:trPr>
          <w:trHeight w:val="385"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hint="eastAsia" w:ascii="宋体" w:eastAsia="宋体" w:cs="宋体"/>
                <w:color w:val="000000"/>
                <w:sz w:val="22"/>
              </w:rPr>
              <w:t>22102</w:t>
            </w:r>
          </w:p>
        </w:tc>
        <w:tc>
          <w:tcPr>
            <w:tcW w:w="44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住房改革支出</w:t>
            </w: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61.7</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61.7</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r>
      <w:tr>
        <w:tblPrEx>
          <w:tblCellMar>
            <w:top w:w="0" w:type="dxa"/>
            <w:left w:w="0" w:type="dxa"/>
            <w:bottom w:w="0" w:type="dxa"/>
            <w:right w:w="0" w:type="dxa"/>
          </w:tblCellMar>
        </w:tblPrEx>
        <w:trPr>
          <w:trHeight w:val="385"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hint="eastAsia" w:ascii="宋体" w:eastAsia="宋体" w:cs="宋体"/>
                <w:color w:val="000000"/>
                <w:sz w:val="22"/>
              </w:rPr>
              <w:t>2210201</w:t>
            </w:r>
          </w:p>
        </w:tc>
        <w:tc>
          <w:tcPr>
            <w:tcW w:w="44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住房公积金</w:t>
            </w: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61.7</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61.7</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r>
      <w:tr>
        <w:tblPrEx>
          <w:tblCellMar>
            <w:top w:w="0" w:type="dxa"/>
            <w:left w:w="0" w:type="dxa"/>
            <w:bottom w:w="0" w:type="dxa"/>
            <w:right w:w="0" w:type="dxa"/>
          </w:tblCellMar>
        </w:tblPrEx>
        <w:trPr>
          <w:trHeight w:val="385" w:hRule="atLeast"/>
          <w:jc w:val="center"/>
        </w:trPr>
        <w:tc>
          <w:tcPr>
            <w:tcW w:w="10065" w:type="dxa"/>
            <w:gridSpan w:val="11"/>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注：本表反映部门本年度取得的各项收入情况。</w:t>
            </w:r>
          </w:p>
        </w:tc>
      </w:tr>
    </w:tbl>
    <w:p>
      <w:pPr>
        <w:jc w:val="left"/>
        <w:rPr>
          <w:color w:val="000000"/>
        </w:rPr>
      </w:pPr>
    </w:p>
    <w:p>
      <w:pPr>
        <w:rPr>
          <w:color w:val="000000"/>
        </w:rPr>
      </w:pPr>
      <w:r>
        <w:rPr>
          <w:color w:val="000000"/>
        </w:rPr>
        <w:br w:type="page"/>
      </w:r>
    </w:p>
    <w:tbl>
      <w:tblPr>
        <w:tblStyle w:val="7"/>
        <w:tblW w:w="5000" w:type="pct"/>
        <w:jc w:val="center"/>
        <w:tblLayout w:type="fixed"/>
        <w:tblCellMar>
          <w:top w:w="0" w:type="dxa"/>
          <w:left w:w="0" w:type="dxa"/>
          <w:bottom w:w="0" w:type="dxa"/>
          <w:right w:w="0" w:type="dxa"/>
        </w:tblCellMar>
      </w:tblPr>
      <w:tblGrid>
        <w:gridCol w:w="654"/>
        <w:gridCol w:w="66"/>
        <w:gridCol w:w="78"/>
        <w:gridCol w:w="3759"/>
        <w:gridCol w:w="901"/>
        <w:gridCol w:w="808"/>
        <w:gridCol w:w="806"/>
        <w:gridCol w:w="448"/>
        <w:gridCol w:w="643"/>
        <w:gridCol w:w="939"/>
      </w:tblGrid>
      <w:tr>
        <w:tblPrEx>
          <w:tblCellMar>
            <w:top w:w="0" w:type="dxa"/>
            <w:left w:w="0" w:type="dxa"/>
            <w:bottom w:w="0" w:type="dxa"/>
            <w:right w:w="0" w:type="dxa"/>
          </w:tblCellMar>
        </w:tblPrEx>
        <w:trPr>
          <w:trHeight w:val="612" w:hRule="atLeast"/>
          <w:jc w:val="center"/>
        </w:trPr>
        <w:tc>
          <w:tcPr>
            <w:tcW w:w="5000" w:type="pct"/>
            <w:gridSpan w:val="10"/>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eastAsia="黑体" w:cs="黑体"/>
                <w:color w:val="000000"/>
                <w:sz w:val="32"/>
                <w:szCs w:val="32"/>
              </w:rPr>
            </w:pPr>
            <w:r>
              <w:rPr>
                <w:rFonts w:hint="eastAsia" w:ascii="黑体" w:eastAsia="黑体" w:cs="黑体"/>
                <w:color w:val="000000"/>
                <w:kern w:val="0"/>
                <w:sz w:val="32"/>
                <w:szCs w:val="32"/>
              </w:rPr>
              <w:t>支出决算表</w:t>
            </w:r>
          </w:p>
        </w:tc>
      </w:tr>
      <w:tr>
        <w:tblPrEx>
          <w:tblCellMar>
            <w:top w:w="0" w:type="dxa"/>
            <w:left w:w="0" w:type="dxa"/>
            <w:bottom w:w="0" w:type="dxa"/>
            <w:right w:w="0" w:type="dxa"/>
          </w:tblCellMar>
        </w:tblPrEx>
        <w:trPr>
          <w:trHeight w:val="313" w:hRule="atLeast"/>
          <w:jc w:val="center"/>
        </w:trPr>
        <w:tc>
          <w:tcPr>
            <w:tcW w:w="359" w:type="pct"/>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36" w:type="pct"/>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43" w:type="pct"/>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2065" w:type="pct"/>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495" w:type="pct"/>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443" w:type="pct"/>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246" w:type="pct"/>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353" w:type="pct"/>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公开03表</w:t>
            </w:r>
          </w:p>
        </w:tc>
      </w:tr>
      <w:tr>
        <w:tblPrEx>
          <w:tblCellMar>
            <w:top w:w="0" w:type="dxa"/>
            <w:left w:w="0" w:type="dxa"/>
            <w:bottom w:w="0" w:type="dxa"/>
            <w:right w:w="0" w:type="dxa"/>
          </w:tblCellMar>
        </w:tblPrEx>
        <w:trPr>
          <w:trHeight w:val="313" w:hRule="atLeast"/>
          <w:jc w:val="center"/>
        </w:trPr>
        <w:tc>
          <w:tcPr>
            <w:tcW w:w="359" w:type="pct"/>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hint="eastAsia" w:ascii="宋体" w:eastAsia="宋体" w:cs="宋体"/>
                <w:color w:val="000000"/>
                <w:kern w:val="0"/>
                <w:sz w:val="20"/>
                <w:szCs w:val="20"/>
              </w:rPr>
              <w:t>部门：</w:t>
            </w:r>
          </w:p>
        </w:tc>
        <w:tc>
          <w:tcPr>
            <w:tcW w:w="36" w:type="pct"/>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43" w:type="pct"/>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2065" w:type="pct"/>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r>
              <w:rPr>
                <w:rFonts w:hint="eastAsia" w:ascii="Arial" w:hAnsi="Arial"/>
                <w:color w:val="000000"/>
                <w:sz w:val="20"/>
                <w:szCs w:val="20"/>
              </w:rPr>
              <w:t>廊坊市广阳区卫生健康局</w:t>
            </w:r>
          </w:p>
        </w:tc>
        <w:tc>
          <w:tcPr>
            <w:tcW w:w="495" w:type="pct"/>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443" w:type="pct"/>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246" w:type="pct"/>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869" w:type="pct"/>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金额单位：万元</w:t>
            </w:r>
          </w:p>
        </w:tc>
      </w:tr>
      <w:tr>
        <w:tblPrEx>
          <w:tblCellMar>
            <w:top w:w="0" w:type="dxa"/>
            <w:left w:w="0" w:type="dxa"/>
            <w:bottom w:w="0" w:type="dxa"/>
            <w:right w:w="0" w:type="dxa"/>
          </w:tblCellMar>
        </w:tblPrEx>
        <w:trPr>
          <w:trHeight w:val="323" w:hRule="atLeast"/>
          <w:jc w:val="center"/>
        </w:trPr>
        <w:tc>
          <w:tcPr>
            <w:tcW w:w="2503"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项目</w:t>
            </w:r>
          </w:p>
        </w:tc>
        <w:tc>
          <w:tcPr>
            <w:tcW w:w="49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本年支出合计</w:t>
            </w:r>
          </w:p>
        </w:tc>
        <w:tc>
          <w:tcPr>
            <w:tcW w:w="444"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基本支出</w:t>
            </w:r>
          </w:p>
        </w:tc>
        <w:tc>
          <w:tcPr>
            <w:tcW w:w="443"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项目支出</w:t>
            </w:r>
          </w:p>
        </w:tc>
        <w:tc>
          <w:tcPr>
            <w:tcW w:w="246"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上缴上级支出</w:t>
            </w:r>
          </w:p>
        </w:tc>
        <w:tc>
          <w:tcPr>
            <w:tcW w:w="353"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经营支出</w:t>
            </w:r>
          </w:p>
        </w:tc>
        <w:tc>
          <w:tcPr>
            <w:tcW w:w="516"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对附属单位补助支出</w:t>
            </w:r>
          </w:p>
        </w:tc>
      </w:tr>
      <w:tr>
        <w:tblPrEx>
          <w:tblCellMar>
            <w:top w:w="0" w:type="dxa"/>
            <w:left w:w="0" w:type="dxa"/>
            <w:bottom w:w="0" w:type="dxa"/>
            <w:right w:w="0" w:type="dxa"/>
          </w:tblCellMar>
        </w:tblPrEx>
        <w:trPr>
          <w:trHeight w:val="319" w:hRule="atLeast"/>
          <w:jc w:val="center"/>
        </w:trPr>
        <w:tc>
          <w:tcPr>
            <w:tcW w:w="438" w:type="pct"/>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功能分类科目编码</w:t>
            </w:r>
          </w:p>
        </w:tc>
        <w:tc>
          <w:tcPr>
            <w:tcW w:w="2065" w:type="pct"/>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科目名称</w:t>
            </w:r>
          </w:p>
        </w:tc>
        <w:tc>
          <w:tcPr>
            <w:tcW w:w="49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444"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443"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246"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353"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516"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r>
      <w:tr>
        <w:tblPrEx>
          <w:tblCellMar>
            <w:top w:w="0" w:type="dxa"/>
            <w:left w:w="0" w:type="dxa"/>
            <w:bottom w:w="0" w:type="dxa"/>
            <w:right w:w="0" w:type="dxa"/>
          </w:tblCellMar>
        </w:tblPrEx>
        <w:trPr>
          <w:trHeight w:val="624" w:hRule="atLeast"/>
          <w:jc w:val="center"/>
        </w:trPr>
        <w:tc>
          <w:tcPr>
            <w:tcW w:w="438" w:type="pct"/>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2065" w:type="pct"/>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tc>
        <w:tc>
          <w:tcPr>
            <w:tcW w:w="49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444"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443"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246"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353"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516"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r>
      <w:tr>
        <w:tblPrEx>
          <w:tblCellMar>
            <w:top w:w="0" w:type="dxa"/>
            <w:left w:w="0" w:type="dxa"/>
            <w:bottom w:w="0" w:type="dxa"/>
            <w:right w:w="0" w:type="dxa"/>
          </w:tblCellMar>
        </w:tblPrEx>
        <w:trPr>
          <w:trHeight w:val="624" w:hRule="atLeast"/>
          <w:jc w:val="center"/>
        </w:trPr>
        <w:tc>
          <w:tcPr>
            <w:tcW w:w="438" w:type="pct"/>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2065" w:type="pct"/>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tc>
        <w:tc>
          <w:tcPr>
            <w:tcW w:w="49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444"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443"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246"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353"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516"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r>
      <w:tr>
        <w:tblPrEx>
          <w:tblCellMar>
            <w:top w:w="0" w:type="dxa"/>
            <w:left w:w="0" w:type="dxa"/>
            <w:bottom w:w="0" w:type="dxa"/>
            <w:right w:w="0" w:type="dxa"/>
          </w:tblCellMar>
        </w:tblPrEx>
        <w:trPr>
          <w:trHeight w:val="323" w:hRule="atLeast"/>
          <w:jc w:val="center"/>
        </w:trPr>
        <w:tc>
          <w:tcPr>
            <w:tcW w:w="2503" w:type="pct"/>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栏次</w:t>
            </w:r>
          </w:p>
        </w:tc>
        <w:tc>
          <w:tcPr>
            <w:tcW w:w="495"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1</w:t>
            </w:r>
          </w:p>
        </w:tc>
        <w:tc>
          <w:tcPr>
            <w:tcW w:w="444"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2</w:t>
            </w:r>
          </w:p>
        </w:tc>
        <w:tc>
          <w:tcPr>
            <w:tcW w:w="443"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3</w:t>
            </w:r>
          </w:p>
        </w:tc>
        <w:tc>
          <w:tcPr>
            <w:tcW w:w="246"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4</w:t>
            </w:r>
          </w:p>
        </w:tc>
        <w:tc>
          <w:tcPr>
            <w:tcW w:w="353"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5</w:t>
            </w:r>
          </w:p>
        </w:tc>
        <w:tc>
          <w:tcPr>
            <w:tcW w:w="516"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6</w:t>
            </w:r>
          </w:p>
        </w:tc>
      </w:tr>
      <w:tr>
        <w:tblPrEx>
          <w:tblCellMar>
            <w:top w:w="0" w:type="dxa"/>
            <w:left w:w="0" w:type="dxa"/>
            <w:bottom w:w="0" w:type="dxa"/>
            <w:right w:w="0" w:type="dxa"/>
          </w:tblCellMar>
        </w:tblPrEx>
        <w:trPr>
          <w:trHeight w:val="323" w:hRule="atLeast"/>
          <w:jc w:val="center"/>
        </w:trPr>
        <w:tc>
          <w:tcPr>
            <w:tcW w:w="2503" w:type="pct"/>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合计</w:t>
            </w:r>
          </w:p>
        </w:tc>
        <w:tc>
          <w:tcPr>
            <w:tcW w:w="4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5179.56</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1372.66</w:t>
            </w:r>
          </w:p>
        </w:tc>
        <w:tc>
          <w:tcPr>
            <w:tcW w:w="4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3805.89</w:t>
            </w:r>
          </w:p>
        </w:tc>
        <w:tc>
          <w:tcPr>
            <w:tcW w:w="2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3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5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r>
      <w:tr>
        <w:tblPrEx>
          <w:tblCellMar>
            <w:top w:w="0" w:type="dxa"/>
            <w:left w:w="0" w:type="dxa"/>
            <w:bottom w:w="0" w:type="dxa"/>
            <w:right w:w="0" w:type="dxa"/>
          </w:tblCellMar>
        </w:tblPrEx>
        <w:trPr>
          <w:trHeight w:val="323" w:hRule="atLeast"/>
          <w:jc w:val="center"/>
        </w:trPr>
        <w:tc>
          <w:tcPr>
            <w:tcW w:w="438"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Cs w:val="21"/>
              </w:rPr>
            </w:pPr>
            <w:r>
              <w:rPr>
                <w:rFonts w:hint="eastAsia" w:ascii="宋体" w:eastAsia="宋体" w:cs="宋体"/>
                <w:color w:val="000000"/>
                <w:szCs w:val="21"/>
              </w:rPr>
              <w:t>208</w:t>
            </w:r>
          </w:p>
        </w:tc>
        <w:tc>
          <w:tcPr>
            <w:tcW w:w="20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社会保障和就业支出</w:t>
            </w:r>
          </w:p>
        </w:tc>
        <w:tc>
          <w:tcPr>
            <w:tcW w:w="4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379.45</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379.45</w:t>
            </w:r>
          </w:p>
        </w:tc>
        <w:tc>
          <w:tcPr>
            <w:tcW w:w="4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2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3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5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r>
      <w:tr>
        <w:tblPrEx>
          <w:tblCellMar>
            <w:top w:w="0" w:type="dxa"/>
            <w:left w:w="0" w:type="dxa"/>
            <w:bottom w:w="0" w:type="dxa"/>
            <w:right w:w="0" w:type="dxa"/>
          </w:tblCellMar>
        </w:tblPrEx>
        <w:trPr>
          <w:trHeight w:val="323" w:hRule="atLeast"/>
          <w:jc w:val="center"/>
        </w:trPr>
        <w:tc>
          <w:tcPr>
            <w:tcW w:w="438"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Cs w:val="21"/>
              </w:rPr>
            </w:pPr>
            <w:r>
              <w:rPr>
                <w:rFonts w:hint="eastAsia" w:ascii="宋体" w:eastAsia="宋体" w:cs="宋体"/>
                <w:color w:val="000000"/>
                <w:szCs w:val="21"/>
              </w:rPr>
              <w:t>20805</w:t>
            </w:r>
          </w:p>
        </w:tc>
        <w:tc>
          <w:tcPr>
            <w:tcW w:w="20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行政事业单位离退休</w:t>
            </w:r>
          </w:p>
        </w:tc>
        <w:tc>
          <w:tcPr>
            <w:tcW w:w="4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379.45</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379.45</w:t>
            </w:r>
          </w:p>
        </w:tc>
        <w:tc>
          <w:tcPr>
            <w:tcW w:w="4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2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3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5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r>
      <w:tr>
        <w:tblPrEx>
          <w:tblCellMar>
            <w:top w:w="0" w:type="dxa"/>
            <w:left w:w="0" w:type="dxa"/>
            <w:bottom w:w="0" w:type="dxa"/>
            <w:right w:w="0" w:type="dxa"/>
          </w:tblCellMar>
        </w:tblPrEx>
        <w:trPr>
          <w:trHeight w:val="323" w:hRule="atLeast"/>
          <w:jc w:val="center"/>
        </w:trPr>
        <w:tc>
          <w:tcPr>
            <w:tcW w:w="438"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Cs w:val="21"/>
              </w:rPr>
            </w:pPr>
            <w:r>
              <w:rPr>
                <w:rFonts w:hint="eastAsia" w:ascii="宋体" w:eastAsia="宋体" w:cs="宋体"/>
                <w:color w:val="000000"/>
                <w:szCs w:val="21"/>
              </w:rPr>
              <w:t>2080501</w:t>
            </w:r>
          </w:p>
        </w:tc>
        <w:tc>
          <w:tcPr>
            <w:tcW w:w="20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归口管理的行政单位离退休</w:t>
            </w:r>
          </w:p>
        </w:tc>
        <w:tc>
          <w:tcPr>
            <w:tcW w:w="4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276.52</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276.52</w:t>
            </w:r>
          </w:p>
        </w:tc>
        <w:tc>
          <w:tcPr>
            <w:tcW w:w="4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2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3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5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r>
      <w:tr>
        <w:tblPrEx>
          <w:tblCellMar>
            <w:top w:w="0" w:type="dxa"/>
            <w:left w:w="0" w:type="dxa"/>
            <w:bottom w:w="0" w:type="dxa"/>
            <w:right w:w="0" w:type="dxa"/>
          </w:tblCellMar>
        </w:tblPrEx>
        <w:trPr>
          <w:trHeight w:val="323" w:hRule="atLeast"/>
          <w:jc w:val="center"/>
        </w:trPr>
        <w:tc>
          <w:tcPr>
            <w:tcW w:w="438"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Cs w:val="21"/>
              </w:rPr>
            </w:pPr>
            <w:r>
              <w:rPr>
                <w:rFonts w:hint="eastAsia" w:ascii="宋体" w:eastAsia="宋体" w:cs="宋体"/>
                <w:color w:val="000000"/>
                <w:szCs w:val="21"/>
              </w:rPr>
              <w:t>2080505</w:t>
            </w:r>
          </w:p>
        </w:tc>
        <w:tc>
          <w:tcPr>
            <w:tcW w:w="20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机关事业单位基本养老保险缴费支出</w:t>
            </w:r>
          </w:p>
        </w:tc>
        <w:tc>
          <w:tcPr>
            <w:tcW w:w="4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102.93</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102.93</w:t>
            </w:r>
          </w:p>
        </w:tc>
        <w:tc>
          <w:tcPr>
            <w:tcW w:w="4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2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3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5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r>
      <w:tr>
        <w:tblPrEx>
          <w:tblCellMar>
            <w:top w:w="0" w:type="dxa"/>
            <w:left w:w="0" w:type="dxa"/>
            <w:bottom w:w="0" w:type="dxa"/>
            <w:right w:w="0" w:type="dxa"/>
          </w:tblCellMar>
        </w:tblPrEx>
        <w:trPr>
          <w:trHeight w:val="323" w:hRule="atLeast"/>
          <w:jc w:val="center"/>
        </w:trPr>
        <w:tc>
          <w:tcPr>
            <w:tcW w:w="438"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Cs w:val="21"/>
              </w:rPr>
            </w:pPr>
            <w:r>
              <w:rPr>
                <w:rFonts w:hint="eastAsia" w:ascii="宋体" w:eastAsia="宋体" w:cs="宋体"/>
                <w:color w:val="000000"/>
                <w:szCs w:val="21"/>
              </w:rPr>
              <w:t>210</w:t>
            </w:r>
          </w:p>
        </w:tc>
        <w:tc>
          <w:tcPr>
            <w:tcW w:w="20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卫生健康支出</w:t>
            </w:r>
          </w:p>
        </w:tc>
        <w:tc>
          <w:tcPr>
            <w:tcW w:w="4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4529.17</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931.51</w:t>
            </w:r>
          </w:p>
        </w:tc>
        <w:tc>
          <w:tcPr>
            <w:tcW w:w="4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3597.66</w:t>
            </w:r>
          </w:p>
        </w:tc>
        <w:tc>
          <w:tcPr>
            <w:tcW w:w="2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3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5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r>
      <w:tr>
        <w:tblPrEx>
          <w:tblCellMar>
            <w:top w:w="0" w:type="dxa"/>
            <w:left w:w="0" w:type="dxa"/>
            <w:bottom w:w="0" w:type="dxa"/>
            <w:right w:w="0" w:type="dxa"/>
          </w:tblCellMar>
        </w:tblPrEx>
        <w:trPr>
          <w:trHeight w:val="323" w:hRule="atLeast"/>
          <w:jc w:val="center"/>
        </w:trPr>
        <w:tc>
          <w:tcPr>
            <w:tcW w:w="438"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Cs w:val="21"/>
              </w:rPr>
            </w:pPr>
            <w:r>
              <w:rPr>
                <w:rFonts w:hint="eastAsia" w:ascii="宋体" w:eastAsia="宋体" w:cs="宋体"/>
                <w:color w:val="000000"/>
                <w:szCs w:val="21"/>
              </w:rPr>
              <w:t>21001</w:t>
            </w:r>
          </w:p>
        </w:tc>
        <w:tc>
          <w:tcPr>
            <w:tcW w:w="20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卫生健康管理事务</w:t>
            </w:r>
          </w:p>
        </w:tc>
        <w:tc>
          <w:tcPr>
            <w:tcW w:w="4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1452.35</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898.72</w:t>
            </w:r>
          </w:p>
        </w:tc>
        <w:tc>
          <w:tcPr>
            <w:tcW w:w="4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553.63</w:t>
            </w:r>
          </w:p>
        </w:tc>
        <w:tc>
          <w:tcPr>
            <w:tcW w:w="2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3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5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r>
      <w:tr>
        <w:tblPrEx>
          <w:tblCellMar>
            <w:top w:w="0" w:type="dxa"/>
            <w:left w:w="0" w:type="dxa"/>
            <w:bottom w:w="0" w:type="dxa"/>
            <w:right w:w="0" w:type="dxa"/>
          </w:tblCellMar>
        </w:tblPrEx>
        <w:trPr>
          <w:trHeight w:val="323" w:hRule="atLeast"/>
          <w:jc w:val="center"/>
        </w:trPr>
        <w:tc>
          <w:tcPr>
            <w:tcW w:w="438"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Cs w:val="21"/>
              </w:rPr>
            </w:pPr>
            <w:r>
              <w:rPr>
                <w:rFonts w:hint="eastAsia" w:ascii="宋体" w:eastAsia="宋体" w:cs="宋体"/>
                <w:color w:val="000000"/>
                <w:szCs w:val="21"/>
              </w:rPr>
              <w:t>2100101</w:t>
            </w:r>
          </w:p>
        </w:tc>
        <w:tc>
          <w:tcPr>
            <w:tcW w:w="20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行政运行</w:t>
            </w:r>
          </w:p>
        </w:tc>
        <w:tc>
          <w:tcPr>
            <w:tcW w:w="4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898.72</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898.72</w:t>
            </w:r>
          </w:p>
        </w:tc>
        <w:tc>
          <w:tcPr>
            <w:tcW w:w="4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2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3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5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r>
      <w:tr>
        <w:tblPrEx>
          <w:tblCellMar>
            <w:top w:w="0" w:type="dxa"/>
            <w:left w:w="0" w:type="dxa"/>
            <w:bottom w:w="0" w:type="dxa"/>
            <w:right w:w="0" w:type="dxa"/>
          </w:tblCellMar>
        </w:tblPrEx>
        <w:trPr>
          <w:trHeight w:val="323" w:hRule="atLeast"/>
          <w:jc w:val="center"/>
        </w:trPr>
        <w:tc>
          <w:tcPr>
            <w:tcW w:w="438"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Cs w:val="21"/>
              </w:rPr>
            </w:pPr>
            <w:r>
              <w:rPr>
                <w:rFonts w:hint="eastAsia" w:ascii="宋体" w:eastAsia="宋体" w:cs="宋体"/>
                <w:color w:val="000000"/>
                <w:szCs w:val="21"/>
              </w:rPr>
              <w:t>2100199</w:t>
            </w:r>
          </w:p>
        </w:tc>
        <w:tc>
          <w:tcPr>
            <w:tcW w:w="20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其他卫生健康管理事务支出</w:t>
            </w:r>
          </w:p>
        </w:tc>
        <w:tc>
          <w:tcPr>
            <w:tcW w:w="4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553.63</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4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553.63</w:t>
            </w:r>
          </w:p>
        </w:tc>
        <w:tc>
          <w:tcPr>
            <w:tcW w:w="2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3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5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r>
      <w:tr>
        <w:tblPrEx>
          <w:tblCellMar>
            <w:top w:w="0" w:type="dxa"/>
            <w:left w:w="0" w:type="dxa"/>
            <w:bottom w:w="0" w:type="dxa"/>
            <w:right w:w="0" w:type="dxa"/>
          </w:tblCellMar>
        </w:tblPrEx>
        <w:trPr>
          <w:trHeight w:val="323" w:hRule="atLeast"/>
          <w:jc w:val="center"/>
        </w:trPr>
        <w:tc>
          <w:tcPr>
            <w:tcW w:w="438"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Cs w:val="21"/>
              </w:rPr>
            </w:pPr>
            <w:r>
              <w:rPr>
                <w:rFonts w:hint="eastAsia" w:ascii="宋体" w:eastAsia="宋体" w:cs="宋体"/>
                <w:color w:val="000000"/>
                <w:szCs w:val="21"/>
              </w:rPr>
              <w:t>21003</w:t>
            </w:r>
          </w:p>
        </w:tc>
        <w:tc>
          <w:tcPr>
            <w:tcW w:w="20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基层医疗卫生机构</w:t>
            </w:r>
          </w:p>
        </w:tc>
        <w:tc>
          <w:tcPr>
            <w:tcW w:w="4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269</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4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269</w:t>
            </w:r>
          </w:p>
        </w:tc>
        <w:tc>
          <w:tcPr>
            <w:tcW w:w="2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3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5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r>
      <w:tr>
        <w:tblPrEx>
          <w:tblCellMar>
            <w:top w:w="0" w:type="dxa"/>
            <w:left w:w="0" w:type="dxa"/>
            <w:bottom w:w="0" w:type="dxa"/>
            <w:right w:w="0" w:type="dxa"/>
          </w:tblCellMar>
        </w:tblPrEx>
        <w:trPr>
          <w:trHeight w:val="323" w:hRule="atLeast"/>
          <w:jc w:val="center"/>
        </w:trPr>
        <w:tc>
          <w:tcPr>
            <w:tcW w:w="438"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Cs w:val="21"/>
              </w:rPr>
            </w:pPr>
            <w:r>
              <w:rPr>
                <w:rFonts w:hint="eastAsia" w:ascii="宋体" w:eastAsia="宋体" w:cs="宋体"/>
                <w:color w:val="000000"/>
                <w:szCs w:val="21"/>
              </w:rPr>
              <w:t>2100302</w:t>
            </w:r>
          </w:p>
        </w:tc>
        <w:tc>
          <w:tcPr>
            <w:tcW w:w="20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乡镇卫生院</w:t>
            </w:r>
          </w:p>
        </w:tc>
        <w:tc>
          <w:tcPr>
            <w:tcW w:w="4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72</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4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72</w:t>
            </w:r>
          </w:p>
        </w:tc>
        <w:tc>
          <w:tcPr>
            <w:tcW w:w="2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3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5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r>
      <w:tr>
        <w:tblPrEx>
          <w:tblCellMar>
            <w:top w:w="0" w:type="dxa"/>
            <w:left w:w="0" w:type="dxa"/>
            <w:bottom w:w="0" w:type="dxa"/>
            <w:right w:w="0" w:type="dxa"/>
          </w:tblCellMar>
        </w:tblPrEx>
        <w:trPr>
          <w:trHeight w:val="323" w:hRule="atLeast"/>
          <w:jc w:val="center"/>
        </w:trPr>
        <w:tc>
          <w:tcPr>
            <w:tcW w:w="438"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Cs w:val="21"/>
              </w:rPr>
            </w:pPr>
            <w:r>
              <w:rPr>
                <w:rFonts w:hint="eastAsia" w:ascii="宋体" w:eastAsia="宋体" w:cs="宋体"/>
                <w:color w:val="000000"/>
                <w:szCs w:val="21"/>
              </w:rPr>
              <w:t>2100399</w:t>
            </w:r>
          </w:p>
        </w:tc>
        <w:tc>
          <w:tcPr>
            <w:tcW w:w="20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其他基层医疗卫生机构支出</w:t>
            </w:r>
          </w:p>
        </w:tc>
        <w:tc>
          <w:tcPr>
            <w:tcW w:w="4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197</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4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197</w:t>
            </w:r>
          </w:p>
        </w:tc>
        <w:tc>
          <w:tcPr>
            <w:tcW w:w="2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3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5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r>
      <w:tr>
        <w:tblPrEx>
          <w:tblCellMar>
            <w:top w:w="0" w:type="dxa"/>
            <w:left w:w="0" w:type="dxa"/>
            <w:bottom w:w="0" w:type="dxa"/>
            <w:right w:w="0" w:type="dxa"/>
          </w:tblCellMar>
        </w:tblPrEx>
        <w:trPr>
          <w:trHeight w:val="323" w:hRule="atLeast"/>
          <w:jc w:val="center"/>
        </w:trPr>
        <w:tc>
          <w:tcPr>
            <w:tcW w:w="438"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Cs w:val="21"/>
              </w:rPr>
            </w:pPr>
            <w:r>
              <w:rPr>
                <w:rFonts w:hint="eastAsia" w:ascii="宋体" w:eastAsia="宋体" w:cs="宋体"/>
                <w:color w:val="000000"/>
                <w:szCs w:val="21"/>
              </w:rPr>
              <w:t>21004</w:t>
            </w:r>
          </w:p>
        </w:tc>
        <w:tc>
          <w:tcPr>
            <w:tcW w:w="20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公共卫生</w:t>
            </w:r>
          </w:p>
        </w:tc>
        <w:tc>
          <w:tcPr>
            <w:tcW w:w="4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1958.92</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4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1958.92</w:t>
            </w:r>
          </w:p>
        </w:tc>
        <w:tc>
          <w:tcPr>
            <w:tcW w:w="2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3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5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r>
      <w:tr>
        <w:tblPrEx>
          <w:tblCellMar>
            <w:top w:w="0" w:type="dxa"/>
            <w:left w:w="0" w:type="dxa"/>
            <w:bottom w:w="0" w:type="dxa"/>
            <w:right w:w="0" w:type="dxa"/>
          </w:tblCellMar>
        </w:tblPrEx>
        <w:trPr>
          <w:trHeight w:val="323" w:hRule="atLeast"/>
          <w:jc w:val="center"/>
        </w:trPr>
        <w:tc>
          <w:tcPr>
            <w:tcW w:w="438"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Cs w:val="21"/>
              </w:rPr>
            </w:pPr>
            <w:r>
              <w:rPr>
                <w:rFonts w:hint="eastAsia" w:ascii="宋体" w:eastAsia="宋体" w:cs="宋体"/>
                <w:color w:val="000000"/>
                <w:szCs w:val="21"/>
              </w:rPr>
              <w:t>2100403</w:t>
            </w:r>
          </w:p>
        </w:tc>
        <w:tc>
          <w:tcPr>
            <w:tcW w:w="20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妇幼保健机构</w:t>
            </w:r>
          </w:p>
        </w:tc>
        <w:tc>
          <w:tcPr>
            <w:tcW w:w="4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15.15</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4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15.15</w:t>
            </w:r>
          </w:p>
        </w:tc>
        <w:tc>
          <w:tcPr>
            <w:tcW w:w="2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3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5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r>
      <w:tr>
        <w:tblPrEx>
          <w:tblCellMar>
            <w:top w:w="0" w:type="dxa"/>
            <w:left w:w="0" w:type="dxa"/>
            <w:bottom w:w="0" w:type="dxa"/>
            <w:right w:w="0" w:type="dxa"/>
          </w:tblCellMar>
        </w:tblPrEx>
        <w:trPr>
          <w:trHeight w:val="323" w:hRule="atLeast"/>
          <w:jc w:val="center"/>
        </w:trPr>
        <w:tc>
          <w:tcPr>
            <w:tcW w:w="438"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Cs w:val="21"/>
              </w:rPr>
            </w:pPr>
            <w:r>
              <w:rPr>
                <w:rFonts w:hint="eastAsia" w:ascii="宋体" w:eastAsia="宋体" w:cs="宋体"/>
                <w:color w:val="000000"/>
                <w:szCs w:val="21"/>
              </w:rPr>
              <w:t>2100408</w:t>
            </w:r>
          </w:p>
        </w:tc>
        <w:tc>
          <w:tcPr>
            <w:tcW w:w="20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基本公共卫生服务</w:t>
            </w:r>
          </w:p>
        </w:tc>
        <w:tc>
          <w:tcPr>
            <w:tcW w:w="4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1652.64</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4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1652.64</w:t>
            </w:r>
          </w:p>
        </w:tc>
        <w:tc>
          <w:tcPr>
            <w:tcW w:w="2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3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5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r>
      <w:tr>
        <w:tblPrEx>
          <w:tblCellMar>
            <w:top w:w="0" w:type="dxa"/>
            <w:left w:w="0" w:type="dxa"/>
            <w:bottom w:w="0" w:type="dxa"/>
            <w:right w:w="0" w:type="dxa"/>
          </w:tblCellMar>
        </w:tblPrEx>
        <w:trPr>
          <w:trHeight w:val="323" w:hRule="atLeast"/>
          <w:jc w:val="center"/>
        </w:trPr>
        <w:tc>
          <w:tcPr>
            <w:tcW w:w="438"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Cs w:val="21"/>
              </w:rPr>
            </w:pPr>
            <w:r>
              <w:rPr>
                <w:rFonts w:hint="eastAsia" w:ascii="宋体" w:eastAsia="宋体" w:cs="宋体"/>
                <w:color w:val="000000"/>
                <w:szCs w:val="21"/>
              </w:rPr>
              <w:t>2100409</w:t>
            </w:r>
          </w:p>
        </w:tc>
        <w:tc>
          <w:tcPr>
            <w:tcW w:w="20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重大公共卫生专项</w:t>
            </w:r>
          </w:p>
        </w:tc>
        <w:tc>
          <w:tcPr>
            <w:tcW w:w="4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269.89</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4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269.89</w:t>
            </w:r>
          </w:p>
        </w:tc>
        <w:tc>
          <w:tcPr>
            <w:tcW w:w="2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3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5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r>
      <w:tr>
        <w:tblPrEx>
          <w:tblCellMar>
            <w:top w:w="0" w:type="dxa"/>
            <w:left w:w="0" w:type="dxa"/>
            <w:bottom w:w="0" w:type="dxa"/>
            <w:right w:w="0" w:type="dxa"/>
          </w:tblCellMar>
        </w:tblPrEx>
        <w:trPr>
          <w:trHeight w:val="323" w:hRule="atLeast"/>
          <w:jc w:val="center"/>
        </w:trPr>
        <w:tc>
          <w:tcPr>
            <w:tcW w:w="438"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Cs w:val="21"/>
              </w:rPr>
            </w:pPr>
            <w:r>
              <w:rPr>
                <w:rFonts w:hint="eastAsia" w:ascii="宋体" w:eastAsia="宋体" w:cs="宋体"/>
                <w:color w:val="000000"/>
                <w:szCs w:val="21"/>
              </w:rPr>
              <w:t>2100499</w:t>
            </w:r>
          </w:p>
        </w:tc>
        <w:tc>
          <w:tcPr>
            <w:tcW w:w="20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其他公共卫生支出</w:t>
            </w:r>
          </w:p>
        </w:tc>
        <w:tc>
          <w:tcPr>
            <w:tcW w:w="4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21.24</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4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21.24</w:t>
            </w:r>
          </w:p>
        </w:tc>
        <w:tc>
          <w:tcPr>
            <w:tcW w:w="2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3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5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r>
      <w:tr>
        <w:tblPrEx>
          <w:tblCellMar>
            <w:top w:w="0" w:type="dxa"/>
            <w:left w:w="0" w:type="dxa"/>
            <w:bottom w:w="0" w:type="dxa"/>
            <w:right w:w="0" w:type="dxa"/>
          </w:tblCellMar>
        </w:tblPrEx>
        <w:trPr>
          <w:trHeight w:val="323" w:hRule="atLeast"/>
          <w:jc w:val="center"/>
        </w:trPr>
        <w:tc>
          <w:tcPr>
            <w:tcW w:w="438"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Cs w:val="21"/>
              </w:rPr>
            </w:pPr>
            <w:r>
              <w:rPr>
                <w:rFonts w:hint="eastAsia" w:ascii="宋体" w:eastAsia="宋体" w:cs="宋体"/>
                <w:color w:val="000000"/>
                <w:szCs w:val="21"/>
              </w:rPr>
              <w:t>21007</w:t>
            </w:r>
          </w:p>
        </w:tc>
        <w:tc>
          <w:tcPr>
            <w:tcW w:w="20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计划生育事务</w:t>
            </w:r>
          </w:p>
        </w:tc>
        <w:tc>
          <w:tcPr>
            <w:tcW w:w="4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816.11</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4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816.11</w:t>
            </w:r>
          </w:p>
        </w:tc>
        <w:tc>
          <w:tcPr>
            <w:tcW w:w="2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3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5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r>
      <w:tr>
        <w:tblPrEx>
          <w:tblCellMar>
            <w:top w:w="0" w:type="dxa"/>
            <w:left w:w="0" w:type="dxa"/>
            <w:bottom w:w="0" w:type="dxa"/>
            <w:right w:w="0" w:type="dxa"/>
          </w:tblCellMar>
        </w:tblPrEx>
        <w:trPr>
          <w:trHeight w:val="323" w:hRule="atLeast"/>
          <w:jc w:val="center"/>
        </w:trPr>
        <w:tc>
          <w:tcPr>
            <w:tcW w:w="438"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Cs w:val="21"/>
              </w:rPr>
            </w:pPr>
            <w:r>
              <w:rPr>
                <w:rFonts w:hint="eastAsia" w:ascii="宋体" w:eastAsia="宋体" w:cs="宋体"/>
                <w:color w:val="000000"/>
                <w:szCs w:val="21"/>
              </w:rPr>
              <w:t>2100716</w:t>
            </w:r>
          </w:p>
        </w:tc>
        <w:tc>
          <w:tcPr>
            <w:tcW w:w="20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计划生育机构</w:t>
            </w:r>
          </w:p>
        </w:tc>
        <w:tc>
          <w:tcPr>
            <w:tcW w:w="4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30.3</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4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30.3</w:t>
            </w:r>
          </w:p>
        </w:tc>
        <w:tc>
          <w:tcPr>
            <w:tcW w:w="2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3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5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r>
      <w:tr>
        <w:tblPrEx>
          <w:tblCellMar>
            <w:top w:w="0" w:type="dxa"/>
            <w:left w:w="0" w:type="dxa"/>
            <w:bottom w:w="0" w:type="dxa"/>
            <w:right w:w="0" w:type="dxa"/>
          </w:tblCellMar>
        </w:tblPrEx>
        <w:trPr>
          <w:trHeight w:val="323" w:hRule="atLeast"/>
          <w:jc w:val="center"/>
        </w:trPr>
        <w:tc>
          <w:tcPr>
            <w:tcW w:w="438"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Cs w:val="21"/>
              </w:rPr>
            </w:pPr>
            <w:r>
              <w:rPr>
                <w:rFonts w:hint="eastAsia" w:ascii="宋体" w:eastAsia="宋体" w:cs="宋体"/>
                <w:color w:val="000000"/>
                <w:szCs w:val="21"/>
              </w:rPr>
              <w:t>2100717</w:t>
            </w:r>
          </w:p>
        </w:tc>
        <w:tc>
          <w:tcPr>
            <w:tcW w:w="20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计划生育服务</w:t>
            </w:r>
          </w:p>
        </w:tc>
        <w:tc>
          <w:tcPr>
            <w:tcW w:w="4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254.82</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4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254.82</w:t>
            </w:r>
          </w:p>
        </w:tc>
        <w:tc>
          <w:tcPr>
            <w:tcW w:w="2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3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5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r>
      <w:tr>
        <w:tblPrEx>
          <w:tblCellMar>
            <w:top w:w="0" w:type="dxa"/>
            <w:left w:w="0" w:type="dxa"/>
            <w:bottom w:w="0" w:type="dxa"/>
            <w:right w:w="0" w:type="dxa"/>
          </w:tblCellMar>
        </w:tblPrEx>
        <w:trPr>
          <w:trHeight w:val="323" w:hRule="atLeast"/>
          <w:jc w:val="center"/>
        </w:trPr>
        <w:tc>
          <w:tcPr>
            <w:tcW w:w="438"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Cs w:val="21"/>
              </w:rPr>
            </w:pPr>
            <w:r>
              <w:rPr>
                <w:rFonts w:hint="eastAsia" w:ascii="宋体" w:eastAsia="宋体" w:cs="宋体"/>
                <w:color w:val="000000"/>
                <w:szCs w:val="21"/>
              </w:rPr>
              <w:t>2100799</w:t>
            </w:r>
          </w:p>
        </w:tc>
        <w:tc>
          <w:tcPr>
            <w:tcW w:w="20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其他计划生育事务支出</w:t>
            </w:r>
          </w:p>
        </w:tc>
        <w:tc>
          <w:tcPr>
            <w:tcW w:w="4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530.99</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4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530.99</w:t>
            </w:r>
          </w:p>
        </w:tc>
        <w:tc>
          <w:tcPr>
            <w:tcW w:w="2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3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5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r>
      <w:tr>
        <w:tblPrEx>
          <w:tblCellMar>
            <w:top w:w="0" w:type="dxa"/>
            <w:left w:w="0" w:type="dxa"/>
            <w:bottom w:w="0" w:type="dxa"/>
            <w:right w:w="0" w:type="dxa"/>
          </w:tblCellMar>
        </w:tblPrEx>
        <w:trPr>
          <w:trHeight w:val="323" w:hRule="atLeast"/>
          <w:jc w:val="center"/>
        </w:trPr>
        <w:tc>
          <w:tcPr>
            <w:tcW w:w="438"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Cs w:val="21"/>
              </w:rPr>
            </w:pPr>
            <w:r>
              <w:rPr>
                <w:rFonts w:hint="eastAsia" w:ascii="宋体" w:eastAsia="宋体" w:cs="宋体"/>
                <w:color w:val="000000"/>
                <w:szCs w:val="21"/>
              </w:rPr>
              <w:t>21011</w:t>
            </w:r>
          </w:p>
        </w:tc>
        <w:tc>
          <w:tcPr>
            <w:tcW w:w="20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行政事业单位医疗</w:t>
            </w:r>
          </w:p>
        </w:tc>
        <w:tc>
          <w:tcPr>
            <w:tcW w:w="4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32.79</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32.79</w:t>
            </w:r>
          </w:p>
        </w:tc>
        <w:tc>
          <w:tcPr>
            <w:tcW w:w="4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2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3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5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r>
      <w:tr>
        <w:tblPrEx>
          <w:tblCellMar>
            <w:top w:w="0" w:type="dxa"/>
            <w:left w:w="0" w:type="dxa"/>
            <w:bottom w:w="0" w:type="dxa"/>
            <w:right w:w="0" w:type="dxa"/>
          </w:tblCellMar>
        </w:tblPrEx>
        <w:trPr>
          <w:trHeight w:val="323" w:hRule="atLeast"/>
          <w:jc w:val="center"/>
        </w:trPr>
        <w:tc>
          <w:tcPr>
            <w:tcW w:w="438"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Cs w:val="21"/>
              </w:rPr>
            </w:pPr>
            <w:r>
              <w:rPr>
                <w:rFonts w:hint="eastAsia" w:ascii="宋体" w:eastAsia="宋体" w:cs="宋体"/>
                <w:color w:val="000000"/>
                <w:szCs w:val="21"/>
              </w:rPr>
              <w:t>2101101</w:t>
            </w:r>
          </w:p>
        </w:tc>
        <w:tc>
          <w:tcPr>
            <w:tcW w:w="20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行政单位医疗</w:t>
            </w:r>
          </w:p>
        </w:tc>
        <w:tc>
          <w:tcPr>
            <w:tcW w:w="4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32.79</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32.79</w:t>
            </w:r>
          </w:p>
        </w:tc>
        <w:tc>
          <w:tcPr>
            <w:tcW w:w="4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2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3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5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r>
      <w:tr>
        <w:tblPrEx>
          <w:tblCellMar>
            <w:top w:w="0" w:type="dxa"/>
            <w:left w:w="0" w:type="dxa"/>
            <w:bottom w:w="0" w:type="dxa"/>
            <w:right w:w="0" w:type="dxa"/>
          </w:tblCellMar>
        </w:tblPrEx>
        <w:trPr>
          <w:trHeight w:val="323" w:hRule="atLeast"/>
          <w:jc w:val="center"/>
        </w:trPr>
        <w:tc>
          <w:tcPr>
            <w:tcW w:w="438"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Cs w:val="21"/>
              </w:rPr>
            </w:pPr>
            <w:r>
              <w:rPr>
                <w:rFonts w:hint="eastAsia" w:ascii="宋体" w:eastAsia="宋体" w:cs="宋体"/>
                <w:color w:val="000000"/>
                <w:szCs w:val="21"/>
              </w:rPr>
              <w:t>212</w:t>
            </w:r>
          </w:p>
        </w:tc>
        <w:tc>
          <w:tcPr>
            <w:tcW w:w="20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城乡社区支出</w:t>
            </w:r>
          </w:p>
        </w:tc>
        <w:tc>
          <w:tcPr>
            <w:tcW w:w="4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208.23</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4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208.23</w:t>
            </w:r>
          </w:p>
        </w:tc>
        <w:tc>
          <w:tcPr>
            <w:tcW w:w="2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3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5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r>
      <w:tr>
        <w:tblPrEx>
          <w:tblCellMar>
            <w:top w:w="0" w:type="dxa"/>
            <w:left w:w="0" w:type="dxa"/>
            <w:bottom w:w="0" w:type="dxa"/>
            <w:right w:w="0" w:type="dxa"/>
          </w:tblCellMar>
        </w:tblPrEx>
        <w:trPr>
          <w:trHeight w:val="323" w:hRule="atLeast"/>
          <w:jc w:val="center"/>
        </w:trPr>
        <w:tc>
          <w:tcPr>
            <w:tcW w:w="438"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Cs w:val="21"/>
              </w:rPr>
            </w:pPr>
            <w:r>
              <w:rPr>
                <w:rFonts w:hint="eastAsia" w:ascii="宋体" w:eastAsia="宋体" w:cs="宋体"/>
                <w:color w:val="000000"/>
                <w:szCs w:val="21"/>
              </w:rPr>
              <w:t>21208</w:t>
            </w:r>
          </w:p>
        </w:tc>
        <w:tc>
          <w:tcPr>
            <w:tcW w:w="20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国有土地使用权出让收入及对应专项债务收入安排的支出</w:t>
            </w:r>
          </w:p>
        </w:tc>
        <w:tc>
          <w:tcPr>
            <w:tcW w:w="4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208.23</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4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208.23</w:t>
            </w:r>
          </w:p>
        </w:tc>
        <w:tc>
          <w:tcPr>
            <w:tcW w:w="2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3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5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r>
      <w:tr>
        <w:tblPrEx>
          <w:tblCellMar>
            <w:top w:w="0" w:type="dxa"/>
            <w:left w:w="0" w:type="dxa"/>
            <w:bottom w:w="0" w:type="dxa"/>
            <w:right w:w="0" w:type="dxa"/>
          </w:tblCellMar>
        </w:tblPrEx>
        <w:trPr>
          <w:trHeight w:val="323" w:hRule="atLeast"/>
          <w:jc w:val="center"/>
        </w:trPr>
        <w:tc>
          <w:tcPr>
            <w:tcW w:w="438"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Cs w:val="21"/>
              </w:rPr>
            </w:pPr>
            <w:r>
              <w:rPr>
                <w:rFonts w:hint="eastAsia" w:ascii="宋体" w:eastAsia="宋体" w:cs="宋体"/>
                <w:color w:val="000000"/>
                <w:szCs w:val="21"/>
              </w:rPr>
              <w:t>2120804</w:t>
            </w:r>
          </w:p>
        </w:tc>
        <w:tc>
          <w:tcPr>
            <w:tcW w:w="20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农村基础设施建设支出</w:t>
            </w:r>
          </w:p>
        </w:tc>
        <w:tc>
          <w:tcPr>
            <w:tcW w:w="4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208.23</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4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208.23</w:t>
            </w:r>
          </w:p>
        </w:tc>
        <w:tc>
          <w:tcPr>
            <w:tcW w:w="2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3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5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r>
      <w:tr>
        <w:tblPrEx>
          <w:tblCellMar>
            <w:top w:w="0" w:type="dxa"/>
            <w:left w:w="0" w:type="dxa"/>
            <w:bottom w:w="0" w:type="dxa"/>
            <w:right w:w="0" w:type="dxa"/>
          </w:tblCellMar>
        </w:tblPrEx>
        <w:trPr>
          <w:trHeight w:val="323" w:hRule="atLeast"/>
          <w:jc w:val="center"/>
        </w:trPr>
        <w:tc>
          <w:tcPr>
            <w:tcW w:w="438"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Cs w:val="21"/>
              </w:rPr>
            </w:pPr>
            <w:r>
              <w:rPr>
                <w:rFonts w:hint="eastAsia" w:ascii="宋体" w:eastAsia="宋体" w:cs="宋体"/>
                <w:color w:val="000000"/>
                <w:szCs w:val="21"/>
              </w:rPr>
              <w:t>221</w:t>
            </w:r>
          </w:p>
        </w:tc>
        <w:tc>
          <w:tcPr>
            <w:tcW w:w="20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住房保障支出</w:t>
            </w:r>
          </w:p>
        </w:tc>
        <w:tc>
          <w:tcPr>
            <w:tcW w:w="4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61.7</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61.7</w:t>
            </w:r>
          </w:p>
        </w:tc>
        <w:tc>
          <w:tcPr>
            <w:tcW w:w="4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2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3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5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r>
      <w:tr>
        <w:tblPrEx>
          <w:tblCellMar>
            <w:top w:w="0" w:type="dxa"/>
            <w:left w:w="0" w:type="dxa"/>
            <w:bottom w:w="0" w:type="dxa"/>
            <w:right w:w="0" w:type="dxa"/>
          </w:tblCellMar>
        </w:tblPrEx>
        <w:trPr>
          <w:trHeight w:val="323" w:hRule="atLeast"/>
          <w:jc w:val="center"/>
        </w:trPr>
        <w:tc>
          <w:tcPr>
            <w:tcW w:w="438"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Cs w:val="21"/>
              </w:rPr>
            </w:pPr>
            <w:r>
              <w:rPr>
                <w:rFonts w:hint="eastAsia" w:ascii="宋体" w:eastAsia="宋体" w:cs="宋体"/>
                <w:color w:val="000000"/>
                <w:szCs w:val="21"/>
              </w:rPr>
              <w:t>22102</w:t>
            </w:r>
          </w:p>
        </w:tc>
        <w:tc>
          <w:tcPr>
            <w:tcW w:w="20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住房改革支出</w:t>
            </w:r>
          </w:p>
        </w:tc>
        <w:tc>
          <w:tcPr>
            <w:tcW w:w="4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61.7</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61.7</w:t>
            </w:r>
          </w:p>
        </w:tc>
        <w:tc>
          <w:tcPr>
            <w:tcW w:w="4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2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3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5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r>
      <w:tr>
        <w:tblPrEx>
          <w:tblCellMar>
            <w:top w:w="0" w:type="dxa"/>
            <w:left w:w="0" w:type="dxa"/>
            <w:bottom w:w="0" w:type="dxa"/>
            <w:right w:w="0" w:type="dxa"/>
          </w:tblCellMar>
        </w:tblPrEx>
        <w:trPr>
          <w:trHeight w:val="323" w:hRule="atLeast"/>
          <w:jc w:val="center"/>
        </w:trPr>
        <w:tc>
          <w:tcPr>
            <w:tcW w:w="438"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Cs w:val="21"/>
              </w:rPr>
            </w:pPr>
            <w:r>
              <w:rPr>
                <w:rFonts w:hint="eastAsia" w:ascii="宋体" w:eastAsia="宋体" w:cs="宋体"/>
                <w:color w:val="000000"/>
                <w:szCs w:val="21"/>
              </w:rPr>
              <w:t>2210201</w:t>
            </w:r>
          </w:p>
        </w:tc>
        <w:tc>
          <w:tcPr>
            <w:tcW w:w="20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住房公积金</w:t>
            </w:r>
          </w:p>
        </w:tc>
        <w:tc>
          <w:tcPr>
            <w:tcW w:w="4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61.7</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r>
              <w:rPr>
                <w:rFonts w:hint="eastAsia" w:ascii="宋体" w:eastAsia="宋体" w:cs="宋体"/>
                <w:bCs/>
                <w:color w:val="000000"/>
                <w:szCs w:val="21"/>
              </w:rPr>
              <w:t>61.7</w:t>
            </w:r>
          </w:p>
        </w:tc>
        <w:tc>
          <w:tcPr>
            <w:tcW w:w="4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2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3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c>
          <w:tcPr>
            <w:tcW w:w="5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Cs w:val="21"/>
              </w:rPr>
            </w:pPr>
          </w:p>
        </w:tc>
      </w:tr>
      <w:tr>
        <w:tblPrEx>
          <w:tblCellMar>
            <w:top w:w="0" w:type="dxa"/>
            <w:left w:w="0" w:type="dxa"/>
            <w:bottom w:w="0" w:type="dxa"/>
            <w:right w:w="0" w:type="dxa"/>
          </w:tblCellMar>
        </w:tblPrEx>
        <w:trPr>
          <w:trHeight w:val="323" w:hRule="atLeast"/>
          <w:jc w:val="center"/>
        </w:trPr>
        <w:tc>
          <w:tcPr>
            <w:tcW w:w="5000" w:type="pct"/>
            <w:gridSpan w:val="10"/>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Cs w:val="21"/>
              </w:rPr>
            </w:pPr>
            <w:r>
              <w:rPr>
                <w:rFonts w:hint="eastAsia" w:ascii="宋体" w:eastAsia="宋体" w:cs="宋体"/>
                <w:color w:val="000000"/>
                <w:kern w:val="0"/>
                <w:szCs w:val="21"/>
              </w:rPr>
              <w:t>注：本表反映部门本年度各项支出情况。</w:t>
            </w:r>
          </w:p>
        </w:tc>
      </w:tr>
    </w:tbl>
    <w:p>
      <w:pPr>
        <w:rPr>
          <w:color w:val="000000"/>
        </w:rPr>
      </w:pPr>
      <w:r>
        <w:rPr>
          <w:color w:val="000000"/>
        </w:rPr>
        <w:br w:type="page"/>
      </w:r>
    </w:p>
    <w:tbl>
      <w:tblPr>
        <w:tblStyle w:val="7"/>
        <w:tblW w:w="10187" w:type="dxa"/>
        <w:jc w:val="center"/>
        <w:tblLayout w:type="fixed"/>
        <w:tblCellMar>
          <w:top w:w="0" w:type="dxa"/>
          <w:left w:w="0" w:type="dxa"/>
          <w:bottom w:w="0" w:type="dxa"/>
          <w:right w:w="0" w:type="dxa"/>
        </w:tblCellMar>
      </w:tblPr>
      <w:tblGrid>
        <w:gridCol w:w="1304"/>
        <w:gridCol w:w="1526"/>
        <w:gridCol w:w="90"/>
        <w:gridCol w:w="119"/>
        <w:gridCol w:w="97"/>
        <w:gridCol w:w="209"/>
        <w:gridCol w:w="881"/>
        <w:gridCol w:w="904"/>
        <w:gridCol w:w="1264"/>
        <w:gridCol w:w="122"/>
        <w:gridCol w:w="434"/>
        <w:gridCol w:w="507"/>
        <w:gridCol w:w="162"/>
        <w:gridCol w:w="50"/>
        <w:gridCol w:w="686"/>
        <w:gridCol w:w="664"/>
        <w:gridCol w:w="80"/>
        <w:gridCol w:w="173"/>
        <w:gridCol w:w="915"/>
      </w:tblGrid>
      <w:tr>
        <w:tblPrEx>
          <w:tblCellMar>
            <w:top w:w="0" w:type="dxa"/>
            <w:left w:w="0" w:type="dxa"/>
            <w:bottom w:w="0" w:type="dxa"/>
            <w:right w:w="0" w:type="dxa"/>
          </w:tblCellMar>
        </w:tblPrEx>
        <w:trPr>
          <w:trHeight w:val="406" w:hRule="atLeast"/>
          <w:jc w:val="center"/>
        </w:trPr>
        <w:tc>
          <w:tcPr>
            <w:tcW w:w="10187" w:type="dxa"/>
            <w:gridSpan w:val="19"/>
            <w:tcBorders>
              <w:top w:val="nil"/>
              <w:left w:val="nil"/>
              <w:bottom w:val="nil"/>
              <w:right w:val="nil"/>
            </w:tcBorders>
            <w:shd w:val="clear" w:color="auto" w:fill="auto"/>
            <w:noWrap/>
            <w:tcMar>
              <w:top w:w="15" w:type="dxa"/>
              <w:left w:w="15" w:type="dxa"/>
              <w:right w:w="15" w:type="dxa"/>
            </w:tcMar>
            <w:vAlign w:val="bottom"/>
          </w:tcPr>
          <w:p>
            <w:pPr>
              <w:jc w:val="center"/>
              <w:rPr>
                <w:rFonts w:ascii="黑体" w:eastAsia="黑体" w:cs="黑体"/>
                <w:color w:val="000000"/>
                <w:sz w:val="32"/>
                <w:szCs w:val="32"/>
              </w:rPr>
            </w:pPr>
            <w:r>
              <w:rPr>
                <w:rFonts w:hint="eastAsia" w:ascii="黑体" w:eastAsia="黑体" w:cs="黑体"/>
                <w:color w:val="000000"/>
                <w:kern w:val="0"/>
                <w:sz w:val="32"/>
                <w:szCs w:val="32"/>
              </w:rPr>
              <w:t>财政拨款收入支出决算总表</w:t>
            </w:r>
          </w:p>
        </w:tc>
      </w:tr>
      <w:tr>
        <w:tblPrEx>
          <w:tblCellMar>
            <w:top w:w="0" w:type="dxa"/>
            <w:left w:w="0" w:type="dxa"/>
            <w:bottom w:w="0" w:type="dxa"/>
            <w:right w:w="0" w:type="dxa"/>
          </w:tblCellMar>
        </w:tblPrEx>
        <w:trPr>
          <w:trHeight w:val="90" w:hRule="atLeast"/>
          <w:jc w:val="center"/>
        </w:trPr>
        <w:tc>
          <w:tcPr>
            <w:tcW w:w="2922" w:type="dxa"/>
            <w:gridSpan w:val="3"/>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425" w:type="dxa"/>
            <w:gridSpan w:val="3"/>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88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2726" w:type="dxa"/>
            <w:gridSpan w:val="4"/>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50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2725" w:type="dxa"/>
            <w:gridSpan w:val="7"/>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公开04表</w:t>
            </w:r>
          </w:p>
        </w:tc>
      </w:tr>
      <w:tr>
        <w:tblPrEx>
          <w:tblCellMar>
            <w:top w:w="0" w:type="dxa"/>
            <w:left w:w="0" w:type="dxa"/>
            <w:bottom w:w="0" w:type="dxa"/>
            <w:right w:w="0" w:type="dxa"/>
          </w:tblCellMar>
        </w:tblPrEx>
        <w:trPr>
          <w:trHeight w:val="90" w:hRule="atLeast"/>
          <w:jc w:val="center"/>
        </w:trPr>
        <w:tc>
          <w:tcPr>
            <w:tcW w:w="2922" w:type="dxa"/>
            <w:gridSpan w:val="3"/>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hint="eastAsia" w:ascii="宋体" w:eastAsia="宋体" w:cs="宋体"/>
                <w:color w:val="000000"/>
                <w:kern w:val="0"/>
                <w:sz w:val="20"/>
                <w:szCs w:val="20"/>
              </w:rPr>
              <w:t>部门：廊坊市广阳区卫生健康局</w:t>
            </w:r>
          </w:p>
        </w:tc>
        <w:tc>
          <w:tcPr>
            <w:tcW w:w="425" w:type="dxa"/>
            <w:gridSpan w:val="3"/>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88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2726" w:type="dxa"/>
            <w:gridSpan w:val="4"/>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50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2725" w:type="dxa"/>
            <w:gridSpan w:val="7"/>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金额单位：万元</w:t>
            </w:r>
          </w:p>
        </w:tc>
      </w:tr>
      <w:tr>
        <w:tblPrEx>
          <w:tblCellMar>
            <w:top w:w="0" w:type="dxa"/>
            <w:left w:w="0" w:type="dxa"/>
            <w:bottom w:w="0" w:type="dxa"/>
            <w:right w:w="0" w:type="dxa"/>
          </w:tblCellMar>
        </w:tblPrEx>
        <w:trPr>
          <w:trHeight w:val="90" w:hRule="atLeast"/>
          <w:jc w:val="center"/>
        </w:trPr>
        <w:tc>
          <w:tcPr>
            <w:tcW w:w="4229"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收     入</w:t>
            </w:r>
          </w:p>
        </w:tc>
        <w:tc>
          <w:tcPr>
            <w:tcW w:w="5958" w:type="dxa"/>
            <w:gridSpan w:val="1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支     出</w:t>
            </w:r>
          </w:p>
        </w:tc>
      </w:tr>
      <w:tr>
        <w:tblPrEx>
          <w:tblCellMar>
            <w:top w:w="0" w:type="dxa"/>
            <w:left w:w="0" w:type="dxa"/>
            <w:bottom w:w="0" w:type="dxa"/>
            <w:right w:w="0" w:type="dxa"/>
          </w:tblCellMar>
        </w:tblPrEx>
        <w:trPr>
          <w:trHeight w:val="312" w:hRule="atLeast"/>
          <w:jc w:val="center"/>
        </w:trPr>
        <w:tc>
          <w:tcPr>
            <w:tcW w:w="2922"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项目</w:t>
            </w:r>
          </w:p>
        </w:tc>
        <w:tc>
          <w:tcPr>
            <w:tcW w:w="425" w:type="dxa"/>
            <w:gridSpan w:val="3"/>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行次</w:t>
            </w:r>
          </w:p>
        </w:tc>
        <w:tc>
          <w:tcPr>
            <w:tcW w:w="8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金额</w:t>
            </w:r>
          </w:p>
        </w:tc>
        <w:tc>
          <w:tcPr>
            <w:tcW w:w="2726" w:type="dxa"/>
            <w:gridSpan w:val="4"/>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项目</w:t>
            </w:r>
          </w:p>
        </w:tc>
        <w:tc>
          <w:tcPr>
            <w:tcW w:w="5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行次</w:t>
            </w:r>
          </w:p>
        </w:tc>
        <w:tc>
          <w:tcPr>
            <w:tcW w:w="892" w:type="dxa"/>
            <w:gridSpan w:val="3"/>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合计</w:t>
            </w:r>
          </w:p>
        </w:tc>
        <w:tc>
          <w:tcPr>
            <w:tcW w:w="917" w:type="dxa"/>
            <w:gridSpan w:val="3"/>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一般公共预算财政拨款</w:t>
            </w:r>
          </w:p>
        </w:tc>
        <w:tc>
          <w:tcPr>
            <w:tcW w:w="9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政府性基金预算财政拨款</w:t>
            </w:r>
          </w:p>
        </w:tc>
      </w:tr>
      <w:tr>
        <w:tblPrEx>
          <w:tblCellMar>
            <w:top w:w="0" w:type="dxa"/>
            <w:left w:w="0" w:type="dxa"/>
            <w:bottom w:w="0" w:type="dxa"/>
            <w:right w:w="0" w:type="dxa"/>
          </w:tblCellMar>
        </w:tblPrEx>
        <w:trPr>
          <w:trHeight w:val="624" w:hRule="atLeast"/>
          <w:jc w:val="center"/>
        </w:trPr>
        <w:tc>
          <w:tcPr>
            <w:tcW w:w="2922"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425" w:type="dxa"/>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tc>
        <w:tc>
          <w:tcPr>
            <w:tcW w:w="8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tc>
        <w:tc>
          <w:tcPr>
            <w:tcW w:w="2726" w:type="dxa"/>
            <w:gridSpan w:val="4"/>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tc>
        <w:tc>
          <w:tcPr>
            <w:tcW w:w="5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tc>
        <w:tc>
          <w:tcPr>
            <w:tcW w:w="892" w:type="dxa"/>
            <w:gridSpan w:val="3"/>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tc>
        <w:tc>
          <w:tcPr>
            <w:tcW w:w="917" w:type="dxa"/>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tc>
        <w:tc>
          <w:tcPr>
            <w:tcW w:w="9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tc>
      </w:tr>
      <w:tr>
        <w:tblPrEx>
          <w:tblCellMar>
            <w:top w:w="0" w:type="dxa"/>
            <w:left w:w="0" w:type="dxa"/>
            <w:bottom w:w="0" w:type="dxa"/>
            <w:right w:w="0" w:type="dxa"/>
          </w:tblCellMar>
        </w:tblPrEx>
        <w:trPr>
          <w:trHeight w:val="90" w:hRule="atLeast"/>
          <w:jc w:val="center"/>
        </w:trPr>
        <w:tc>
          <w:tcPr>
            <w:tcW w:w="292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栏次</w:t>
            </w:r>
          </w:p>
        </w:tc>
        <w:tc>
          <w:tcPr>
            <w:tcW w:w="425"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eastAsia="宋体" w:cs="宋体"/>
                <w:color w:val="000000"/>
                <w:sz w:val="22"/>
              </w:rPr>
            </w:pPr>
          </w:p>
        </w:tc>
        <w:tc>
          <w:tcPr>
            <w:tcW w:w="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1</w:t>
            </w:r>
          </w:p>
        </w:tc>
        <w:tc>
          <w:tcPr>
            <w:tcW w:w="272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Cs w:val="21"/>
              </w:rPr>
            </w:pPr>
            <w:r>
              <w:rPr>
                <w:rFonts w:hint="eastAsia" w:ascii="宋体" w:eastAsia="宋体" w:cs="宋体"/>
                <w:color w:val="000000"/>
                <w:kern w:val="0"/>
                <w:szCs w:val="21"/>
              </w:rPr>
              <w:t>栏次</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eastAsia="宋体" w:cs="宋体"/>
                <w:color w:val="000000"/>
                <w:sz w:val="22"/>
              </w:rPr>
            </w:pPr>
          </w:p>
        </w:tc>
        <w:tc>
          <w:tcPr>
            <w:tcW w:w="892"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2</w:t>
            </w:r>
          </w:p>
        </w:tc>
        <w:tc>
          <w:tcPr>
            <w:tcW w:w="91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3</w:t>
            </w:r>
          </w:p>
        </w:tc>
        <w:tc>
          <w:tcPr>
            <w:tcW w:w="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4</w:t>
            </w:r>
          </w:p>
        </w:tc>
      </w:tr>
      <w:tr>
        <w:tblPrEx>
          <w:tblCellMar>
            <w:top w:w="0" w:type="dxa"/>
            <w:left w:w="0" w:type="dxa"/>
            <w:bottom w:w="0" w:type="dxa"/>
            <w:right w:w="0" w:type="dxa"/>
          </w:tblCellMar>
        </w:tblPrEx>
        <w:trPr>
          <w:trHeight w:val="90" w:hRule="atLeast"/>
          <w:jc w:val="center"/>
        </w:trPr>
        <w:tc>
          <w:tcPr>
            <w:tcW w:w="292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一、一般公共预算财政拨款</w:t>
            </w:r>
          </w:p>
        </w:tc>
        <w:tc>
          <w:tcPr>
            <w:tcW w:w="425"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1</w:t>
            </w:r>
          </w:p>
        </w:tc>
        <w:tc>
          <w:tcPr>
            <w:tcW w:w="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hint="eastAsia" w:ascii="宋体" w:eastAsia="宋体" w:cs="宋体"/>
                <w:color w:val="000000"/>
                <w:sz w:val="22"/>
              </w:rPr>
              <w:t>5248.33</w:t>
            </w:r>
          </w:p>
        </w:tc>
        <w:tc>
          <w:tcPr>
            <w:tcW w:w="272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一、一般公共服务支出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30</w:t>
            </w:r>
          </w:p>
        </w:tc>
        <w:tc>
          <w:tcPr>
            <w:tcW w:w="892"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1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二、政府性基金预算财政拨款</w:t>
            </w:r>
          </w:p>
        </w:tc>
        <w:tc>
          <w:tcPr>
            <w:tcW w:w="425"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2</w:t>
            </w:r>
          </w:p>
        </w:tc>
        <w:tc>
          <w:tcPr>
            <w:tcW w:w="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72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二、外交支出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31</w:t>
            </w:r>
          </w:p>
        </w:tc>
        <w:tc>
          <w:tcPr>
            <w:tcW w:w="892"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1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425"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3</w:t>
            </w:r>
          </w:p>
        </w:tc>
        <w:tc>
          <w:tcPr>
            <w:tcW w:w="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72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三、国防支出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32</w:t>
            </w:r>
          </w:p>
        </w:tc>
        <w:tc>
          <w:tcPr>
            <w:tcW w:w="892"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1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425"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4</w:t>
            </w:r>
          </w:p>
        </w:tc>
        <w:tc>
          <w:tcPr>
            <w:tcW w:w="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72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四、公共安全支出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33</w:t>
            </w:r>
          </w:p>
        </w:tc>
        <w:tc>
          <w:tcPr>
            <w:tcW w:w="892"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1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425"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5</w:t>
            </w:r>
          </w:p>
        </w:tc>
        <w:tc>
          <w:tcPr>
            <w:tcW w:w="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72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五、教育支出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34</w:t>
            </w:r>
          </w:p>
        </w:tc>
        <w:tc>
          <w:tcPr>
            <w:tcW w:w="892"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1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425"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6</w:t>
            </w:r>
          </w:p>
        </w:tc>
        <w:tc>
          <w:tcPr>
            <w:tcW w:w="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72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六、科学技术支出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35</w:t>
            </w:r>
          </w:p>
        </w:tc>
        <w:tc>
          <w:tcPr>
            <w:tcW w:w="892"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1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425"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7</w:t>
            </w:r>
          </w:p>
        </w:tc>
        <w:tc>
          <w:tcPr>
            <w:tcW w:w="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72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七、文化旅游体育与传媒支出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36</w:t>
            </w:r>
          </w:p>
        </w:tc>
        <w:tc>
          <w:tcPr>
            <w:tcW w:w="892"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1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425"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8</w:t>
            </w:r>
          </w:p>
        </w:tc>
        <w:tc>
          <w:tcPr>
            <w:tcW w:w="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72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八、社会保障和就业支出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37</w:t>
            </w:r>
          </w:p>
        </w:tc>
        <w:tc>
          <w:tcPr>
            <w:tcW w:w="892"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hint="eastAsia" w:ascii="宋体" w:eastAsia="宋体" w:cs="宋体"/>
                <w:color w:val="000000"/>
                <w:sz w:val="22"/>
              </w:rPr>
              <w:t>379.45</w:t>
            </w:r>
          </w:p>
        </w:tc>
        <w:tc>
          <w:tcPr>
            <w:tcW w:w="91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hint="eastAsia" w:ascii="宋体" w:eastAsia="宋体" w:cs="宋体"/>
                <w:color w:val="000000"/>
                <w:sz w:val="22"/>
              </w:rPr>
              <w:t>379.45</w:t>
            </w:r>
          </w:p>
        </w:tc>
        <w:tc>
          <w:tcPr>
            <w:tcW w:w="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425"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9</w:t>
            </w:r>
          </w:p>
        </w:tc>
        <w:tc>
          <w:tcPr>
            <w:tcW w:w="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72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九、卫生健康支出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38</w:t>
            </w:r>
          </w:p>
        </w:tc>
        <w:tc>
          <w:tcPr>
            <w:tcW w:w="892"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hint="eastAsia" w:ascii="宋体" w:eastAsia="宋体" w:cs="宋体"/>
                <w:color w:val="000000"/>
                <w:sz w:val="22"/>
              </w:rPr>
              <w:t>4141.88</w:t>
            </w:r>
          </w:p>
        </w:tc>
        <w:tc>
          <w:tcPr>
            <w:tcW w:w="91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hint="eastAsia" w:ascii="宋体" w:eastAsia="宋体" w:cs="宋体"/>
                <w:color w:val="000000"/>
                <w:sz w:val="22"/>
              </w:rPr>
              <w:t>4141.88</w:t>
            </w:r>
          </w:p>
        </w:tc>
        <w:tc>
          <w:tcPr>
            <w:tcW w:w="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425"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10</w:t>
            </w:r>
          </w:p>
        </w:tc>
        <w:tc>
          <w:tcPr>
            <w:tcW w:w="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72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十、节能环保支出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39</w:t>
            </w:r>
          </w:p>
        </w:tc>
        <w:tc>
          <w:tcPr>
            <w:tcW w:w="892"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1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425"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11</w:t>
            </w:r>
          </w:p>
        </w:tc>
        <w:tc>
          <w:tcPr>
            <w:tcW w:w="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72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十一、城乡社区支出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40</w:t>
            </w:r>
          </w:p>
        </w:tc>
        <w:tc>
          <w:tcPr>
            <w:tcW w:w="892"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hint="eastAsia" w:ascii="宋体" w:eastAsia="宋体" w:cs="宋体"/>
                <w:color w:val="000000"/>
                <w:sz w:val="22"/>
              </w:rPr>
              <w:t>208.23</w:t>
            </w:r>
          </w:p>
        </w:tc>
        <w:tc>
          <w:tcPr>
            <w:tcW w:w="91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hint="eastAsia" w:ascii="宋体" w:eastAsia="宋体" w:cs="宋体"/>
                <w:color w:val="000000"/>
                <w:sz w:val="22"/>
              </w:rPr>
              <w:t>208.23</w:t>
            </w:r>
          </w:p>
        </w:tc>
      </w:tr>
      <w:tr>
        <w:tblPrEx>
          <w:tblCellMar>
            <w:top w:w="0" w:type="dxa"/>
            <w:left w:w="0" w:type="dxa"/>
            <w:bottom w:w="0" w:type="dxa"/>
            <w:right w:w="0" w:type="dxa"/>
          </w:tblCellMar>
        </w:tblPrEx>
        <w:trPr>
          <w:trHeight w:val="90" w:hRule="atLeast"/>
          <w:jc w:val="center"/>
        </w:trPr>
        <w:tc>
          <w:tcPr>
            <w:tcW w:w="292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425"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12</w:t>
            </w:r>
          </w:p>
        </w:tc>
        <w:tc>
          <w:tcPr>
            <w:tcW w:w="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72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十二、农林水支出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41</w:t>
            </w:r>
          </w:p>
        </w:tc>
        <w:tc>
          <w:tcPr>
            <w:tcW w:w="892"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1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425"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13</w:t>
            </w:r>
          </w:p>
        </w:tc>
        <w:tc>
          <w:tcPr>
            <w:tcW w:w="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72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十三、交通运输支出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42</w:t>
            </w:r>
          </w:p>
        </w:tc>
        <w:tc>
          <w:tcPr>
            <w:tcW w:w="892"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1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425"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14</w:t>
            </w:r>
          </w:p>
        </w:tc>
        <w:tc>
          <w:tcPr>
            <w:tcW w:w="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72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十四、资源勘探信息等支出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43</w:t>
            </w:r>
          </w:p>
        </w:tc>
        <w:tc>
          <w:tcPr>
            <w:tcW w:w="892"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1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425"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15</w:t>
            </w:r>
          </w:p>
        </w:tc>
        <w:tc>
          <w:tcPr>
            <w:tcW w:w="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72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十五、商业服务业等支出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44</w:t>
            </w:r>
          </w:p>
        </w:tc>
        <w:tc>
          <w:tcPr>
            <w:tcW w:w="892"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1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425"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16</w:t>
            </w:r>
          </w:p>
        </w:tc>
        <w:tc>
          <w:tcPr>
            <w:tcW w:w="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72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十六、金融支出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45</w:t>
            </w:r>
          </w:p>
        </w:tc>
        <w:tc>
          <w:tcPr>
            <w:tcW w:w="892"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1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425"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17</w:t>
            </w:r>
          </w:p>
        </w:tc>
        <w:tc>
          <w:tcPr>
            <w:tcW w:w="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72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十七、援助其他地区支出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46</w:t>
            </w:r>
          </w:p>
        </w:tc>
        <w:tc>
          <w:tcPr>
            <w:tcW w:w="892"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1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425"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18</w:t>
            </w:r>
          </w:p>
        </w:tc>
        <w:tc>
          <w:tcPr>
            <w:tcW w:w="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Cs w:val="21"/>
              </w:rPr>
            </w:pPr>
          </w:p>
        </w:tc>
        <w:tc>
          <w:tcPr>
            <w:tcW w:w="272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Cs w:val="21"/>
              </w:rPr>
            </w:pPr>
            <w:r>
              <w:rPr>
                <w:rFonts w:hint="eastAsia" w:ascii="宋体" w:eastAsia="宋体" w:cs="宋体"/>
                <w:color w:val="000000"/>
                <w:kern w:val="0"/>
                <w:szCs w:val="21"/>
              </w:rPr>
              <w:t>十八、自然资源海洋气象等支出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47</w:t>
            </w:r>
          </w:p>
        </w:tc>
        <w:tc>
          <w:tcPr>
            <w:tcW w:w="892"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1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425"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19</w:t>
            </w:r>
          </w:p>
        </w:tc>
        <w:tc>
          <w:tcPr>
            <w:tcW w:w="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72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十九、住房保障支出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48</w:t>
            </w:r>
          </w:p>
        </w:tc>
        <w:tc>
          <w:tcPr>
            <w:tcW w:w="892"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hint="eastAsia" w:ascii="宋体" w:eastAsia="宋体" w:cs="宋体"/>
                <w:color w:val="000000"/>
                <w:sz w:val="22"/>
              </w:rPr>
              <w:t>61.7</w:t>
            </w:r>
          </w:p>
        </w:tc>
        <w:tc>
          <w:tcPr>
            <w:tcW w:w="91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hint="eastAsia" w:ascii="宋体" w:eastAsia="宋体" w:cs="宋体"/>
                <w:color w:val="000000"/>
                <w:sz w:val="22"/>
              </w:rPr>
              <w:t>61.7</w:t>
            </w:r>
          </w:p>
        </w:tc>
        <w:tc>
          <w:tcPr>
            <w:tcW w:w="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425"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20</w:t>
            </w:r>
          </w:p>
        </w:tc>
        <w:tc>
          <w:tcPr>
            <w:tcW w:w="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72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二十、粮油物资储备支出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49</w:t>
            </w:r>
          </w:p>
        </w:tc>
        <w:tc>
          <w:tcPr>
            <w:tcW w:w="892"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1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425"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21</w:t>
            </w:r>
          </w:p>
        </w:tc>
        <w:tc>
          <w:tcPr>
            <w:tcW w:w="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72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Cs w:val="21"/>
              </w:rPr>
            </w:pPr>
            <w:r>
              <w:rPr>
                <w:rFonts w:hint="eastAsia" w:ascii="宋体" w:eastAsia="宋体" w:cs="宋体"/>
                <w:color w:val="000000"/>
                <w:kern w:val="0"/>
                <w:sz w:val="20"/>
                <w:szCs w:val="20"/>
              </w:rPr>
              <w:t>二十一、灾害防治及应急管理支出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50</w:t>
            </w:r>
          </w:p>
        </w:tc>
        <w:tc>
          <w:tcPr>
            <w:tcW w:w="892"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1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425"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22</w:t>
            </w:r>
          </w:p>
        </w:tc>
        <w:tc>
          <w:tcPr>
            <w:tcW w:w="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72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二十二、其他支出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51</w:t>
            </w:r>
          </w:p>
        </w:tc>
        <w:tc>
          <w:tcPr>
            <w:tcW w:w="892"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1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425"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23</w:t>
            </w:r>
          </w:p>
        </w:tc>
        <w:tc>
          <w:tcPr>
            <w:tcW w:w="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72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二十四、债务付息支出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52</w:t>
            </w:r>
          </w:p>
        </w:tc>
        <w:tc>
          <w:tcPr>
            <w:tcW w:w="892"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1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b/>
                <w:color w:val="000000"/>
                <w:sz w:val="22"/>
              </w:rPr>
            </w:pPr>
            <w:r>
              <w:rPr>
                <w:rFonts w:hint="eastAsia" w:ascii="宋体" w:eastAsia="宋体" w:cs="宋体"/>
                <w:b/>
                <w:color w:val="000000"/>
                <w:kern w:val="0"/>
                <w:sz w:val="22"/>
              </w:rPr>
              <w:t>本年收入合计</w:t>
            </w:r>
          </w:p>
        </w:tc>
        <w:tc>
          <w:tcPr>
            <w:tcW w:w="425"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24</w:t>
            </w:r>
          </w:p>
        </w:tc>
        <w:tc>
          <w:tcPr>
            <w:tcW w:w="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hint="eastAsia" w:ascii="宋体" w:eastAsia="宋体" w:cs="宋体"/>
                <w:color w:val="000000"/>
                <w:sz w:val="22"/>
              </w:rPr>
              <w:t>5248.33</w:t>
            </w:r>
          </w:p>
        </w:tc>
        <w:tc>
          <w:tcPr>
            <w:tcW w:w="272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b/>
                <w:color w:val="000000"/>
                <w:sz w:val="22"/>
              </w:rPr>
            </w:pPr>
            <w:r>
              <w:rPr>
                <w:rFonts w:hint="eastAsia" w:ascii="宋体" w:eastAsia="宋体" w:cs="宋体"/>
                <w:b/>
                <w:color w:val="000000"/>
                <w:kern w:val="0"/>
                <w:sz w:val="22"/>
              </w:rPr>
              <w:t>本年支出合计</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53</w:t>
            </w:r>
          </w:p>
        </w:tc>
        <w:tc>
          <w:tcPr>
            <w:tcW w:w="892"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hint="eastAsia" w:ascii="宋体" w:eastAsia="宋体" w:cs="宋体"/>
                <w:color w:val="000000"/>
                <w:sz w:val="22"/>
              </w:rPr>
              <w:t>4791.27</w:t>
            </w:r>
          </w:p>
        </w:tc>
        <w:tc>
          <w:tcPr>
            <w:tcW w:w="91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hint="eastAsia" w:ascii="宋体" w:eastAsia="宋体" w:cs="宋体"/>
                <w:color w:val="000000"/>
                <w:sz w:val="22"/>
              </w:rPr>
              <w:t>4583.04</w:t>
            </w:r>
          </w:p>
        </w:tc>
        <w:tc>
          <w:tcPr>
            <w:tcW w:w="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hint="eastAsia" w:ascii="宋体" w:eastAsia="宋体" w:cs="宋体"/>
                <w:color w:val="000000"/>
                <w:sz w:val="22"/>
              </w:rPr>
              <w:t>208.23</w:t>
            </w:r>
          </w:p>
        </w:tc>
      </w:tr>
      <w:tr>
        <w:tblPrEx>
          <w:tblCellMar>
            <w:top w:w="0" w:type="dxa"/>
            <w:left w:w="0" w:type="dxa"/>
            <w:bottom w:w="0" w:type="dxa"/>
            <w:right w:w="0" w:type="dxa"/>
          </w:tblCellMar>
        </w:tblPrEx>
        <w:trPr>
          <w:trHeight w:val="90" w:hRule="atLeast"/>
          <w:jc w:val="center"/>
        </w:trPr>
        <w:tc>
          <w:tcPr>
            <w:tcW w:w="292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年初财政拨款结转和结余</w:t>
            </w:r>
          </w:p>
        </w:tc>
        <w:tc>
          <w:tcPr>
            <w:tcW w:w="425"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25</w:t>
            </w:r>
          </w:p>
        </w:tc>
        <w:tc>
          <w:tcPr>
            <w:tcW w:w="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hint="eastAsia" w:ascii="宋体" w:eastAsia="宋体" w:cs="宋体"/>
                <w:color w:val="000000"/>
                <w:sz w:val="22"/>
              </w:rPr>
              <w:t>1593.98</w:t>
            </w:r>
          </w:p>
        </w:tc>
        <w:tc>
          <w:tcPr>
            <w:tcW w:w="272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年末财政拨款结转和结余</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54</w:t>
            </w:r>
          </w:p>
        </w:tc>
        <w:tc>
          <w:tcPr>
            <w:tcW w:w="892"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hint="eastAsia" w:ascii="宋体" w:eastAsia="宋体" w:cs="宋体"/>
                <w:color w:val="000000"/>
                <w:sz w:val="22"/>
              </w:rPr>
              <w:t>2051.04</w:t>
            </w:r>
          </w:p>
        </w:tc>
        <w:tc>
          <w:tcPr>
            <w:tcW w:w="91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hint="eastAsia" w:ascii="宋体" w:eastAsia="宋体" w:cs="宋体"/>
                <w:color w:val="000000"/>
                <w:sz w:val="22"/>
              </w:rPr>
              <w:t>1568.1</w:t>
            </w:r>
          </w:p>
        </w:tc>
        <w:tc>
          <w:tcPr>
            <w:tcW w:w="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hint="eastAsia" w:ascii="宋体" w:eastAsia="宋体" w:cs="宋体"/>
                <w:color w:val="000000"/>
                <w:sz w:val="22"/>
              </w:rPr>
              <w:t>482.94</w:t>
            </w:r>
          </w:p>
        </w:tc>
      </w:tr>
      <w:tr>
        <w:tblPrEx>
          <w:tblCellMar>
            <w:top w:w="0" w:type="dxa"/>
            <w:left w:w="0" w:type="dxa"/>
            <w:bottom w:w="0" w:type="dxa"/>
            <w:right w:w="0" w:type="dxa"/>
          </w:tblCellMar>
        </w:tblPrEx>
        <w:trPr>
          <w:trHeight w:val="90" w:hRule="atLeast"/>
          <w:jc w:val="center"/>
        </w:trPr>
        <w:tc>
          <w:tcPr>
            <w:tcW w:w="292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一、一般公共预算财政拨款</w:t>
            </w:r>
          </w:p>
        </w:tc>
        <w:tc>
          <w:tcPr>
            <w:tcW w:w="425"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26</w:t>
            </w:r>
          </w:p>
        </w:tc>
        <w:tc>
          <w:tcPr>
            <w:tcW w:w="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hint="eastAsia" w:ascii="宋体" w:eastAsia="宋体" w:cs="宋体"/>
                <w:color w:val="000000"/>
                <w:sz w:val="22"/>
              </w:rPr>
              <w:t>902.8</w:t>
            </w:r>
          </w:p>
        </w:tc>
        <w:tc>
          <w:tcPr>
            <w:tcW w:w="272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55</w:t>
            </w:r>
          </w:p>
        </w:tc>
        <w:tc>
          <w:tcPr>
            <w:tcW w:w="892"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1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二、政府性基金预算财政拨款</w:t>
            </w:r>
          </w:p>
        </w:tc>
        <w:tc>
          <w:tcPr>
            <w:tcW w:w="425"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27</w:t>
            </w:r>
          </w:p>
        </w:tc>
        <w:tc>
          <w:tcPr>
            <w:tcW w:w="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hint="eastAsia" w:ascii="宋体" w:eastAsia="宋体" w:cs="宋体"/>
                <w:color w:val="000000"/>
                <w:sz w:val="22"/>
              </w:rPr>
              <w:t>691.18</w:t>
            </w:r>
          </w:p>
        </w:tc>
        <w:tc>
          <w:tcPr>
            <w:tcW w:w="272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56</w:t>
            </w:r>
          </w:p>
        </w:tc>
        <w:tc>
          <w:tcPr>
            <w:tcW w:w="892"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1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425"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28</w:t>
            </w:r>
          </w:p>
        </w:tc>
        <w:tc>
          <w:tcPr>
            <w:tcW w:w="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72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57</w:t>
            </w:r>
          </w:p>
        </w:tc>
        <w:tc>
          <w:tcPr>
            <w:tcW w:w="892"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1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b/>
                <w:color w:val="000000"/>
                <w:sz w:val="22"/>
              </w:rPr>
            </w:pPr>
            <w:r>
              <w:rPr>
                <w:rFonts w:hint="eastAsia" w:ascii="宋体" w:eastAsia="宋体" w:cs="宋体"/>
                <w:b/>
                <w:color w:val="000000"/>
                <w:kern w:val="0"/>
                <w:sz w:val="22"/>
              </w:rPr>
              <w:t>总计</w:t>
            </w:r>
          </w:p>
        </w:tc>
        <w:tc>
          <w:tcPr>
            <w:tcW w:w="425"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29</w:t>
            </w:r>
          </w:p>
        </w:tc>
        <w:tc>
          <w:tcPr>
            <w:tcW w:w="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hint="eastAsia" w:ascii="宋体" w:eastAsia="宋体" w:cs="宋体"/>
                <w:color w:val="000000"/>
                <w:sz w:val="22"/>
              </w:rPr>
              <w:t>6842.31</w:t>
            </w:r>
          </w:p>
        </w:tc>
        <w:tc>
          <w:tcPr>
            <w:tcW w:w="272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b/>
                <w:color w:val="000000"/>
                <w:sz w:val="22"/>
              </w:rPr>
            </w:pPr>
            <w:r>
              <w:rPr>
                <w:rFonts w:hint="eastAsia" w:ascii="宋体" w:eastAsia="宋体" w:cs="宋体"/>
                <w:b/>
                <w:color w:val="000000"/>
                <w:kern w:val="0"/>
                <w:sz w:val="22"/>
              </w:rPr>
              <w:t>总计</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58</w:t>
            </w:r>
          </w:p>
        </w:tc>
        <w:tc>
          <w:tcPr>
            <w:tcW w:w="892"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hint="eastAsia" w:ascii="宋体" w:eastAsia="宋体" w:cs="宋体"/>
                <w:color w:val="000000"/>
                <w:sz w:val="22"/>
              </w:rPr>
              <w:t>6842.31</w:t>
            </w:r>
          </w:p>
        </w:tc>
        <w:tc>
          <w:tcPr>
            <w:tcW w:w="91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hint="eastAsia" w:ascii="宋体" w:eastAsia="宋体" w:cs="宋体"/>
                <w:color w:val="000000"/>
                <w:sz w:val="22"/>
              </w:rPr>
              <w:t>6151.13</w:t>
            </w:r>
          </w:p>
        </w:tc>
        <w:tc>
          <w:tcPr>
            <w:tcW w:w="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hint="eastAsia" w:ascii="宋体" w:eastAsia="宋体" w:cs="宋体"/>
                <w:color w:val="000000"/>
                <w:sz w:val="22"/>
              </w:rPr>
              <w:t>691.18</w:t>
            </w:r>
          </w:p>
        </w:tc>
      </w:tr>
      <w:tr>
        <w:tblPrEx>
          <w:tblCellMar>
            <w:top w:w="0" w:type="dxa"/>
            <w:left w:w="0" w:type="dxa"/>
            <w:bottom w:w="0" w:type="dxa"/>
            <w:right w:w="0" w:type="dxa"/>
          </w:tblCellMar>
        </w:tblPrEx>
        <w:trPr>
          <w:trHeight w:val="90" w:hRule="atLeast"/>
          <w:jc w:val="center"/>
        </w:trPr>
        <w:tc>
          <w:tcPr>
            <w:tcW w:w="10187" w:type="dxa"/>
            <w:gridSpan w:val="19"/>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注：本表反映部门本年度一般公共预算财政拨款和政府性基金预算财政拨款的总收支和年末结转结余情况。</w:t>
            </w:r>
          </w:p>
        </w:tc>
      </w:tr>
      <w:tr>
        <w:tblPrEx>
          <w:tblCellMar>
            <w:top w:w="0" w:type="dxa"/>
            <w:left w:w="0" w:type="dxa"/>
            <w:bottom w:w="0" w:type="dxa"/>
            <w:right w:w="0" w:type="dxa"/>
          </w:tblCellMar>
        </w:tblPrEx>
        <w:trPr>
          <w:gridAfter w:val="3"/>
          <w:wAfter w:w="1169" w:type="dxa"/>
          <w:trHeight w:val="390" w:hRule="atLeast"/>
        </w:trPr>
        <w:tc>
          <w:tcPr>
            <w:tcW w:w="9018" w:type="dxa"/>
            <w:gridSpan w:val="16"/>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ascii="宋体" w:hAnsi="宋体" w:eastAsia="宋体" w:cs="宋体"/>
                <w:color w:val="000000"/>
                <w:sz w:val="30"/>
                <w:szCs w:val="30"/>
              </w:rPr>
            </w:pPr>
            <w:r>
              <w:rPr>
                <w:color w:val="000000"/>
              </w:rPr>
              <w:br w:type="page"/>
            </w:r>
            <w:r>
              <w:rPr>
                <w:rFonts w:hint="eastAsia" w:ascii="宋体" w:hAnsi="宋体" w:eastAsia="宋体" w:cs="宋体"/>
                <w:b/>
                <w:bCs/>
                <w:color w:val="000000"/>
                <w:kern w:val="0"/>
                <w:sz w:val="30"/>
                <w:szCs w:val="30"/>
              </w:rPr>
              <w:t>一般公共预算财政拨款支出决算表</w:t>
            </w:r>
          </w:p>
        </w:tc>
      </w:tr>
      <w:tr>
        <w:tblPrEx>
          <w:tblCellMar>
            <w:top w:w="0" w:type="dxa"/>
            <w:left w:w="0" w:type="dxa"/>
            <w:bottom w:w="0" w:type="dxa"/>
            <w:right w:w="0" w:type="dxa"/>
          </w:tblCellMar>
        </w:tblPrEx>
        <w:trPr>
          <w:gridAfter w:val="2"/>
          <w:wAfter w:w="1089" w:type="dxa"/>
          <w:trHeight w:val="255" w:hRule="atLeast"/>
        </w:trPr>
        <w:tc>
          <w:tcPr>
            <w:tcW w:w="2832"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209"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9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3261" w:type="dxa"/>
            <w:gridSpan w:val="4"/>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225" w:type="dxa"/>
            <w:gridSpan w:val="4"/>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4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430"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公开05表</w:t>
            </w:r>
          </w:p>
        </w:tc>
      </w:tr>
      <w:tr>
        <w:tblPrEx>
          <w:tblCellMar>
            <w:top w:w="0" w:type="dxa"/>
            <w:left w:w="0" w:type="dxa"/>
            <w:bottom w:w="0" w:type="dxa"/>
            <w:right w:w="0" w:type="dxa"/>
          </w:tblCellMar>
        </w:tblPrEx>
        <w:trPr>
          <w:gridAfter w:val="2"/>
          <w:wAfter w:w="1089" w:type="dxa"/>
          <w:trHeight w:val="255" w:hRule="atLeast"/>
        </w:trPr>
        <w:tc>
          <w:tcPr>
            <w:tcW w:w="2832" w:type="dxa"/>
            <w:gridSpan w:val="2"/>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部门：廊坊市广阳区卫生健康局</w:t>
            </w:r>
          </w:p>
        </w:tc>
        <w:tc>
          <w:tcPr>
            <w:tcW w:w="209"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9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3261" w:type="dxa"/>
            <w:gridSpan w:val="4"/>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225" w:type="dxa"/>
            <w:gridSpan w:val="4"/>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4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430"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gridAfter w:val="3"/>
          <w:wAfter w:w="1169" w:type="dxa"/>
          <w:trHeight w:val="308" w:hRule="atLeast"/>
        </w:trPr>
        <w:tc>
          <w:tcPr>
            <w:tcW w:w="5134"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3884" w:type="dxa"/>
            <w:gridSpan w:val="8"/>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CellMar>
            <w:top w:w="0" w:type="dxa"/>
            <w:left w:w="0" w:type="dxa"/>
            <w:bottom w:w="0" w:type="dxa"/>
            <w:right w:w="0" w:type="dxa"/>
          </w:tblCellMar>
        </w:tblPrEx>
        <w:trPr>
          <w:gridAfter w:val="3"/>
          <w:wAfter w:w="1169" w:type="dxa"/>
          <w:trHeight w:val="312"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3829" w:type="dxa"/>
            <w:gridSpan w:val="7"/>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3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103" w:type="dxa"/>
            <w:gridSpan w:val="3"/>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394" w:type="dxa"/>
            <w:gridSpan w:val="3"/>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CellMar>
            <w:top w:w="0" w:type="dxa"/>
            <w:left w:w="0" w:type="dxa"/>
            <w:bottom w:w="0" w:type="dxa"/>
            <w:right w:w="0" w:type="dxa"/>
          </w:tblCellMar>
        </w:tblPrEx>
        <w:trPr>
          <w:gridAfter w:val="3"/>
          <w:wAfter w:w="1169" w:type="dxa"/>
          <w:trHeight w:val="312"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829" w:type="dxa"/>
            <w:gridSpan w:val="7"/>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3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03" w:type="dxa"/>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94" w:type="dxa"/>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gridAfter w:val="3"/>
          <w:wAfter w:w="1169" w:type="dxa"/>
          <w:trHeight w:val="312"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829" w:type="dxa"/>
            <w:gridSpan w:val="7"/>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3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03" w:type="dxa"/>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94" w:type="dxa"/>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gridAfter w:val="3"/>
          <w:wAfter w:w="1169" w:type="dxa"/>
          <w:trHeight w:val="308" w:hRule="atLeast"/>
        </w:trPr>
        <w:tc>
          <w:tcPr>
            <w:tcW w:w="5134" w:type="dxa"/>
            <w:gridSpan w:val="8"/>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3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10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39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r>
      <w:tr>
        <w:tblPrEx>
          <w:tblCellMar>
            <w:top w:w="0" w:type="dxa"/>
            <w:left w:w="0" w:type="dxa"/>
            <w:bottom w:w="0" w:type="dxa"/>
            <w:right w:w="0" w:type="dxa"/>
          </w:tblCellMar>
        </w:tblPrEx>
        <w:trPr>
          <w:gridAfter w:val="3"/>
          <w:wAfter w:w="1169" w:type="dxa"/>
          <w:trHeight w:val="308" w:hRule="atLeast"/>
        </w:trPr>
        <w:tc>
          <w:tcPr>
            <w:tcW w:w="5134" w:type="dxa"/>
            <w:gridSpan w:val="8"/>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3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rPr>
              <w:t>4,583.04</w:t>
            </w:r>
          </w:p>
        </w:tc>
        <w:tc>
          <w:tcPr>
            <w:tcW w:w="110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rPr>
              <w:t>1,363.73</w:t>
            </w:r>
          </w:p>
        </w:tc>
        <w:tc>
          <w:tcPr>
            <w:tcW w:w="139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rPr>
              <w:t>3,219.30</w:t>
            </w:r>
          </w:p>
        </w:tc>
      </w:tr>
      <w:tr>
        <w:tblPrEx>
          <w:tblCellMar>
            <w:top w:w="0" w:type="dxa"/>
            <w:left w:w="0" w:type="dxa"/>
            <w:bottom w:w="0" w:type="dxa"/>
            <w:right w:w="0" w:type="dxa"/>
          </w:tblCellMar>
        </w:tblPrEx>
        <w:trPr>
          <w:gridAfter w:val="3"/>
          <w:wAfter w:w="1169" w:type="dxa"/>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w:t>
            </w:r>
          </w:p>
        </w:tc>
        <w:tc>
          <w:tcPr>
            <w:tcW w:w="3829"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社会保障和就业支出</w:t>
            </w:r>
          </w:p>
        </w:tc>
        <w:tc>
          <w:tcPr>
            <w:tcW w:w="13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379.45</w:t>
            </w:r>
          </w:p>
        </w:tc>
        <w:tc>
          <w:tcPr>
            <w:tcW w:w="110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379.45</w:t>
            </w:r>
          </w:p>
        </w:tc>
        <w:tc>
          <w:tcPr>
            <w:tcW w:w="139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3"/>
          <w:wAfter w:w="1169" w:type="dxa"/>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20805</w:t>
            </w:r>
          </w:p>
        </w:tc>
        <w:tc>
          <w:tcPr>
            <w:tcW w:w="3829"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行政事业单位离退休</w:t>
            </w:r>
          </w:p>
        </w:tc>
        <w:tc>
          <w:tcPr>
            <w:tcW w:w="13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379.45</w:t>
            </w:r>
          </w:p>
        </w:tc>
        <w:tc>
          <w:tcPr>
            <w:tcW w:w="110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379.45</w:t>
            </w:r>
          </w:p>
        </w:tc>
        <w:tc>
          <w:tcPr>
            <w:tcW w:w="139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3"/>
          <w:wAfter w:w="1169" w:type="dxa"/>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2080501</w:t>
            </w:r>
          </w:p>
        </w:tc>
        <w:tc>
          <w:tcPr>
            <w:tcW w:w="3829"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归口管理的行政单位离退休</w:t>
            </w:r>
          </w:p>
        </w:tc>
        <w:tc>
          <w:tcPr>
            <w:tcW w:w="13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276.52</w:t>
            </w:r>
          </w:p>
        </w:tc>
        <w:tc>
          <w:tcPr>
            <w:tcW w:w="110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276.52</w:t>
            </w:r>
          </w:p>
        </w:tc>
        <w:tc>
          <w:tcPr>
            <w:tcW w:w="139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3"/>
          <w:wAfter w:w="1169" w:type="dxa"/>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2080505</w:t>
            </w:r>
          </w:p>
        </w:tc>
        <w:tc>
          <w:tcPr>
            <w:tcW w:w="3829"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机关事业单位基本养老保险缴费支出</w:t>
            </w:r>
          </w:p>
        </w:tc>
        <w:tc>
          <w:tcPr>
            <w:tcW w:w="13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102.93</w:t>
            </w:r>
          </w:p>
        </w:tc>
        <w:tc>
          <w:tcPr>
            <w:tcW w:w="110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102.93</w:t>
            </w:r>
          </w:p>
        </w:tc>
        <w:tc>
          <w:tcPr>
            <w:tcW w:w="139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3"/>
          <w:wAfter w:w="1169" w:type="dxa"/>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w:t>
            </w:r>
          </w:p>
        </w:tc>
        <w:tc>
          <w:tcPr>
            <w:tcW w:w="3829"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卫生健康支出</w:t>
            </w:r>
          </w:p>
        </w:tc>
        <w:tc>
          <w:tcPr>
            <w:tcW w:w="13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4,141.88</w:t>
            </w:r>
          </w:p>
        </w:tc>
        <w:tc>
          <w:tcPr>
            <w:tcW w:w="110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922.58</w:t>
            </w:r>
          </w:p>
        </w:tc>
        <w:tc>
          <w:tcPr>
            <w:tcW w:w="139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3,219.30</w:t>
            </w:r>
          </w:p>
        </w:tc>
      </w:tr>
      <w:tr>
        <w:tblPrEx>
          <w:tblCellMar>
            <w:top w:w="0" w:type="dxa"/>
            <w:left w:w="0" w:type="dxa"/>
            <w:bottom w:w="0" w:type="dxa"/>
            <w:right w:w="0" w:type="dxa"/>
          </w:tblCellMar>
        </w:tblPrEx>
        <w:trPr>
          <w:gridAfter w:val="3"/>
          <w:wAfter w:w="1169" w:type="dxa"/>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21001</w:t>
            </w:r>
          </w:p>
        </w:tc>
        <w:tc>
          <w:tcPr>
            <w:tcW w:w="3829"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卫生健康管理事务</w:t>
            </w:r>
          </w:p>
        </w:tc>
        <w:tc>
          <w:tcPr>
            <w:tcW w:w="13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1,339.44</w:t>
            </w:r>
          </w:p>
        </w:tc>
        <w:tc>
          <w:tcPr>
            <w:tcW w:w="110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889.79</w:t>
            </w:r>
          </w:p>
        </w:tc>
        <w:tc>
          <w:tcPr>
            <w:tcW w:w="139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449.65</w:t>
            </w:r>
          </w:p>
        </w:tc>
      </w:tr>
      <w:tr>
        <w:tblPrEx>
          <w:tblCellMar>
            <w:top w:w="0" w:type="dxa"/>
            <w:left w:w="0" w:type="dxa"/>
            <w:bottom w:w="0" w:type="dxa"/>
            <w:right w:w="0" w:type="dxa"/>
          </w:tblCellMar>
        </w:tblPrEx>
        <w:trPr>
          <w:gridAfter w:val="3"/>
          <w:wAfter w:w="1169" w:type="dxa"/>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2100101</w:t>
            </w:r>
          </w:p>
        </w:tc>
        <w:tc>
          <w:tcPr>
            <w:tcW w:w="3829"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行政运行</w:t>
            </w:r>
          </w:p>
        </w:tc>
        <w:tc>
          <w:tcPr>
            <w:tcW w:w="13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889.79</w:t>
            </w:r>
          </w:p>
        </w:tc>
        <w:tc>
          <w:tcPr>
            <w:tcW w:w="110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889.79</w:t>
            </w:r>
          </w:p>
        </w:tc>
        <w:tc>
          <w:tcPr>
            <w:tcW w:w="139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3"/>
          <w:wAfter w:w="1169" w:type="dxa"/>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2100199</w:t>
            </w:r>
          </w:p>
        </w:tc>
        <w:tc>
          <w:tcPr>
            <w:tcW w:w="3829"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其他卫生健康管理事务支出</w:t>
            </w:r>
          </w:p>
        </w:tc>
        <w:tc>
          <w:tcPr>
            <w:tcW w:w="13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449.65</w:t>
            </w:r>
          </w:p>
        </w:tc>
        <w:tc>
          <w:tcPr>
            <w:tcW w:w="110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39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449.65</w:t>
            </w:r>
          </w:p>
        </w:tc>
      </w:tr>
      <w:tr>
        <w:tblPrEx>
          <w:tblCellMar>
            <w:top w:w="0" w:type="dxa"/>
            <w:left w:w="0" w:type="dxa"/>
            <w:bottom w:w="0" w:type="dxa"/>
            <w:right w:w="0" w:type="dxa"/>
          </w:tblCellMar>
        </w:tblPrEx>
        <w:trPr>
          <w:gridAfter w:val="3"/>
          <w:wAfter w:w="1169" w:type="dxa"/>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21003</w:t>
            </w:r>
          </w:p>
        </w:tc>
        <w:tc>
          <w:tcPr>
            <w:tcW w:w="3829"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基层医疗卫生机构</w:t>
            </w:r>
          </w:p>
        </w:tc>
        <w:tc>
          <w:tcPr>
            <w:tcW w:w="13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269.00</w:t>
            </w:r>
          </w:p>
        </w:tc>
        <w:tc>
          <w:tcPr>
            <w:tcW w:w="110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39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269.00</w:t>
            </w:r>
          </w:p>
        </w:tc>
      </w:tr>
      <w:tr>
        <w:tblPrEx>
          <w:tblCellMar>
            <w:top w:w="0" w:type="dxa"/>
            <w:left w:w="0" w:type="dxa"/>
            <w:bottom w:w="0" w:type="dxa"/>
            <w:right w:w="0" w:type="dxa"/>
          </w:tblCellMar>
        </w:tblPrEx>
        <w:trPr>
          <w:gridAfter w:val="3"/>
          <w:wAfter w:w="1169" w:type="dxa"/>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2100302</w:t>
            </w:r>
          </w:p>
        </w:tc>
        <w:tc>
          <w:tcPr>
            <w:tcW w:w="3829"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乡镇卫生院</w:t>
            </w:r>
          </w:p>
        </w:tc>
        <w:tc>
          <w:tcPr>
            <w:tcW w:w="13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72.00</w:t>
            </w:r>
          </w:p>
        </w:tc>
        <w:tc>
          <w:tcPr>
            <w:tcW w:w="110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39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72.00</w:t>
            </w:r>
          </w:p>
        </w:tc>
      </w:tr>
      <w:tr>
        <w:tblPrEx>
          <w:tblCellMar>
            <w:top w:w="0" w:type="dxa"/>
            <w:left w:w="0" w:type="dxa"/>
            <w:bottom w:w="0" w:type="dxa"/>
            <w:right w:w="0" w:type="dxa"/>
          </w:tblCellMar>
        </w:tblPrEx>
        <w:trPr>
          <w:gridAfter w:val="3"/>
          <w:wAfter w:w="1169" w:type="dxa"/>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2100399</w:t>
            </w:r>
          </w:p>
        </w:tc>
        <w:tc>
          <w:tcPr>
            <w:tcW w:w="3829"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其他基层医疗卫生机构支出</w:t>
            </w:r>
          </w:p>
        </w:tc>
        <w:tc>
          <w:tcPr>
            <w:tcW w:w="13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197.00</w:t>
            </w:r>
          </w:p>
        </w:tc>
        <w:tc>
          <w:tcPr>
            <w:tcW w:w="110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39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197.00</w:t>
            </w:r>
          </w:p>
        </w:tc>
      </w:tr>
      <w:tr>
        <w:tblPrEx>
          <w:tblCellMar>
            <w:top w:w="0" w:type="dxa"/>
            <w:left w:w="0" w:type="dxa"/>
            <w:bottom w:w="0" w:type="dxa"/>
            <w:right w:w="0" w:type="dxa"/>
          </w:tblCellMar>
        </w:tblPrEx>
        <w:trPr>
          <w:gridAfter w:val="3"/>
          <w:wAfter w:w="1169" w:type="dxa"/>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21004</w:t>
            </w:r>
          </w:p>
        </w:tc>
        <w:tc>
          <w:tcPr>
            <w:tcW w:w="3829"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公共卫生</w:t>
            </w:r>
          </w:p>
        </w:tc>
        <w:tc>
          <w:tcPr>
            <w:tcW w:w="13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1,719.53</w:t>
            </w:r>
          </w:p>
        </w:tc>
        <w:tc>
          <w:tcPr>
            <w:tcW w:w="110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39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1,719.53</w:t>
            </w:r>
          </w:p>
        </w:tc>
      </w:tr>
      <w:tr>
        <w:tblPrEx>
          <w:tblCellMar>
            <w:top w:w="0" w:type="dxa"/>
            <w:left w:w="0" w:type="dxa"/>
            <w:bottom w:w="0" w:type="dxa"/>
            <w:right w:w="0" w:type="dxa"/>
          </w:tblCellMar>
        </w:tblPrEx>
        <w:trPr>
          <w:gridAfter w:val="3"/>
          <w:wAfter w:w="1169" w:type="dxa"/>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2100403</w:t>
            </w:r>
          </w:p>
        </w:tc>
        <w:tc>
          <w:tcPr>
            <w:tcW w:w="3829"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妇幼保健机构</w:t>
            </w:r>
          </w:p>
        </w:tc>
        <w:tc>
          <w:tcPr>
            <w:tcW w:w="13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15.15</w:t>
            </w:r>
          </w:p>
        </w:tc>
        <w:tc>
          <w:tcPr>
            <w:tcW w:w="110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39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15.15</w:t>
            </w:r>
          </w:p>
        </w:tc>
      </w:tr>
      <w:tr>
        <w:tblPrEx>
          <w:tblCellMar>
            <w:top w:w="0" w:type="dxa"/>
            <w:left w:w="0" w:type="dxa"/>
            <w:bottom w:w="0" w:type="dxa"/>
            <w:right w:w="0" w:type="dxa"/>
          </w:tblCellMar>
        </w:tblPrEx>
        <w:trPr>
          <w:gridAfter w:val="3"/>
          <w:wAfter w:w="1169" w:type="dxa"/>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2100408</w:t>
            </w:r>
          </w:p>
        </w:tc>
        <w:tc>
          <w:tcPr>
            <w:tcW w:w="3829"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基本公共卫生服务</w:t>
            </w:r>
          </w:p>
        </w:tc>
        <w:tc>
          <w:tcPr>
            <w:tcW w:w="13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1,413.25</w:t>
            </w:r>
          </w:p>
        </w:tc>
        <w:tc>
          <w:tcPr>
            <w:tcW w:w="110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39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1,413.25</w:t>
            </w:r>
          </w:p>
        </w:tc>
      </w:tr>
      <w:tr>
        <w:tblPrEx>
          <w:tblCellMar>
            <w:top w:w="0" w:type="dxa"/>
            <w:left w:w="0" w:type="dxa"/>
            <w:bottom w:w="0" w:type="dxa"/>
            <w:right w:w="0" w:type="dxa"/>
          </w:tblCellMar>
        </w:tblPrEx>
        <w:trPr>
          <w:gridAfter w:val="3"/>
          <w:wAfter w:w="1169" w:type="dxa"/>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2100409</w:t>
            </w:r>
          </w:p>
        </w:tc>
        <w:tc>
          <w:tcPr>
            <w:tcW w:w="3829"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重大公共卫生专项</w:t>
            </w:r>
          </w:p>
        </w:tc>
        <w:tc>
          <w:tcPr>
            <w:tcW w:w="13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269.89</w:t>
            </w:r>
          </w:p>
        </w:tc>
        <w:tc>
          <w:tcPr>
            <w:tcW w:w="110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39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269.89</w:t>
            </w:r>
          </w:p>
        </w:tc>
      </w:tr>
      <w:tr>
        <w:tblPrEx>
          <w:tblCellMar>
            <w:top w:w="0" w:type="dxa"/>
            <w:left w:w="0" w:type="dxa"/>
            <w:bottom w:w="0" w:type="dxa"/>
            <w:right w:w="0" w:type="dxa"/>
          </w:tblCellMar>
        </w:tblPrEx>
        <w:trPr>
          <w:gridAfter w:val="3"/>
          <w:wAfter w:w="1169" w:type="dxa"/>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2100499</w:t>
            </w:r>
          </w:p>
        </w:tc>
        <w:tc>
          <w:tcPr>
            <w:tcW w:w="3829"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其他公共卫生支出</w:t>
            </w:r>
          </w:p>
        </w:tc>
        <w:tc>
          <w:tcPr>
            <w:tcW w:w="13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21.24</w:t>
            </w:r>
          </w:p>
        </w:tc>
        <w:tc>
          <w:tcPr>
            <w:tcW w:w="110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39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21.24</w:t>
            </w:r>
          </w:p>
        </w:tc>
      </w:tr>
      <w:tr>
        <w:tblPrEx>
          <w:tblCellMar>
            <w:top w:w="0" w:type="dxa"/>
            <w:left w:w="0" w:type="dxa"/>
            <w:bottom w:w="0" w:type="dxa"/>
            <w:right w:w="0" w:type="dxa"/>
          </w:tblCellMar>
        </w:tblPrEx>
        <w:trPr>
          <w:gridAfter w:val="3"/>
          <w:wAfter w:w="1169" w:type="dxa"/>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21007</w:t>
            </w:r>
          </w:p>
        </w:tc>
        <w:tc>
          <w:tcPr>
            <w:tcW w:w="3829"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计划生育事务</w:t>
            </w:r>
          </w:p>
        </w:tc>
        <w:tc>
          <w:tcPr>
            <w:tcW w:w="13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781.12</w:t>
            </w:r>
          </w:p>
        </w:tc>
        <w:tc>
          <w:tcPr>
            <w:tcW w:w="110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39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781.12</w:t>
            </w:r>
          </w:p>
        </w:tc>
      </w:tr>
      <w:tr>
        <w:tblPrEx>
          <w:tblCellMar>
            <w:top w:w="0" w:type="dxa"/>
            <w:left w:w="0" w:type="dxa"/>
            <w:bottom w:w="0" w:type="dxa"/>
            <w:right w:w="0" w:type="dxa"/>
          </w:tblCellMar>
        </w:tblPrEx>
        <w:trPr>
          <w:gridAfter w:val="3"/>
          <w:wAfter w:w="1169" w:type="dxa"/>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2100716</w:t>
            </w:r>
          </w:p>
        </w:tc>
        <w:tc>
          <w:tcPr>
            <w:tcW w:w="3829"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计划生育机构</w:t>
            </w:r>
          </w:p>
        </w:tc>
        <w:tc>
          <w:tcPr>
            <w:tcW w:w="13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30.30</w:t>
            </w:r>
          </w:p>
        </w:tc>
        <w:tc>
          <w:tcPr>
            <w:tcW w:w="110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39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30.30</w:t>
            </w:r>
          </w:p>
        </w:tc>
      </w:tr>
      <w:tr>
        <w:tblPrEx>
          <w:tblCellMar>
            <w:top w:w="0" w:type="dxa"/>
            <w:left w:w="0" w:type="dxa"/>
            <w:bottom w:w="0" w:type="dxa"/>
            <w:right w:w="0" w:type="dxa"/>
          </w:tblCellMar>
        </w:tblPrEx>
        <w:trPr>
          <w:gridAfter w:val="3"/>
          <w:wAfter w:w="1169" w:type="dxa"/>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2100717</w:t>
            </w:r>
          </w:p>
        </w:tc>
        <w:tc>
          <w:tcPr>
            <w:tcW w:w="3829"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计划生育服务</w:t>
            </w:r>
          </w:p>
        </w:tc>
        <w:tc>
          <w:tcPr>
            <w:tcW w:w="13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254.82</w:t>
            </w:r>
          </w:p>
        </w:tc>
        <w:tc>
          <w:tcPr>
            <w:tcW w:w="110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39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254.82</w:t>
            </w:r>
          </w:p>
        </w:tc>
      </w:tr>
      <w:tr>
        <w:tblPrEx>
          <w:tblCellMar>
            <w:top w:w="0" w:type="dxa"/>
            <w:left w:w="0" w:type="dxa"/>
            <w:bottom w:w="0" w:type="dxa"/>
            <w:right w:w="0" w:type="dxa"/>
          </w:tblCellMar>
        </w:tblPrEx>
        <w:trPr>
          <w:gridAfter w:val="3"/>
          <w:wAfter w:w="1169" w:type="dxa"/>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2100799</w:t>
            </w:r>
          </w:p>
        </w:tc>
        <w:tc>
          <w:tcPr>
            <w:tcW w:w="3829"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其他计划生育事务支出</w:t>
            </w:r>
          </w:p>
        </w:tc>
        <w:tc>
          <w:tcPr>
            <w:tcW w:w="13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496.00</w:t>
            </w:r>
          </w:p>
        </w:tc>
        <w:tc>
          <w:tcPr>
            <w:tcW w:w="110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39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496.00</w:t>
            </w:r>
          </w:p>
        </w:tc>
      </w:tr>
      <w:tr>
        <w:tblPrEx>
          <w:tblCellMar>
            <w:top w:w="0" w:type="dxa"/>
            <w:left w:w="0" w:type="dxa"/>
            <w:bottom w:w="0" w:type="dxa"/>
            <w:right w:w="0" w:type="dxa"/>
          </w:tblCellMar>
        </w:tblPrEx>
        <w:trPr>
          <w:gridAfter w:val="3"/>
          <w:wAfter w:w="1169" w:type="dxa"/>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21011</w:t>
            </w:r>
          </w:p>
        </w:tc>
        <w:tc>
          <w:tcPr>
            <w:tcW w:w="3829"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行政事业单位医疗</w:t>
            </w:r>
          </w:p>
        </w:tc>
        <w:tc>
          <w:tcPr>
            <w:tcW w:w="13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32.79</w:t>
            </w:r>
          </w:p>
        </w:tc>
        <w:tc>
          <w:tcPr>
            <w:tcW w:w="110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32.79</w:t>
            </w:r>
          </w:p>
        </w:tc>
        <w:tc>
          <w:tcPr>
            <w:tcW w:w="139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3"/>
          <w:wAfter w:w="1169" w:type="dxa"/>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2101101</w:t>
            </w:r>
          </w:p>
        </w:tc>
        <w:tc>
          <w:tcPr>
            <w:tcW w:w="3829"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行政单位医疗</w:t>
            </w:r>
          </w:p>
        </w:tc>
        <w:tc>
          <w:tcPr>
            <w:tcW w:w="13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32.79</w:t>
            </w:r>
          </w:p>
        </w:tc>
        <w:tc>
          <w:tcPr>
            <w:tcW w:w="110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32.79</w:t>
            </w:r>
          </w:p>
        </w:tc>
        <w:tc>
          <w:tcPr>
            <w:tcW w:w="139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3"/>
          <w:wAfter w:w="1169" w:type="dxa"/>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221</w:t>
            </w:r>
          </w:p>
        </w:tc>
        <w:tc>
          <w:tcPr>
            <w:tcW w:w="3829"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住房保障支出</w:t>
            </w:r>
          </w:p>
        </w:tc>
        <w:tc>
          <w:tcPr>
            <w:tcW w:w="13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61.70</w:t>
            </w:r>
          </w:p>
        </w:tc>
        <w:tc>
          <w:tcPr>
            <w:tcW w:w="110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61.70</w:t>
            </w:r>
          </w:p>
        </w:tc>
        <w:tc>
          <w:tcPr>
            <w:tcW w:w="139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3"/>
          <w:wAfter w:w="1169" w:type="dxa"/>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22102</w:t>
            </w:r>
          </w:p>
        </w:tc>
        <w:tc>
          <w:tcPr>
            <w:tcW w:w="3829"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住房改革支出</w:t>
            </w:r>
          </w:p>
        </w:tc>
        <w:tc>
          <w:tcPr>
            <w:tcW w:w="13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61.70</w:t>
            </w:r>
          </w:p>
        </w:tc>
        <w:tc>
          <w:tcPr>
            <w:tcW w:w="110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61.70</w:t>
            </w:r>
          </w:p>
        </w:tc>
        <w:tc>
          <w:tcPr>
            <w:tcW w:w="139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3"/>
          <w:wAfter w:w="1169" w:type="dxa"/>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2210201</w:t>
            </w:r>
          </w:p>
        </w:tc>
        <w:tc>
          <w:tcPr>
            <w:tcW w:w="3829"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住房公积金</w:t>
            </w:r>
          </w:p>
        </w:tc>
        <w:tc>
          <w:tcPr>
            <w:tcW w:w="13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61.70</w:t>
            </w:r>
          </w:p>
        </w:tc>
        <w:tc>
          <w:tcPr>
            <w:tcW w:w="110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61.70</w:t>
            </w:r>
          </w:p>
        </w:tc>
        <w:tc>
          <w:tcPr>
            <w:tcW w:w="1394"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bl>
    <w:p>
      <w:pPr>
        <w:rPr>
          <w:color w:val="000000"/>
        </w:rPr>
      </w:pPr>
    </w:p>
    <w:p>
      <w:pPr>
        <w:rPr>
          <w:color w:val="000000"/>
        </w:rPr>
      </w:pPr>
    </w:p>
    <w:p>
      <w:pPr>
        <w:rPr>
          <w:color w:val="000000"/>
        </w:rPr>
      </w:pPr>
      <w:r>
        <w:rPr>
          <w:color w:val="000000"/>
        </w:rPr>
        <w:br w:type="page"/>
      </w:r>
    </w:p>
    <w:tbl>
      <w:tblPr>
        <w:tblStyle w:val="7"/>
        <w:tblW w:w="10000" w:type="dxa"/>
        <w:jc w:val="center"/>
        <w:tblLayout w:type="fixed"/>
        <w:tblCellMar>
          <w:top w:w="0" w:type="dxa"/>
          <w:left w:w="0" w:type="dxa"/>
          <w:bottom w:w="0" w:type="dxa"/>
          <w:right w:w="0" w:type="dxa"/>
        </w:tblCellMar>
      </w:tblPr>
      <w:tblGrid>
        <w:gridCol w:w="896"/>
        <w:gridCol w:w="371"/>
        <w:gridCol w:w="1561"/>
        <w:gridCol w:w="125"/>
        <w:gridCol w:w="658"/>
        <w:gridCol w:w="655"/>
        <w:gridCol w:w="252"/>
        <w:gridCol w:w="1347"/>
        <w:gridCol w:w="218"/>
        <w:gridCol w:w="550"/>
        <w:gridCol w:w="744"/>
        <w:gridCol w:w="271"/>
        <w:gridCol w:w="1572"/>
        <w:gridCol w:w="48"/>
        <w:gridCol w:w="732"/>
      </w:tblGrid>
      <w:tr>
        <w:tblPrEx>
          <w:tblCellMar>
            <w:top w:w="0" w:type="dxa"/>
            <w:left w:w="0" w:type="dxa"/>
            <w:bottom w:w="0" w:type="dxa"/>
            <w:right w:w="0" w:type="dxa"/>
          </w:tblCellMar>
        </w:tblPrEx>
        <w:trPr>
          <w:trHeight w:val="662" w:hRule="atLeast"/>
          <w:jc w:val="center"/>
        </w:trPr>
        <w:tc>
          <w:tcPr>
            <w:tcW w:w="10000" w:type="dxa"/>
            <w:gridSpan w:val="15"/>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eastAsia="黑体" w:cs="黑体"/>
                <w:color w:val="000000"/>
                <w:sz w:val="32"/>
                <w:szCs w:val="32"/>
              </w:rPr>
            </w:pPr>
            <w:r>
              <w:rPr>
                <w:rFonts w:hint="eastAsia" w:ascii="黑体" w:eastAsia="黑体" w:cs="黑体"/>
                <w:color w:val="000000"/>
                <w:kern w:val="0"/>
                <w:sz w:val="32"/>
                <w:szCs w:val="32"/>
              </w:rPr>
              <w:t>一般公共预算财政拨款基本支出决算表</w:t>
            </w:r>
          </w:p>
        </w:tc>
      </w:tr>
      <w:tr>
        <w:tblPrEx>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932"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783"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65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599"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768"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74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2623" w:type="dxa"/>
            <w:gridSpan w:val="4"/>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18"/>
                <w:szCs w:val="18"/>
              </w:rPr>
            </w:pPr>
            <w:r>
              <w:rPr>
                <w:rFonts w:hint="eastAsia" w:ascii="宋体" w:eastAsia="宋体" w:cs="宋体"/>
                <w:color w:val="000000"/>
                <w:kern w:val="0"/>
                <w:sz w:val="18"/>
                <w:szCs w:val="18"/>
              </w:rPr>
              <w:t>公开06表</w:t>
            </w:r>
          </w:p>
        </w:tc>
      </w:tr>
      <w:tr>
        <w:tblPrEx>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hint="eastAsia" w:ascii="宋体" w:eastAsia="宋体" w:cs="宋体"/>
                <w:color w:val="000000"/>
                <w:kern w:val="0"/>
                <w:sz w:val="20"/>
                <w:szCs w:val="20"/>
              </w:rPr>
              <w:t>部门：</w:t>
            </w:r>
          </w:p>
        </w:tc>
        <w:tc>
          <w:tcPr>
            <w:tcW w:w="3370" w:type="dxa"/>
            <w:gridSpan w:val="5"/>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r>
              <w:rPr>
                <w:rFonts w:hint="eastAsia" w:ascii="Arial" w:hAnsi="Arial"/>
                <w:color w:val="000000"/>
                <w:sz w:val="20"/>
                <w:szCs w:val="20"/>
              </w:rPr>
              <w:t>廊坊市广阳区卫生健康局</w:t>
            </w:r>
          </w:p>
        </w:tc>
        <w:tc>
          <w:tcPr>
            <w:tcW w:w="1599"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768"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74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2623" w:type="dxa"/>
            <w:gridSpan w:val="4"/>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18"/>
                <w:szCs w:val="18"/>
              </w:rPr>
            </w:pPr>
            <w:r>
              <w:rPr>
                <w:rFonts w:hint="eastAsia" w:ascii="宋体" w:eastAsia="宋体" w:cs="宋体"/>
                <w:color w:val="000000"/>
                <w:kern w:val="0"/>
                <w:sz w:val="18"/>
                <w:szCs w:val="18"/>
              </w:rPr>
              <w:t>金额单位：万元</w:t>
            </w:r>
          </w:p>
        </w:tc>
      </w:tr>
      <w:tr>
        <w:tblPrEx>
          <w:tblCellMar>
            <w:top w:w="0" w:type="dxa"/>
            <w:left w:w="0" w:type="dxa"/>
            <w:bottom w:w="0" w:type="dxa"/>
            <w:right w:w="0" w:type="dxa"/>
          </w:tblCellMar>
        </w:tblPrEx>
        <w:trPr>
          <w:trHeight w:val="362" w:hRule="atLeast"/>
          <w:jc w:val="center"/>
        </w:trPr>
        <w:tc>
          <w:tcPr>
            <w:tcW w:w="361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人员经费</w:t>
            </w:r>
          </w:p>
        </w:tc>
        <w:tc>
          <w:tcPr>
            <w:tcW w:w="6389" w:type="dxa"/>
            <w:gridSpan w:val="10"/>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公用经费</w:t>
            </w:r>
          </w:p>
        </w:tc>
      </w:tr>
      <w:tr>
        <w:tblPrEx>
          <w:tblCellMar>
            <w:top w:w="0" w:type="dxa"/>
            <w:left w:w="0" w:type="dxa"/>
            <w:bottom w:w="0" w:type="dxa"/>
            <w:right w:w="0" w:type="dxa"/>
          </w:tblCellMar>
        </w:tblPrEx>
        <w:trPr>
          <w:trHeight w:val="362" w:hRule="atLeast"/>
          <w:jc w:val="center"/>
        </w:trPr>
        <w:tc>
          <w:tcPr>
            <w:tcW w:w="89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kern w:val="0"/>
                <w:sz w:val="22"/>
              </w:rPr>
            </w:pPr>
            <w:r>
              <w:rPr>
                <w:rFonts w:hint="eastAsia" w:ascii="宋体" w:eastAsia="宋体" w:cs="宋体"/>
                <w:color w:val="000000"/>
                <w:kern w:val="0"/>
                <w:sz w:val="22"/>
              </w:rPr>
              <w:t>科目</w:t>
            </w:r>
          </w:p>
          <w:p>
            <w:pPr>
              <w:widowControl/>
              <w:jc w:val="center"/>
              <w:textAlignment w:val="center"/>
              <w:rPr>
                <w:rFonts w:ascii="宋体" w:eastAsia="宋体" w:cs="宋体"/>
                <w:color w:val="000000"/>
                <w:sz w:val="22"/>
              </w:rPr>
            </w:pPr>
            <w:r>
              <w:rPr>
                <w:rFonts w:hint="eastAsia" w:ascii="宋体" w:eastAsia="宋体" w:cs="宋体"/>
                <w:color w:val="000000"/>
                <w:kern w:val="0"/>
                <w:sz w:val="22"/>
              </w:rPr>
              <w:t>编码</w:t>
            </w:r>
          </w:p>
        </w:tc>
        <w:tc>
          <w:tcPr>
            <w:tcW w:w="1932"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科目名称</w:t>
            </w:r>
          </w:p>
        </w:tc>
        <w:tc>
          <w:tcPr>
            <w:tcW w:w="783"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决算数</w:t>
            </w:r>
          </w:p>
        </w:tc>
        <w:tc>
          <w:tcPr>
            <w:tcW w:w="6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科目编码</w:t>
            </w:r>
          </w:p>
        </w:tc>
        <w:tc>
          <w:tcPr>
            <w:tcW w:w="1599"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科目名称</w:t>
            </w:r>
          </w:p>
        </w:tc>
        <w:tc>
          <w:tcPr>
            <w:tcW w:w="76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决算数</w:t>
            </w:r>
          </w:p>
        </w:tc>
        <w:tc>
          <w:tcPr>
            <w:tcW w:w="74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kern w:val="0"/>
                <w:sz w:val="22"/>
              </w:rPr>
            </w:pPr>
            <w:r>
              <w:rPr>
                <w:rFonts w:hint="eastAsia" w:ascii="宋体" w:eastAsia="宋体" w:cs="宋体"/>
                <w:color w:val="000000"/>
                <w:kern w:val="0"/>
                <w:sz w:val="22"/>
              </w:rPr>
              <w:t>科目</w:t>
            </w:r>
          </w:p>
          <w:p>
            <w:pPr>
              <w:widowControl/>
              <w:jc w:val="center"/>
              <w:textAlignment w:val="center"/>
              <w:rPr>
                <w:rFonts w:ascii="宋体" w:eastAsia="宋体" w:cs="宋体"/>
                <w:color w:val="000000"/>
                <w:sz w:val="22"/>
              </w:rPr>
            </w:pPr>
            <w:r>
              <w:rPr>
                <w:rFonts w:hint="eastAsia" w:ascii="宋体" w:eastAsia="宋体" w:cs="宋体"/>
                <w:color w:val="000000"/>
                <w:kern w:val="0"/>
                <w:sz w:val="22"/>
              </w:rPr>
              <w:t>编码</w:t>
            </w:r>
          </w:p>
        </w:tc>
        <w:tc>
          <w:tcPr>
            <w:tcW w:w="1891" w:type="dxa"/>
            <w:gridSpan w:val="3"/>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科目名称</w:t>
            </w:r>
          </w:p>
        </w:tc>
        <w:tc>
          <w:tcPr>
            <w:tcW w:w="7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决算数</w:t>
            </w:r>
          </w:p>
        </w:tc>
      </w:tr>
      <w:tr>
        <w:tblPrEx>
          <w:tblCellMar>
            <w:top w:w="0" w:type="dxa"/>
            <w:left w:w="0" w:type="dxa"/>
            <w:bottom w:w="0" w:type="dxa"/>
            <w:right w:w="0" w:type="dxa"/>
          </w:tblCellMar>
        </w:tblPrEx>
        <w:trPr>
          <w:trHeight w:val="624" w:hRule="atLeast"/>
          <w:jc w:val="center"/>
        </w:trPr>
        <w:tc>
          <w:tcPr>
            <w:tcW w:w="89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1932"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tc>
        <w:tc>
          <w:tcPr>
            <w:tcW w:w="783"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tc>
        <w:tc>
          <w:tcPr>
            <w:tcW w:w="6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tc>
        <w:tc>
          <w:tcPr>
            <w:tcW w:w="1599"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tc>
        <w:tc>
          <w:tcPr>
            <w:tcW w:w="76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tc>
        <w:tc>
          <w:tcPr>
            <w:tcW w:w="74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tc>
        <w:tc>
          <w:tcPr>
            <w:tcW w:w="1891" w:type="dxa"/>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tc>
        <w:tc>
          <w:tcPr>
            <w:tcW w:w="7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301</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工资福利支出</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hint="eastAsia" w:ascii="宋体" w:eastAsia="宋体" w:cs="宋体"/>
                <w:color w:val="000000"/>
                <w:sz w:val="20"/>
                <w:szCs w:val="20"/>
              </w:rPr>
              <w:t>1024.96</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商品和服务支出</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307</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债务利息及费用支出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30101</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基本工资</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hint="eastAsia" w:ascii="宋体" w:eastAsia="宋体" w:cs="宋体"/>
                <w:color w:val="000000"/>
                <w:sz w:val="20"/>
                <w:szCs w:val="20"/>
              </w:rPr>
              <w:t>280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30201</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办公费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30701</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国内债务付息</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30102</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津贴补贴</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hint="eastAsia" w:ascii="宋体" w:eastAsia="宋体" w:cs="宋体"/>
                <w:color w:val="000000"/>
                <w:sz w:val="20"/>
                <w:szCs w:val="20"/>
              </w:rPr>
              <w:t>413.45</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30202</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印刷费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30702</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国外债务付息</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30103</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奖金</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30203</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咨询费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资本性支出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r>
              <w:rPr>
                <w:rFonts w:hint="eastAsia" w:ascii="宋体" w:eastAsia="宋体" w:cs="宋体"/>
                <w:color w:val="000000"/>
                <w:sz w:val="20"/>
                <w:szCs w:val="20"/>
              </w:rPr>
              <w:t>2.66</w:t>
            </w: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30106</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伙食补助费</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30204</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手续费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31001</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房屋建筑物购建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30107</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绩效工资</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hint="eastAsia" w:ascii="宋体" w:eastAsia="宋体" w:cs="宋体"/>
                <w:color w:val="000000"/>
                <w:sz w:val="20"/>
                <w:szCs w:val="20"/>
              </w:rPr>
              <w:t>66.54</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30205</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水费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31002</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办公设备购置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r>
              <w:rPr>
                <w:rFonts w:hint="eastAsia" w:ascii="宋体" w:eastAsia="宋体" w:cs="宋体"/>
                <w:color w:val="000000"/>
                <w:sz w:val="20"/>
                <w:szCs w:val="20"/>
              </w:rPr>
              <w:t>2.66</w:t>
            </w: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30108</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机关事业单位基本养老保险缴费</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hint="eastAsia" w:ascii="宋体" w:eastAsia="宋体" w:cs="宋体"/>
                <w:color w:val="000000"/>
                <w:sz w:val="20"/>
                <w:szCs w:val="20"/>
              </w:rPr>
              <w:t>102.93</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30206</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电费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31003</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专用设备购置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30109</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职业年金缴费</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30207</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邮电费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31005</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基础设施建设</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30110</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职工基本医疗保险缴费</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hint="eastAsia" w:ascii="宋体" w:eastAsia="宋体" w:cs="宋体"/>
                <w:color w:val="000000"/>
                <w:sz w:val="20"/>
                <w:szCs w:val="20"/>
              </w:rPr>
              <w:t>32.79</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30208</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取暖费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31006</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大型修缮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30111</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公务员医疗补助缴费</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hint="eastAsia" w:ascii="宋体" w:eastAsia="宋体" w:cs="宋体"/>
                <w:color w:val="000000"/>
                <w:sz w:val="20"/>
                <w:szCs w:val="20"/>
              </w:rPr>
              <w:t>67.54</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30209</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物业管理费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31007</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信息网络及软件购置更新</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30112</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其他社会保障缴费</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30211</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差旅费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31008</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物资储备</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30113</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住房公积金</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hint="eastAsia" w:ascii="宋体" w:eastAsia="宋体" w:cs="宋体"/>
                <w:color w:val="000000"/>
                <w:sz w:val="20"/>
                <w:szCs w:val="20"/>
              </w:rPr>
              <w:t>61.7</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30212</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因公出国（境）费用</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31009</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土地补偿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30114</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医疗费</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30213</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维修（护）费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31010</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安置补助</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30199</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其他工资福利支出</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30214</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租赁费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31011</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地上附着物和青苗补偿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303</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对个人和家庭的补助</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hint="eastAsia" w:ascii="宋体" w:eastAsia="宋体" w:cs="宋体"/>
                <w:color w:val="000000"/>
                <w:sz w:val="20"/>
                <w:szCs w:val="20"/>
              </w:rPr>
              <w:t>277.63</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30215</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会议费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31012</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拆迁补偿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30301</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离休费</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30216</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培训费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31013</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公务用车购置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30302</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退休费</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公务接待费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31019</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其他交通工具购置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30303</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退职（役）费</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30218</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专用材料费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31021</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文物和陈列品购置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30304</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抚恤金</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30224</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被装购置费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31022</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无形资产购置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30305</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生活补助</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hint="eastAsia" w:ascii="宋体" w:eastAsia="宋体" w:cs="宋体"/>
                <w:color w:val="000000"/>
                <w:sz w:val="20"/>
                <w:szCs w:val="20"/>
              </w:rPr>
              <w:t>276.62</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30225</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专用燃料费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31099</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其他资本性支出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30306</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救济费</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30226</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劳务费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399</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其他支出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30307</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医疗费补助</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30227</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委托业务费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39906</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赠与</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30308</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助学金</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30228</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工会经费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39907</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国家赔偿费用支出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30309</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奖励金</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hint="eastAsia" w:ascii="宋体" w:eastAsia="宋体" w:cs="宋体"/>
                <w:color w:val="000000"/>
                <w:sz w:val="20"/>
                <w:szCs w:val="20"/>
              </w:rPr>
              <w:t>1</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30229</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福利费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39908</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w:t>
            </w:r>
            <w:r>
              <w:rPr>
                <w:rFonts w:hint="eastAsia" w:ascii="宋体" w:eastAsia="宋体" w:cs="宋体"/>
                <w:color w:val="000000"/>
                <w:kern w:val="0"/>
                <w:sz w:val="18"/>
                <w:szCs w:val="18"/>
              </w:rPr>
              <w:t xml:space="preserve"> 对民间非营利组织和群众性自治组织补贴</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30310</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个人农业生产补贴</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30231</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公务用车运行维护费</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39999</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其他支出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30399</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其他对个人和家庭的补助</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30239</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其他交通费用</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30240</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税金及附加费用</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30299</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其他商品和服务支出</w:t>
            </w:r>
          </w:p>
        </w:tc>
        <w:tc>
          <w:tcPr>
            <w:tcW w:w="76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blPrEx>
          <w:tblCellMar>
            <w:top w:w="0" w:type="dxa"/>
            <w:left w:w="0" w:type="dxa"/>
            <w:bottom w:w="0" w:type="dxa"/>
            <w:right w:w="0" w:type="dxa"/>
          </w:tblCellMar>
        </w:tblPrEx>
        <w:trPr>
          <w:trHeight w:val="317" w:hRule="atLeast"/>
          <w:jc w:val="center"/>
        </w:trPr>
        <w:tc>
          <w:tcPr>
            <w:tcW w:w="282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eastAsia="宋体" w:cs="宋体"/>
                <w:color w:val="000000"/>
                <w:sz w:val="20"/>
                <w:szCs w:val="20"/>
              </w:rPr>
            </w:pPr>
            <w:r>
              <w:rPr>
                <w:rFonts w:hint="eastAsia" w:ascii="宋体" w:eastAsia="宋体" w:cs="宋体"/>
                <w:color w:val="000000"/>
                <w:kern w:val="0"/>
                <w:sz w:val="20"/>
                <w:szCs w:val="20"/>
              </w:rPr>
              <w:t>人员经费合计</w:t>
            </w:r>
          </w:p>
        </w:tc>
        <w:tc>
          <w:tcPr>
            <w:tcW w:w="7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hint="eastAsia" w:ascii="宋体" w:eastAsia="宋体" w:cs="宋体"/>
                <w:color w:val="000000"/>
                <w:sz w:val="20"/>
                <w:szCs w:val="20"/>
              </w:rPr>
              <w:t>1302.58</w:t>
            </w:r>
          </w:p>
        </w:tc>
        <w:tc>
          <w:tcPr>
            <w:tcW w:w="5657" w:type="dxa"/>
            <w:gridSpan w:val="9"/>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eastAsia="宋体" w:cs="宋体"/>
                <w:color w:val="000000"/>
                <w:sz w:val="20"/>
                <w:szCs w:val="20"/>
              </w:rPr>
            </w:pPr>
            <w:r>
              <w:rPr>
                <w:rFonts w:hint="eastAsia" w:ascii="宋体" w:eastAsia="宋体" w:cs="宋体"/>
                <w:color w:val="000000"/>
                <w:kern w:val="0"/>
                <w:sz w:val="20"/>
                <w:szCs w:val="20"/>
              </w:rPr>
              <w:t>公用经费合计</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r>
              <w:rPr>
                <w:rFonts w:hint="eastAsia" w:ascii="宋体" w:eastAsia="宋体" w:cs="宋体"/>
                <w:color w:val="000000"/>
                <w:sz w:val="20"/>
                <w:szCs w:val="20"/>
              </w:rPr>
              <w:t>61.15</w:t>
            </w:r>
          </w:p>
        </w:tc>
      </w:tr>
      <w:tr>
        <w:tblPrEx>
          <w:tblCellMar>
            <w:top w:w="0" w:type="dxa"/>
            <w:left w:w="0" w:type="dxa"/>
            <w:bottom w:w="0" w:type="dxa"/>
            <w:right w:w="0" w:type="dxa"/>
          </w:tblCellMar>
        </w:tblPrEx>
        <w:trPr>
          <w:gridAfter w:val="2"/>
          <w:wAfter w:w="780" w:type="dxa"/>
          <w:trHeight w:val="638" w:hRule="atLeast"/>
          <w:jc w:val="center"/>
        </w:trPr>
        <w:tc>
          <w:tcPr>
            <w:tcW w:w="9220" w:type="dxa"/>
            <w:gridSpan w:val="13"/>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eastAsia="黑体" w:cs="黑体"/>
                <w:color w:val="000000"/>
                <w:sz w:val="32"/>
                <w:szCs w:val="32"/>
              </w:rPr>
            </w:pPr>
            <w:r>
              <w:rPr>
                <w:color w:val="000000"/>
              </w:rPr>
              <w:br w:type="page"/>
            </w:r>
            <w:r>
              <w:rPr>
                <w:rFonts w:hint="eastAsia" w:ascii="黑体" w:eastAsia="黑体" w:cs="黑体"/>
                <w:color w:val="000000"/>
                <w:kern w:val="0"/>
                <w:sz w:val="32"/>
                <w:szCs w:val="32"/>
              </w:rPr>
              <w:t>一般公共预算财政拨款“三公”经费支出决算表</w:t>
            </w:r>
          </w:p>
        </w:tc>
      </w:tr>
      <w:tr>
        <w:tblPrEx>
          <w:tblCellMar>
            <w:top w:w="0" w:type="dxa"/>
            <w:left w:w="0" w:type="dxa"/>
            <w:bottom w:w="0" w:type="dxa"/>
            <w:right w:w="0" w:type="dxa"/>
          </w:tblCellMar>
        </w:tblPrEx>
        <w:trPr>
          <w:gridAfter w:val="2"/>
          <w:wAfter w:w="780" w:type="dxa"/>
          <w:trHeight w:val="360" w:hRule="atLeast"/>
          <w:jc w:val="center"/>
        </w:trPr>
        <w:tc>
          <w:tcPr>
            <w:tcW w:w="1267"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686"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565" w:type="dxa"/>
            <w:gridSpan w:val="3"/>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565"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565" w:type="dxa"/>
            <w:gridSpan w:val="3"/>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572"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公开07表</w:t>
            </w:r>
          </w:p>
        </w:tc>
      </w:tr>
      <w:tr>
        <w:tblPrEx>
          <w:tblCellMar>
            <w:top w:w="0" w:type="dxa"/>
            <w:left w:w="0" w:type="dxa"/>
            <w:bottom w:w="0" w:type="dxa"/>
            <w:right w:w="0" w:type="dxa"/>
          </w:tblCellMar>
        </w:tblPrEx>
        <w:trPr>
          <w:gridAfter w:val="2"/>
          <w:wAfter w:w="780" w:type="dxa"/>
          <w:trHeight w:val="360" w:hRule="atLeast"/>
          <w:jc w:val="center"/>
        </w:trPr>
        <w:tc>
          <w:tcPr>
            <w:tcW w:w="1267" w:type="dxa"/>
            <w:gridSpan w:val="2"/>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hint="eastAsia" w:ascii="宋体" w:eastAsia="宋体" w:cs="宋体"/>
                <w:color w:val="000000"/>
                <w:kern w:val="0"/>
                <w:sz w:val="20"/>
                <w:szCs w:val="20"/>
              </w:rPr>
              <w:t>部门：</w:t>
            </w:r>
          </w:p>
        </w:tc>
        <w:tc>
          <w:tcPr>
            <w:tcW w:w="3251" w:type="dxa"/>
            <w:gridSpan w:val="5"/>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r>
              <w:rPr>
                <w:rFonts w:hint="eastAsia" w:ascii="Arial" w:hAnsi="Arial"/>
                <w:color w:val="000000"/>
                <w:sz w:val="20"/>
                <w:szCs w:val="20"/>
              </w:rPr>
              <w:t>廊坊市广阳区卫生健康局</w:t>
            </w:r>
          </w:p>
        </w:tc>
        <w:tc>
          <w:tcPr>
            <w:tcW w:w="1565"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565" w:type="dxa"/>
            <w:gridSpan w:val="3"/>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572"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金额单位：万元</w:t>
            </w:r>
          </w:p>
        </w:tc>
      </w:tr>
      <w:tr>
        <w:tblPrEx>
          <w:tblCellMar>
            <w:top w:w="0" w:type="dxa"/>
            <w:left w:w="0" w:type="dxa"/>
            <w:bottom w:w="0" w:type="dxa"/>
            <w:right w:w="0" w:type="dxa"/>
          </w:tblCellMar>
        </w:tblPrEx>
        <w:trPr>
          <w:gridAfter w:val="2"/>
          <w:wAfter w:w="780" w:type="dxa"/>
          <w:trHeight w:val="417" w:hRule="atLeast"/>
          <w:jc w:val="center"/>
        </w:trPr>
        <w:tc>
          <w:tcPr>
            <w:tcW w:w="9220" w:type="dxa"/>
            <w:gridSpan w:val="13"/>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预算数</w:t>
            </w:r>
          </w:p>
        </w:tc>
      </w:tr>
      <w:tr>
        <w:tblPrEx>
          <w:tblCellMar>
            <w:top w:w="0" w:type="dxa"/>
            <w:left w:w="0" w:type="dxa"/>
            <w:bottom w:w="0" w:type="dxa"/>
            <w:right w:w="0" w:type="dxa"/>
          </w:tblCellMar>
        </w:tblPrEx>
        <w:trPr>
          <w:gridAfter w:val="2"/>
          <w:wAfter w:w="780" w:type="dxa"/>
          <w:trHeight w:val="417" w:hRule="atLeast"/>
          <w:jc w:val="center"/>
        </w:trPr>
        <w:tc>
          <w:tcPr>
            <w:tcW w:w="1267" w:type="dxa"/>
            <w:gridSpan w:val="2"/>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合计</w:t>
            </w:r>
          </w:p>
        </w:tc>
        <w:tc>
          <w:tcPr>
            <w:tcW w:w="1686" w:type="dxa"/>
            <w:gridSpan w:val="2"/>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因公出国（境）费</w:t>
            </w:r>
          </w:p>
        </w:tc>
        <w:tc>
          <w:tcPr>
            <w:tcW w:w="4695" w:type="dxa"/>
            <w:gridSpan w:val="8"/>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公务接待费</w:t>
            </w:r>
          </w:p>
        </w:tc>
      </w:tr>
      <w:tr>
        <w:tblPrEx>
          <w:tblCellMar>
            <w:top w:w="0" w:type="dxa"/>
            <w:left w:w="0" w:type="dxa"/>
            <w:bottom w:w="0" w:type="dxa"/>
            <w:right w:w="0" w:type="dxa"/>
          </w:tblCellMar>
        </w:tblPrEx>
        <w:trPr>
          <w:gridAfter w:val="2"/>
          <w:wAfter w:w="780" w:type="dxa"/>
          <w:trHeight w:val="417" w:hRule="atLeast"/>
          <w:jc w:val="center"/>
        </w:trPr>
        <w:tc>
          <w:tcPr>
            <w:tcW w:w="1267" w:type="dxa"/>
            <w:gridSpan w:val="2"/>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tc>
        <w:tc>
          <w:tcPr>
            <w:tcW w:w="1686"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tc>
        <w:tc>
          <w:tcPr>
            <w:tcW w:w="156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小计</w:t>
            </w:r>
          </w:p>
        </w:tc>
        <w:tc>
          <w:tcPr>
            <w:tcW w:w="156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公务用车购置费</w:t>
            </w:r>
          </w:p>
        </w:tc>
        <w:tc>
          <w:tcPr>
            <w:tcW w:w="156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tc>
      </w:tr>
      <w:tr>
        <w:tblPrEx>
          <w:tblCellMar>
            <w:top w:w="0" w:type="dxa"/>
            <w:left w:w="0" w:type="dxa"/>
            <w:bottom w:w="0" w:type="dxa"/>
            <w:right w:w="0" w:type="dxa"/>
          </w:tblCellMar>
        </w:tblPrEx>
        <w:trPr>
          <w:gridAfter w:val="2"/>
          <w:wAfter w:w="780" w:type="dxa"/>
          <w:trHeight w:val="417" w:hRule="atLeast"/>
          <w:jc w:val="center"/>
        </w:trPr>
        <w:tc>
          <w:tcPr>
            <w:tcW w:w="1267" w:type="dxa"/>
            <w:gridSpan w:val="2"/>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1</w:t>
            </w:r>
          </w:p>
        </w:tc>
        <w:tc>
          <w:tcPr>
            <w:tcW w:w="168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2</w:t>
            </w:r>
          </w:p>
        </w:tc>
        <w:tc>
          <w:tcPr>
            <w:tcW w:w="156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3</w:t>
            </w:r>
          </w:p>
        </w:tc>
        <w:tc>
          <w:tcPr>
            <w:tcW w:w="156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4</w:t>
            </w:r>
          </w:p>
        </w:tc>
        <w:tc>
          <w:tcPr>
            <w:tcW w:w="156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5</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6</w:t>
            </w:r>
          </w:p>
        </w:tc>
      </w:tr>
      <w:tr>
        <w:tblPrEx>
          <w:tblCellMar>
            <w:top w:w="0" w:type="dxa"/>
            <w:left w:w="0" w:type="dxa"/>
            <w:bottom w:w="0" w:type="dxa"/>
            <w:right w:w="0" w:type="dxa"/>
          </w:tblCellMar>
        </w:tblPrEx>
        <w:trPr>
          <w:gridAfter w:val="2"/>
          <w:wAfter w:w="780" w:type="dxa"/>
          <w:trHeight w:val="417" w:hRule="atLeast"/>
          <w:jc w:val="center"/>
        </w:trPr>
        <w:tc>
          <w:tcPr>
            <w:tcW w:w="1267" w:type="dxa"/>
            <w:gridSpan w:val="2"/>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hint="eastAsia" w:ascii="宋体" w:eastAsia="宋体" w:cs="宋体"/>
                <w:color w:val="000000"/>
                <w:sz w:val="22"/>
              </w:rPr>
              <w:t>8.74</w:t>
            </w:r>
          </w:p>
        </w:tc>
        <w:tc>
          <w:tcPr>
            <w:tcW w:w="168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565"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hint="eastAsia" w:ascii="宋体" w:eastAsia="宋体" w:cs="宋体"/>
                <w:color w:val="000000"/>
                <w:sz w:val="22"/>
              </w:rPr>
              <w:t>8.74</w:t>
            </w:r>
          </w:p>
        </w:tc>
        <w:tc>
          <w:tcPr>
            <w:tcW w:w="15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565"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hint="eastAsia" w:ascii="宋体" w:eastAsia="宋体" w:cs="宋体"/>
                <w:color w:val="000000"/>
                <w:sz w:val="22"/>
              </w:rPr>
              <w:t>8.74</w:t>
            </w:r>
          </w:p>
        </w:tc>
        <w:tc>
          <w:tcPr>
            <w:tcW w:w="1572"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gridAfter w:val="2"/>
          <w:wAfter w:w="780" w:type="dxa"/>
          <w:trHeight w:val="417" w:hRule="atLeast"/>
          <w:jc w:val="center"/>
        </w:trPr>
        <w:tc>
          <w:tcPr>
            <w:tcW w:w="9220" w:type="dxa"/>
            <w:gridSpan w:val="13"/>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决算数</w:t>
            </w:r>
          </w:p>
        </w:tc>
      </w:tr>
      <w:tr>
        <w:tblPrEx>
          <w:tblCellMar>
            <w:top w:w="0" w:type="dxa"/>
            <w:left w:w="0" w:type="dxa"/>
            <w:bottom w:w="0" w:type="dxa"/>
            <w:right w:w="0" w:type="dxa"/>
          </w:tblCellMar>
        </w:tblPrEx>
        <w:trPr>
          <w:gridAfter w:val="2"/>
          <w:wAfter w:w="780" w:type="dxa"/>
          <w:trHeight w:val="417" w:hRule="atLeast"/>
          <w:jc w:val="center"/>
        </w:trPr>
        <w:tc>
          <w:tcPr>
            <w:tcW w:w="1267" w:type="dxa"/>
            <w:gridSpan w:val="2"/>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合计</w:t>
            </w:r>
          </w:p>
        </w:tc>
        <w:tc>
          <w:tcPr>
            <w:tcW w:w="1686" w:type="dxa"/>
            <w:gridSpan w:val="2"/>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因公出国（境）费</w:t>
            </w:r>
          </w:p>
        </w:tc>
        <w:tc>
          <w:tcPr>
            <w:tcW w:w="4695" w:type="dxa"/>
            <w:gridSpan w:val="8"/>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公务接待费</w:t>
            </w:r>
          </w:p>
        </w:tc>
      </w:tr>
      <w:tr>
        <w:tblPrEx>
          <w:tblCellMar>
            <w:top w:w="0" w:type="dxa"/>
            <w:left w:w="0" w:type="dxa"/>
            <w:bottom w:w="0" w:type="dxa"/>
            <w:right w:w="0" w:type="dxa"/>
          </w:tblCellMar>
        </w:tblPrEx>
        <w:trPr>
          <w:gridAfter w:val="2"/>
          <w:wAfter w:w="780" w:type="dxa"/>
          <w:trHeight w:val="417" w:hRule="atLeast"/>
          <w:jc w:val="center"/>
        </w:trPr>
        <w:tc>
          <w:tcPr>
            <w:tcW w:w="1267" w:type="dxa"/>
            <w:gridSpan w:val="2"/>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tc>
        <w:tc>
          <w:tcPr>
            <w:tcW w:w="1686"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tc>
        <w:tc>
          <w:tcPr>
            <w:tcW w:w="156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小计</w:t>
            </w:r>
          </w:p>
        </w:tc>
        <w:tc>
          <w:tcPr>
            <w:tcW w:w="156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公务用车购置费</w:t>
            </w:r>
          </w:p>
        </w:tc>
        <w:tc>
          <w:tcPr>
            <w:tcW w:w="156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tc>
      </w:tr>
      <w:tr>
        <w:tblPrEx>
          <w:tblCellMar>
            <w:top w:w="0" w:type="dxa"/>
            <w:left w:w="0" w:type="dxa"/>
            <w:bottom w:w="0" w:type="dxa"/>
            <w:right w:w="0" w:type="dxa"/>
          </w:tblCellMar>
        </w:tblPrEx>
        <w:trPr>
          <w:gridAfter w:val="2"/>
          <w:wAfter w:w="780" w:type="dxa"/>
          <w:trHeight w:val="417" w:hRule="atLeast"/>
          <w:jc w:val="center"/>
        </w:trPr>
        <w:tc>
          <w:tcPr>
            <w:tcW w:w="1267" w:type="dxa"/>
            <w:gridSpan w:val="2"/>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7</w:t>
            </w:r>
          </w:p>
        </w:tc>
        <w:tc>
          <w:tcPr>
            <w:tcW w:w="168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8</w:t>
            </w:r>
          </w:p>
        </w:tc>
        <w:tc>
          <w:tcPr>
            <w:tcW w:w="156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9</w:t>
            </w:r>
          </w:p>
        </w:tc>
        <w:tc>
          <w:tcPr>
            <w:tcW w:w="156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10</w:t>
            </w:r>
          </w:p>
        </w:tc>
        <w:tc>
          <w:tcPr>
            <w:tcW w:w="156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11</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12</w:t>
            </w:r>
          </w:p>
        </w:tc>
      </w:tr>
      <w:tr>
        <w:tblPrEx>
          <w:tblCellMar>
            <w:top w:w="0" w:type="dxa"/>
            <w:left w:w="0" w:type="dxa"/>
            <w:bottom w:w="0" w:type="dxa"/>
            <w:right w:w="0" w:type="dxa"/>
          </w:tblCellMar>
        </w:tblPrEx>
        <w:trPr>
          <w:gridAfter w:val="2"/>
          <w:wAfter w:w="780" w:type="dxa"/>
          <w:trHeight w:val="447" w:hRule="atLeast"/>
          <w:jc w:val="center"/>
        </w:trPr>
        <w:tc>
          <w:tcPr>
            <w:tcW w:w="1267" w:type="dxa"/>
            <w:gridSpan w:val="2"/>
            <w:tcBorders>
              <w:top w:val="nil"/>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hint="eastAsia" w:ascii="宋体" w:eastAsia="宋体" w:cs="宋体"/>
                <w:color w:val="000000"/>
                <w:sz w:val="22"/>
              </w:rPr>
              <w:t>8.74</w:t>
            </w:r>
          </w:p>
        </w:tc>
        <w:tc>
          <w:tcPr>
            <w:tcW w:w="1686" w:type="dxa"/>
            <w:gridSpan w:val="2"/>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565" w:type="dxa"/>
            <w:gridSpan w:val="3"/>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hint="eastAsia" w:ascii="宋体" w:eastAsia="宋体" w:cs="宋体"/>
                <w:color w:val="000000"/>
                <w:sz w:val="22"/>
              </w:rPr>
              <w:t>8.74</w:t>
            </w:r>
          </w:p>
        </w:tc>
        <w:tc>
          <w:tcPr>
            <w:tcW w:w="1565" w:type="dxa"/>
            <w:gridSpan w:val="2"/>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565" w:type="dxa"/>
            <w:gridSpan w:val="3"/>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hint="eastAsia" w:ascii="宋体" w:eastAsia="宋体" w:cs="宋体"/>
                <w:color w:val="000000"/>
                <w:sz w:val="22"/>
              </w:rPr>
              <w:t>8.74</w:t>
            </w:r>
          </w:p>
        </w:tc>
        <w:tc>
          <w:tcPr>
            <w:tcW w:w="1572"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bl>
    <w:p>
      <w:pPr>
        <w:rPr>
          <w:color w:val="000000"/>
        </w:rPr>
      </w:pPr>
      <w:r>
        <w:rPr>
          <w:rFonts w:hint="eastAsia" w:ascii="宋体" w:eastAsia="宋体" w:cs="宋体"/>
          <w:color w:val="000000"/>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hint="eastAsia" w:ascii="仿宋_GB2312" w:eastAsia="仿宋_GB2312" w:cs="仿宋_GB2312"/>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br w:type="page"/>
      </w:r>
    </w:p>
    <w:tbl>
      <w:tblPr>
        <w:tblStyle w:val="7"/>
        <w:tblW w:w="5000" w:type="pct"/>
        <w:jc w:val="center"/>
        <w:tblLayout w:type="autofit"/>
        <w:tblCellMar>
          <w:top w:w="0" w:type="dxa"/>
          <w:left w:w="0" w:type="dxa"/>
          <w:bottom w:w="0" w:type="dxa"/>
          <w:right w:w="0" w:type="dxa"/>
        </w:tblCellMar>
      </w:tblPr>
      <w:tblGrid>
        <w:gridCol w:w="630"/>
        <w:gridCol w:w="89"/>
        <w:gridCol w:w="91"/>
        <w:gridCol w:w="5530"/>
        <w:gridCol w:w="690"/>
        <w:gridCol w:w="250"/>
        <w:gridCol w:w="690"/>
        <w:gridCol w:w="250"/>
        <w:gridCol w:w="743"/>
        <w:gridCol w:w="690"/>
      </w:tblGrid>
      <w:tr>
        <w:tblPrEx>
          <w:tblCellMar>
            <w:top w:w="0" w:type="dxa"/>
            <w:left w:w="0" w:type="dxa"/>
            <w:bottom w:w="0" w:type="dxa"/>
            <w:right w:w="0" w:type="dxa"/>
          </w:tblCellMar>
        </w:tblPrEx>
        <w:trPr>
          <w:trHeight w:val="780" w:hRule="atLeast"/>
          <w:jc w:val="center"/>
        </w:trPr>
        <w:tc>
          <w:tcPr>
            <w:tcW w:w="5000" w:type="pct"/>
            <w:gridSpan w:val="10"/>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eastAsia="黑体" w:cs="黑体"/>
                <w:color w:val="000000"/>
                <w:sz w:val="32"/>
                <w:szCs w:val="32"/>
              </w:rPr>
            </w:pPr>
            <w:r>
              <w:rPr>
                <w:rFonts w:hint="eastAsia" w:ascii="黑体" w:eastAsia="黑体" w:cs="黑体"/>
                <w:color w:val="000000"/>
                <w:kern w:val="0"/>
                <w:sz w:val="32"/>
                <w:szCs w:val="32"/>
              </w:rPr>
              <w:t>政府性基金预算财政拨款收入支出决算表</w:t>
            </w:r>
          </w:p>
        </w:tc>
      </w:tr>
      <w:tr>
        <w:tblPrEx>
          <w:tblCellMar>
            <w:top w:w="0" w:type="dxa"/>
            <w:left w:w="0" w:type="dxa"/>
            <w:bottom w:w="0" w:type="dxa"/>
            <w:right w:w="0" w:type="dxa"/>
          </w:tblCellMar>
        </w:tblPrEx>
        <w:trPr>
          <w:trHeight w:val="255" w:hRule="atLeast"/>
          <w:jc w:val="center"/>
        </w:trPr>
        <w:tc>
          <w:tcPr>
            <w:tcW w:w="341" w:type="pct"/>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49" w:type="pct"/>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49" w:type="pct"/>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2724" w:type="pct"/>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347" w:type="pct"/>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45" w:type="pct"/>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347" w:type="pct"/>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43" w:type="pct"/>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851" w:type="pct"/>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公开08表</w:t>
            </w:r>
          </w:p>
        </w:tc>
      </w:tr>
      <w:tr>
        <w:tblPrEx>
          <w:tblCellMar>
            <w:top w:w="0" w:type="dxa"/>
            <w:left w:w="0" w:type="dxa"/>
            <w:bottom w:w="0" w:type="dxa"/>
            <w:right w:w="0" w:type="dxa"/>
          </w:tblCellMar>
        </w:tblPrEx>
        <w:trPr>
          <w:trHeight w:val="255" w:hRule="atLeast"/>
          <w:jc w:val="center"/>
        </w:trPr>
        <w:tc>
          <w:tcPr>
            <w:tcW w:w="341" w:type="pct"/>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hint="eastAsia" w:ascii="宋体" w:eastAsia="宋体" w:cs="宋体"/>
                <w:color w:val="000000"/>
                <w:kern w:val="0"/>
                <w:sz w:val="20"/>
                <w:szCs w:val="20"/>
              </w:rPr>
              <w:t>部门：</w:t>
            </w:r>
          </w:p>
        </w:tc>
        <w:tc>
          <w:tcPr>
            <w:tcW w:w="49" w:type="pct"/>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49" w:type="pct"/>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2724" w:type="pct"/>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r>
              <w:rPr>
                <w:rFonts w:hint="eastAsia" w:ascii="Arial" w:hAnsi="Arial"/>
                <w:color w:val="000000"/>
                <w:sz w:val="20"/>
                <w:szCs w:val="20"/>
              </w:rPr>
              <w:t>廊坊市广阳区卫生健康局</w:t>
            </w:r>
          </w:p>
        </w:tc>
        <w:tc>
          <w:tcPr>
            <w:tcW w:w="347" w:type="pct"/>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45" w:type="pct"/>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347" w:type="pct"/>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43" w:type="pct"/>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851" w:type="pct"/>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3164"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项目</w:t>
            </w:r>
          </w:p>
        </w:tc>
        <w:tc>
          <w:tcPr>
            <w:tcW w:w="347"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年初结转和结余</w:t>
            </w:r>
          </w:p>
        </w:tc>
        <w:tc>
          <w:tcPr>
            <w:tcW w:w="14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本年收入</w:t>
            </w:r>
          </w:p>
        </w:tc>
        <w:tc>
          <w:tcPr>
            <w:tcW w:w="935"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本年支出</w:t>
            </w:r>
          </w:p>
        </w:tc>
        <w:tc>
          <w:tcPr>
            <w:tcW w:w="407"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年末结转和结余</w:t>
            </w:r>
          </w:p>
        </w:tc>
      </w:tr>
      <w:tr>
        <w:tblPrEx>
          <w:tblCellMar>
            <w:top w:w="0" w:type="dxa"/>
            <w:left w:w="0" w:type="dxa"/>
            <w:bottom w:w="0" w:type="dxa"/>
            <w:right w:w="0" w:type="dxa"/>
          </w:tblCellMar>
        </w:tblPrEx>
        <w:trPr>
          <w:trHeight w:val="312" w:hRule="atLeast"/>
          <w:jc w:val="center"/>
        </w:trPr>
        <w:tc>
          <w:tcPr>
            <w:tcW w:w="440" w:type="pct"/>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功能分类科目编码</w:t>
            </w:r>
          </w:p>
        </w:tc>
        <w:tc>
          <w:tcPr>
            <w:tcW w:w="2724" w:type="pct"/>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科目名称</w:t>
            </w:r>
          </w:p>
        </w:tc>
        <w:tc>
          <w:tcPr>
            <w:tcW w:w="347"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14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34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小计</w:t>
            </w:r>
          </w:p>
        </w:tc>
        <w:tc>
          <w:tcPr>
            <w:tcW w:w="14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基本支出</w:t>
            </w:r>
          </w:p>
        </w:tc>
        <w:tc>
          <w:tcPr>
            <w:tcW w:w="44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项目支出</w:t>
            </w:r>
          </w:p>
        </w:tc>
        <w:tc>
          <w:tcPr>
            <w:tcW w:w="407"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r>
      <w:tr>
        <w:tblPrEx>
          <w:tblCellMar>
            <w:top w:w="0" w:type="dxa"/>
            <w:left w:w="0" w:type="dxa"/>
            <w:bottom w:w="0" w:type="dxa"/>
            <w:right w:w="0" w:type="dxa"/>
          </w:tblCellMar>
        </w:tblPrEx>
        <w:trPr>
          <w:trHeight w:val="624" w:hRule="atLeast"/>
          <w:jc w:val="center"/>
        </w:trPr>
        <w:tc>
          <w:tcPr>
            <w:tcW w:w="440" w:type="pct"/>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2724" w:type="pct"/>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tc>
        <w:tc>
          <w:tcPr>
            <w:tcW w:w="347"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14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34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tc>
        <w:tc>
          <w:tcPr>
            <w:tcW w:w="14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tc>
        <w:tc>
          <w:tcPr>
            <w:tcW w:w="44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tc>
        <w:tc>
          <w:tcPr>
            <w:tcW w:w="407"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r>
      <w:tr>
        <w:tblPrEx>
          <w:tblCellMar>
            <w:top w:w="0" w:type="dxa"/>
            <w:left w:w="0" w:type="dxa"/>
            <w:bottom w:w="0" w:type="dxa"/>
            <w:right w:w="0" w:type="dxa"/>
          </w:tblCellMar>
        </w:tblPrEx>
        <w:trPr>
          <w:trHeight w:val="624" w:hRule="atLeast"/>
          <w:jc w:val="center"/>
        </w:trPr>
        <w:tc>
          <w:tcPr>
            <w:tcW w:w="440" w:type="pct"/>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2724" w:type="pct"/>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tc>
        <w:tc>
          <w:tcPr>
            <w:tcW w:w="347"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14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34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tc>
        <w:tc>
          <w:tcPr>
            <w:tcW w:w="14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tc>
        <w:tc>
          <w:tcPr>
            <w:tcW w:w="44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tc>
        <w:tc>
          <w:tcPr>
            <w:tcW w:w="407"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r>
      <w:tr>
        <w:tblPrEx>
          <w:tblCellMar>
            <w:top w:w="0" w:type="dxa"/>
            <w:left w:w="0" w:type="dxa"/>
            <w:bottom w:w="0" w:type="dxa"/>
            <w:right w:w="0" w:type="dxa"/>
          </w:tblCellMar>
        </w:tblPrEx>
        <w:trPr>
          <w:trHeight w:val="308" w:hRule="atLeast"/>
          <w:jc w:val="center"/>
        </w:trPr>
        <w:tc>
          <w:tcPr>
            <w:tcW w:w="3164" w:type="pct"/>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栏次</w:t>
            </w:r>
          </w:p>
        </w:tc>
        <w:tc>
          <w:tcPr>
            <w:tcW w:w="3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1</w:t>
            </w:r>
          </w:p>
        </w:tc>
        <w:tc>
          <w:tcPr>
            <w:tcW w:w="1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2</w:t>
            </w:r>
          </w:p>
        </w:tc>
        <w:tc>
          <w:tcPr>
            <w:tcW w:w="3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3</w:t>
            </w:r>
          </w:p>
        </w:tc>
        <w:tc>
          <w:tcPr>
            <w:tcW w:w="1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4</w:t>
            </w:r>
          </w:p>
        </w:tc>
        <w:tc>
          <w:tcPr>
            <w:tcW w:w="4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5</w:t>
            </w:r>
          </w:p>
        </w:tc>
        <w:tc>
          <w:tcPr>
            <w:tcW w:w="4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6</w:t>
            </w:r>
          </w:p>
        </w:tc>
      </w:tr>
      <w:tr>
        <w:tblPrEx>
          <w:tblCellMar>
            <w:top w:w="0" w:type="dxa"/>
            <w:left w:w="0" w:type="dxa"/>
            <w:bottom w:w="0" w:type="dxa"/>
            <w:right w:w="0" w:type="dxa"/>
          </w:tblCellMar>
        </w:tblPrEx>
        <w:trPr>
          <w:trHeight w:val="308" w:hRule="atLeast"/>
          <w:jc w:val="center"/>
        </w:trPr>
        <w:tc>
          <w:tcPr>
            <w:tcW w:w="3164" w:type="pct"/>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合计</w:t>
            </w:r>
          </w:p>
        </w:tc>
        <w:tc>
          <w:tcPr>
            <w:tcW w:w="3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691.18</w:t>
            </w:r>
          </w:p>
        </w:tc>
        <w:tc>
          <w:tcPr>
            <w:tcW w:w="1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3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208.23</w:t>
            </w:r>
          </w:p>
        </w:tc>
        <w:tc>
          <w:tcPr>
            <w:tcW w:w="1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208.23</w:t>
            </w:r>
          </w:p>
        </w:tc>
        <w:tc>
          <w:tcPr>
            <w:tcW w:w="4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482.94</w:t>
            </w:r>
          </w:p>
        </w:tc>
      </w:tr>
      <w:tr>
        <w:tblPrEx>
          <w:tblCellMar>
            <w:top w:w="0" w:type="dxa"/>
            <w:left w:w="0" w:type="dxa"/>
            <w:bottom w:w="0" w:type="dxa"/>
            <w:right w:w="0" w:type="dxa"/>
          </w:tblCellMar>
        </w:tblPrEx>
        <w:trPr>
          <w:trHeight w:val="308" w:hRule="atLeast"/>
          <w:jc w:val="center"/>
        </w:trPr>
        <w:tc>
          <w:tcPr>
            <w:tcW w:w="440"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hint="eastAsia" w:ascii="宋体" w:eastAsia="宋体" w:cs="宋体"/>
                <w:color w:val="000000"/>
                <w:sz w:val="22"/>
              </w:rPr>
              <w:t>212</w:t>
            </w:r>
          </w:p>
        </w:tc>
        <w:tc>
          <w:tcPr>
            <w:tcW w:w="27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城乡社区支出</w:t>
            </w:r>
          </w:p>
        </w:tc>
        <w:tc>
          <w:tcPr>
            <w:tcW w:w="3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691.18</w:t>
            </w:r>
          </w:p>
        </w:tc>
        <w:tc>
          <w:tcPr>
            <w:tcW w:w="1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3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208.23</w:t>
            </w:r>
          </w:p>
        </w:tc>
        <w:tc>
          <w:tcPr>
            <w:tcW w:w="1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208.23</w:t>
            </w:r>
          </w:p>
        </w:tc>
        <w:tc>
          <w:tcPr>
            <w:tcW w:w="4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482.94</w:t>
            </w:r>
          </w:p>
        </w:tc>
      </w:tr>
      <w:tr>
        <w:tblPrEx>
          <w:tblCellMar>
            <w:top w:w="0" w:type="dxa"/>
            <w:left w:w="0" w:type="dxa"/>
            <w:bottom w:w="0" w:type="dxa"/>
            <w:right w:w="0" w:type="dxa"/>
          </w:tblCellMar>
        </w:tblPrEx>
        <w:trPr>
          <w:trHeight w:val="308" w:hRule="atLeast"/>
          <w:jc w:val="center"/>
        </w:trPr>
        <w:tc>
          <w:tcPr>
            <w:tcW w:w="440"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hint="eastAsia" w:ascii="宋体" w:eastAsia="宋体" w:cs="宋体"/>
                <w:color w:val="000000"/>
                <w:sz w:val="22"/>
              </w:rPr>
              <w:t>21208</w:t>
            </w:r>
          </w:p>
        </w:tc>
        <w:tc>
          <w:tcPr>
            <w:tcW w:w="27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国有土地使用权出让收入及对应专项债务收入安排的支出</w:t>
            </w:r>
          </w:p>
        </w:tc>
        <w:tc>
          <w:tcPr>
            <w:tcW w:w="3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691.18</w:t>
            </w:r>
          </w:p>
        </w:tc>
        <w:tc>
          <w:tcPr>
            <w:tcW w:w="1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3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208.23</w:t>
            </w:r>
          </w:p>
        </w:tc>
        <w:tc>
          <w:tcPr>
            <w:tcW w:w="1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208.23</w:t>
            </w:r>
          </w:p>
        </w:tc>
        <w:tc>
          <w:tcPr>
            <w:tcW w:w="4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482.94</w:t>
            </w:r>
          </w:p>
        </w:tc>
      </w:tr>
      <w:tr>
        <w:tblPrEx>
          <w:tblCellMar>
            <w:top w:w="0" w:type="dxa"/>
            <w:left w:w="0" w:type="dxa"/>
            <w:bottom w:w="0" w:type="dxa"/>
            <w:right w:w="0" w:type="dxa"/>
          </w:tblCellMar>
        </w:tblPrEx>
        <w:trPr>
          <w:trHeight w:val="308" w:hRule="atLeast"/>
          <w:jc w:val="center"/>
        </w:trPr>
        <w:tc>
          <w:tcPr>
            <w:tcW w:w="440"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hint="eastAsia" w:ascii="宋体" w:eastAsia="宋体" w:cs="宋体"/>
                <w:color w:val="000000"/>
                <w:sz w:val="22"/>
              </w:rPr>
              <w:t>2120804</w:t>
            </w:r>
          </w:p>
        </w:tc>
        <w:tc>
          <w:tcPr>
            <w:tcW w:w="27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农村基础设施建设支出</w:t>
            </w:r>
          </w:p>
        </w:tc>
        <w:tc>
          <w:tcPr>
            <w:tcW w:w="3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691.18</w:t>
            </w:r>
          </w:p>
        </w:tc>
        <w:tc>
          <w:tcPr>
            <w:tcW w:w="1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3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208.23</w:t>
            </w:r>
          </w:p>
        </w:tc>
        <w:tc>
          <w:tcPr>
            <w:tcW w:w="1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p>
        </w:tc>
        <w:tc>
          <w:tcPr>
            <w:tcW w:w="4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208.23</w:t>
            </w:r>
          </w:p>
        </w:tc>
        <w:tc>
          <w:tcPr>
            <w:tcW w:w="4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Cs/>
                <w:color w:val="000000"/>
                <w:sz w:val="22"/>
              </w:rPr>
            </w:pPr>
            <w:r>
              <w:rPr>
                <w:rFonts w:hint="eastAsia" w:ascii="宋体" w:eastAsia="宋体" w:cs="宋体"/>
                <w:bCs/>
                <w:color w:val="000000"/>
                <w:sz w:val="22"/>
              </w:rPr>
              <w:t>482.94</w:t>
            </w:r>
          </w:p>
        </w:tc>
      </w:tr>
    </w:tbl>
    <w:p>
      <w:pPr>
        <w:rPr>
          <w:color w:val="000000"/>
        </w:rPr>
      </w:pPr>
      <w:r>
        <w:rPr>
          <w:color w:val="000000"/>
        </w:rPr>
        <w:br w:type="page"/>
      </w:r>
    </w:p>
    <w:tbl>
      <w:tblPr>
        <w:tblStyle w:val="7"/>
        <w:tblW w:w="9915" w:type="dxa"/>
        <w:jc w:val="center"/>
        <w:tblLayout w:type="autofit"/>
        <w:tblCellMar>
          <w:top w:w="0" w:type="dxa"/>
          <w:left w:w="0" w:type="dxa"/>
          <w:bottom w:w="0" w:type="dxa"/>
          <w:right w:w="0" w:type="dxa"/>
        </w:tblCellMar>
      </w:tblPr>
      <w:tblGrid>
        <w:gridCol w:w="3980"/>
        <w:gridCol w:w="51"/>
        <w:gridCol w:w="51"/>
        <w:gridCol w:w="2613"/>
        <w:gridCol w:w="661"/>
        <w:gridCol w:w="1280"/>
        <w:gridCol w:w="1279"/>
      </w:tblGrid>
      <w:tr>
        <w:tblPrEx>
          <w:tblCellMar>
            <w:top w:w="0" w:type="dxa"/>
            <w:left w:w="0" w:type="dxa"/>
            <w:bottom w:w="0" w:type="dxa"/>
            <w:right w:w="0" w:type="dxa"/>
          </w:tblCellMar>
        </w:tblPrEx>
        <w:trPr>
          <w:trHeight w:val="840" w:hRule="atLeast"/>
          <w:jc w:val="center"/>
        </w:trPr>
        <w:tc>
          <w:tcPr>
            <w:tcW w:w="9915" w:type="dxa"/>
            <w:gridSpan w:val="7"/>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eastAsia="黑体" w:cs="黑体"/>
                <w:color w:val="000000"/>
                <w:sz w:val="32"/>
                <w:szCs w:val="32"/>
              </w:rPr>
            </w:pPr>
            <w:r>
              <w:rPr>
                <w:rFonts w:hint="eastAsia" w:ascii="黑体" w:eastAsia="黑体" w:cs="黑体"/>
                <w:color w:val="000000"/>
                <w:kern w:val="0"/>
                <w:sz w:val="32"/>
                <w:szCs w:val="32"/>
              </w:rPr>
              <w:t>国有资本经营预算财政拨款支出决算表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公开09表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hint="eastAsia" w:ascii="宋体" w:eastAsia="宋体" w:cs="宋体"/>
                <w:color w:val="000000"/>
                <w:kern w:val="0"/>
                <w:sz w:val="20"/>
                <w:szCs w:val="20"/>
              </w:rPr>
              <w:t>部门：廊坊市广阳区卫生健康局</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科目</w:t>
            </w:r>
          </w:p>
        </w:tc>
        <w:tc>
          <w:tcPr>
            <w:tcW w:w="0" w:type="auto"/>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本年支出</w:t>
            </w:r>
          </w:p>
        </w:tc>
      </w:tr>
      <w:tr>
        <w:tblPrEx>
          <w:tblCellMar>
            <w:top w:w="0" w:type="dxa"/>
            <w:left w:w="0" w:type="dxa"/>
            <w:bottom w:w="0" w:type="dxa"/>
            <w:right w:w="0" w:type="dxa"/>
          </w:tblCellMar>
        </w:tblPrEx>
        <w:trPr>
          <w:trHeight w:val="615" w:hRule="atLeast"/>
          <w:jc w:val="center"/>
        </w:trPr>
        <w:tc>
          <w:tcPr>
            <w:tcW w:w="171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功能分类科目编码</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科目名称</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小计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基本支出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项目支出</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3</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2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2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2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2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2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bl>
    <w:p>
      <w:pPr>
        <w:widowControl/>
        <w:textAlignment w:val="center"/>
        <w:rPr>
          <w:rFonts w:ascii="宋体" w:eastAsia="宋体" w:cs="宋体"/>
          <w:color w:val="000000"/>
          <w:kern w:val="0"/>
          <w:sz w:val="22"/>
        </w:rPr>
      </w:pPr>
      <w:r>
        <w:rPr>
          <w:rFonts w:hint="eastAsia" w:ascii="宋体" w:eastAsia="宋体" w:cs="宋体"/>
          <w:color w:val="000000"/>
          <w:kern w:val="0"/>
          <w:sz w:val="22"/>
        </w:rPr>
        <w:t>本部门本年度无相关收入（或支出、收支及结转结余等）情况，按要求空表列示。</w:t>
      </w:r>
    </w:p>
    <w:p>
      <w:pPr>
        <w:rPr>
          <w:color w:val="000000"/>
        </w:rPr>
        <w:sectPr>
          <w:headerReference r:id="rId27" w:type="first"/>
          <w:headerReference r:id="rId26" w:type="default"/>
          <w:footerReference r:id="rId28" w:type="default"/>
          <w:pgSz w:w="11906" w:h="16838"/>
          <w:pgMar w:top="1701" w:right="1417" w:bottom="1281" w:left="1417" w:header="851" w:footer="992" w:gutter="0"/>
          <w:pgNumType w:fmt="numberInDash"/>
          <w:cols w:space="720" w:num="1"/>
          <w:docGrid w:type="lines" w:linePitch="312" w:charSpace="0"/>
        </w:sectPr>
      </w:pPr>
      <w:r>
        <w:rPr>
          <w:color w:val="000000"/>
        </w:rPr>
        <w:br w:type="page"/>
      </w:r>
    </w:p>
    <w:p>
      <w:pPr>
        <w:rPr>
          <w:color w:val="000000"/>
        </w:rPr>
      </w:pPr>
    </w:p>
    <w:p>
      <w:pPr>
        <w:rPr>
          <w:color w:val="000000"/>
        </w:rPr>
      </w:pPr>
    </w:p>
    <w:p>
      <w:pP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color w:val="000000"/>
          <w:sz w:val="72"/>
        </w:rPr>
      </w:pPr>
      <w:r>
        <w:rPr>
          <w:color w:val="000000"/>
          <w:sz w:val="72"/>
        </w:rPr>
        <w:pict>
          <v:rect id="文本框 28" o:spid="_x0000_s1028" o:spt="1" style="position:absolute;left:0pt;margin-left:-80.45pt;margin-top:34.8pt;height:263.1pt;width:613.65pt;z-index:251675648;v-text-anchor:middle;mso-width-relative:page;mso-height-relative:page;" fillcolor="#FFD966" filled="t" stroked="t" coordsize="21600,21600" o:gfxdata="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Kiz4a9sAAAAMAQAADwAA&#10;AAAAAAABACAAAAAiAAAAZHJzL2Rvd25yZXYueG1sUEsBAhQAFAAAAAgAh07iQPUxmMVMAgAAqAQA&#10;AA4AAAAAAAAAAQAgAAAAKgEAAGRycy9lMm9Eb2MueG1sUEsFBgAAAAAGAAYAWQEAAOgFAAAAAA==&#10;">
            <v:path/>
            <v:fill type="pattern" on="t" o:title="image2" focussize="0,0" r:id="rId32"/>
            <v:stroke weight="0.5pt" color="#FFD966" joinstyle="round"/>
            <v:imagedata o:title=""/>
            <o:lock v:ext="edit"/>
            <v:textbox>
              <w:txbxContent>
                <w:p>
                  <w:pPr>
                    <w:widowControl/>
                    <w:jc w:val="center"/>
                  </w:pPr>
                  <w:r>
                    <w:rPr>
                      <w:rFonts w:hint="eastAsia" w:ascii="黑体" w:eastAsia="黑体" w:cs="黑体"/>
                      <w:color w:val="000000"/>
                      <w:sz w:val="90"/>
                      <w:szCs w:val="90"/>
                    </w:rPr>
                    <w:t>第五部分 预算绩效公开内容</w:t>
                  </w:r>
                </w:p>
              </w:txbxContent>
            </v:textbox>
          </v:rect>
        </w:pic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widowControl/>
        <w:jc w:val="left"/>
        <w:rPr>
          <w:color w:val="000000"/>
        </w:rPr>
        <w:sectPr>
          <w:headerReference r:id="rId29" w:type="default"/>
          <w:pgSz w:w="11906" w:h="16838"/>
          <w:pgMar w:top="1701" w:right="1417" w:bottom="1281" w:left="1417" w:header="851" w:footer="992" w:gutter="0"/>
          <w:pgNumType w:fmt="numberInDash"/>
          <w:cols w:space="720" w:num="1"/>
          <w:docGrid w:type="lines" w:linePitch="312" w:charSpace="0"/>
        </w:sectPr>
      </w:pPr>
      <w:r>
        <w:rPr>
          <w:color w:val="000000"/>
        </w:rPr>
        <w:br w:type="page"/>
      </w:r>
    </w:p>
    <w:p>
      <w:pPr>
        <w:spacing w:line="584" w:lineRule="exact"/>
        <w:ind w:firstLine="640" w:firstLineChars="200"/>
        <w:rPr>
          <w:rFonts w:ascii="Times New Roman" w:eastAsia="仿宋_GB2312" w:cs="Times New Roman"/>
          <w:color w:val="000000"/>
          <w:sz w:val="32"/>
          <w:szCs w:val="32"/>
        </w:rPr>
      </w:pPr>
      <w:r>
        <w:rPr>
          <w:rFonts w:ascii="Times New Roman" w:eastAsia="黑体" w:cs="Times New Roman"/>
          <w:color w:val="000000"/>
          <w:sz w:val="32"/>
          <w:szCs w:val="40"/>
        </w:rPr>
        <w:t>一、预算绩效情况说明</w:t>
      </w:r>
    </w:p>
    <w:p>
      <w:pPr>
        <w:spacing w:line="584" w:lineRule="exact"/>
        <w:ind w:firstLine="643" w:firstLineChars="200"/>
        <w:rPr>
          <w:rFonts w:ascii="Times New Roman" w:eastAsia="楷体_GB2312" w:cs="Times New Roman"/>
          <w:b/>
          <w:bCs/>
          <w:color w:val="000000"/>
          <w:sz w:val="32"/>
          <w:szCs w:val="32"/>
        </w:rPr>
      </w:pPr>
      <w:r>
        <w:rPr>
          <w:rFonts w:ascii="Times New Roman" w:eastAsia="楷体_GB2312" w:cs="Times New Roman"/>
          <w:b/>
          <w:bCs/>
          <w:color w:val="000000"/>
          <w:sz w:val="32"/>
          <w:szCs w:val="32"/>
        </w:rPr>
        <w:t>（一）预算绩效管理工作开展情况</w:t>
      </w:r>
    </w:p>
    <w:p>
      <w:pPr>
        <w:autoSpaceDE w:val="0"/>
        <w:autoSpaceDN w:val="0"/>
        <w:adjustRightInd w:val="0"/>
        <w:spacing w:line="560" w:lineRule="exact"/>
        <w:ind w:firstLine="640" w:firstLineChars="200"/>
        <w:jc w:val="left"/>
        <w:rPr>
          <w:rFonts w:ascii="Times New Roman" w:eastAsia="仿宋_GB2312" w:cs="Times New Roman"/>
          <w:color w:val="000000"/>
          <w:sz w:val="32"/>
          <w:szCs w:val="32"/>
        </w:rPr>
      </w:pPr>
      <w:r>
        <w:rPr>
          <w:rFonts w:ascii="Times New Roman" w:eastAsia="仿宋_GB2312" w:cs="Times New Roman"/>
          <w:color w:val="000000"/>
          <w:sz w:val="32"/>
          <w:szCs w:val="32"/>
        </w:rPr>
        <w:t>根据预算绩效管理要求，本部门对2019年度整体绩效实现情况和项目支出情况开展绩效评价。组织对2019年度一般公共预算项目支出全面开展绩效自评，项目</w:t>
      </w:r>
      <w:r>
        <w:rPr>
          <w:rFonts w:hint="eastAsia" w:ascii="Times New Roman" w:eastAsia="仿宋_GB2312" w:cs="Times New Roman"/>
          <w:color w:val="000000"/>
          <w:sz w:val="32"/>
          <w:szCs w:val="32"/>
        </w:rPr>
        <w:t>17</w:t>
      </w:r>
      <w:r>
        <w:rPr>
          <w:rFonts w:ascii="Times New Roman" w:eastAsia="仿宋_GB2312" w:cs="Times New Roman"/>
          <w:color w:val="000000"/>
          <w:sz w:val="32"/>
          <w:szCs w:val="32"/>
        </w:rPr>
        <w:t>个，涉及资金</w:t>
      </w:r>
      <w:r>
        <w:rPr>
          <w:rFonts w:hint="eastAsia" w:ascii="Times New Roman" w:eastAsia="仿宋_GB2312" w:cs="Times New Roman"/>
          <w:color w:val="000000"/>
          <w:sz w:val="32"/>
          <w:szCs w:val="32"/>
        </w:rPr>
        <w:t>3219.3</w:t>
      </w:r>
      <w:r>
        <w:rPr>
          <w:rFonts w:ascii="Times New Roman" w:eastAsia="仿宋_GB2312" w:cs="Times New Roman"/>
          <w:color w:val="000000"/>
          <w:sz w:val="32"/>
          <w:szCs w:val="32"/>
        </w:rPr>
        <w:t>万元，占一般公共预算项目支出总额的</w:t>
      </w:r>
      <w:r>
        <w:rPr>
          <w:rFonts w:hint="eastAsia" w:ascii="Times New Roman" w:eastAsia="仿宋_GB2312" w:cs="Times New Roman"/>
          <w:color w:val="000000"/>
          <w:sz w:val="32"/>
          <w:szCs w:val="32"/>
        </w:rPr>
        <w:t>100%</w:t>
      </w:r>
      <w:r>
        <w:rPr>
          <w:rFonts w:ascii="Times New Roman" w:eastAsia="仿宋_GB2312" w:cs="Times New Roman"/>
          <w:color w:val="000000"/>
          <w:sz w:val="32"/>
          <w:szCs w:val="32"/>
        </w:rPr>
        <w:t>。组织对2019年度</w:t>
      </w:r>
      <w:r>
        <w:rPr>
          <w:rFonts w:hint="eastAsia" w:ascii="Times New Roman" w:eastAsia="仿宋_GB2312" w:cs="Times New Roman"/>
          <w:color w:val="000000"/>
          <w:sz w:val="32"/>
          <w:szCs w:val="32"/>
        </w:rPr>
        <w:t>0</w:t>
      </w:r>
      <w:r>
        <w:rPr>
          <w:rFonts w:ascii="Times New Roman" w:eastAsia="仿宋_GB2312" w:cs="Times New Roman"/>
          <w:color w:val="000000"/>
          <w:sz w:val="32"/>
          <w:szCs w:val="32"/>
        </w:rPr>
        <w:t>个政府性基金预算项目支出开展绩效自评，共涉及资金</w:t>
      </w:r>
      <w:r>
        <w:rPr>
          <w:rFonts w:hint="eastAsia" w:ascii="Times New Roman" w:eastAsia="仿宋_GB2312" w:cs="Times New Roman"/>
          <w:color w:val="000000"/>
          <w:sz w:val="32"/>
          <w:szCs w:val="32"/>
        </w:rPr>
        <w:t>0</w:t>
      </w:r>
      <w:r>
        <w:rPr>
          <w:rFonts w:ascii="Times New Roman" w:eastAsia="仿宋_GB2312" w:cs="Times New Roman"/>
          <w:color w:val="000000"/>
          <w:sz w:val="32"/>
          <w:szCs w:val="32"/>
        </w:rPr>
        <w:t>万元，占政府性基金预算项目支出总额的</w:t>
      </w:r>
      <w:r>
        <w:rPr>
          <w:rFonts w:hint="eastAsia" w:ascii="Times New Roman" w:eastAsia="仿宋_GB2312" w:cs="Times New Roman"/>
          <w:color w:val="000000"/>
          <w:sz w:val="32"/>
          <w:szCs w:val="32"/>
        </w:rPr>
        <w:t>0%</w:t>
      </w:r>
      <w:r>
        <w:rPr>
          <w:rFonts w:ascii="Times New Roman" w:eastAsia="仿宋_GB2312" w:cs="Times New Roman"/>
          <w:color w:val="000000"/>
          <w:sz w:val="32"/>
          <w:szCs w:val="32"/>
        </w:rPr>
        <w:t>。组织对“</w:t>
      </w:r>
      <w:r>
        <w:rPr>
          <w:rFonts w:hint="eastAsia" w:ascii="Times New Roman" w:eastAsia="仿宋_GB2312" w:cs="Times New Roman"/>
          <w:color w:val="000000"/>
          <w:sz w:val="32"/>
          <w:szCs w:val="32"/>
        </w:rPr>
        <w:t>国家基本公共卫生服务区级补助资金</w:t>
      </w:r>
      <w:r>
        <w:rPr>
          <w:rFonts w:ascii="Times New Roman" w:eastAsia="仿宋_GB2312" w:cs="Times New Roman"/>
          <w:color w:val="000000"/>
          <w:sz w:val="32"/>
          <w:szCs w:val="32"/>
        </w:rPr>
        <w:t>”</w:t>
      </w:r>
      <w:r>
        <w:rPr>
          <w:rFonts w:hint="eastAsia" w:ascii="Times New Roman" w:eastAsia="仿宋_GB2312" w:cs="Times New Roman"/>
          <w:color w:val="000000"/>
          <w:sz w:val="32"/>
          <w:szCs w:val="32"/>
        </w:rPr>
        <w:t>、</w:t>
      </w:r>
      <w:r>
        <w:rPr>
          <w:rFonts w:ascii="Times New Roman" w:eastAsia="仿宋_GB2312" w:cs="Times New Roman"/>
          <w:color w:val="000000"/>
          <w:sz w:val="32"/>
          <w:szCs w:val="32"/>
        </w:rPr>
        <w:t>“</w:t>
      </w:r>
      <w:r>
        <w:rPr>
          <w:rFonts w:hint="eastAsia" w:ascii="Times New Roman" w:eastAsia="仿宋_GB2312" w:cs="Times New Roman"/>
          <w:color w:val="000000"/>
          <w:sz w:val="32"/>
          <w:szCs w:val="32"/>
        </w:rPr>
        <w:t>计划生育家庭特别扶助资金</w:t>
      </w:r>
      <w:r>
        <w:rPr>
          <w:rFonts w:ascii="Times New Roman" w:eastAsia="仿宋_GB2312" w:cs="Times New Roman"/>
          <w:color w:val="000000"/>
          <w:sz w:val="32"/>
          <w:szCs w:val="32"/>
        </w:rPr>
        <w:t>”等</w:t>
      </w:r>
      <w:r>
        <w:rPr>
          <w:rFonts w:hint="eastAsia" w:ascii="Times New Roman" w:eastAsia="仿宋_GB2312" w:cs="Times New Roman"/>
          <w:color w:val="000000"/>
          <w:sz w:val="32"/>
          <w:szCs w:val="32"/>
        </w:rPr>
        <w:t>17</w:t>
      </w:r>
      <w:r>
        <w:rPr>
          <w:rFonts w:ascii="Times New Roman" w:eastAsia="仿宋_GB2312" w:cs="Times New Roman"/>
          <w:color w:val="000000"/>
          <w:sz w:val="32"/>
          <w:szCs w:val="32"/>
        </w:rPr>
        <w:t>个项目开展了部门评价，涉及一般公共预算支出</w:t>
      </w:r>
      <w:r>
        <w:rPr>
          <w:rFonts w:hint="eastAsia" w:ascii="Times New Roman" w:eastAsia="仿宋_GB2312" w:cs="Times New Roman"/>
          <w:color w:val="000000"/>
          <w:sz w:val="32"/>
          <w:szCs w:val="32"/>
        </w:rPr>
        <w:t>3219.3</w:t>
      </w:r>
      <w:r>
        <w:rPr>
          <w:rFonts w:ascii="Times New Roman" w:eastAsia="仿宋_GB2312" w:cs="Times New Roman"/>
          <w:color w:val="000000"/>
          <w:sz w:val="32"/>
          <w:szCs w:val="32"/>
        </w:rPr>
        <w:t>万元，政府性基金预算支出</w:t>
      </w:r>
      <w:r>
        <w:rPr>
          <w:rFonts w:hint="eastAsia" w:ascii="Times New Roman" w:eastAsia="仿宋_GB2312" w:cs="Times New Roman"/>
          <w:color w:val="000000"/>
          <w:sz w:val="32"/>
          <w:szCs w:val="32"/>
        </w:rPr>
        <w:t>0</w:t>
      </w:r>
      <w:r>
        <w:rPr>
          <w:rFonts w:ascii="Times New Roman" w:eastAsia="仿宋_GB2312" w:cs="Times New Roman"/>
          <w:color w:val="000000"/>
          <w:sz w:val="32"/>
          <w:szCs w:val="32"/>
        </w:rPr>
        <w:t>万元。其中，对“</w:t>
      </w:r>
      <w:r>
        <w:rPr>
          <w:rFonts w:hint="eastAsia" w:ascii="Times New Roman" w:eastAsia="仿宋_GB2312" w:cs="Times New Roman"/>
          <w:color w:val="000000"/>
          <w:sz w:val="32"/>
          <w:szCs w:val="32"/>
        </w:rPr>
        <w:t>国家基本公共卫生服务</w:t>
      </w:r>
      <w:r>
        <w:rPr>
          <w:rFonts w:ascii="Times New Roman" w:eastAsia="仿宋_GB2312" w:cs="Times New Roman"/>
          <w:color w:val="000000"/>
          <w:sz w:val="32"/>
          <w:szCs w:val="32"/>
        </w:rPr>
        <w:t>”项目委托“</w:t>
      </w:r>
      <w:r>
        <w:rPr>
          <w:rFonts w:hint="eastAsia" w:ascii="Times New Roman" w:eastAsia="仿宋_GB2312" w:cs="Times New Roman"/>
          <w:color w:val="000000"/>
          <w:sz w:val="32"/>
          <w:szCs w:val="32"/>
        </w:rPr>
        <w:t>廊坊天元会计师事务所有限责任公司</w:t>
      </w:r>
      <w:r>
        <w:rPr>
          <w:rFonts w:ascii="Times New Roman" w:eastAsia="仿宋_GB2312" w:cs="Times New Roman"/>
          <w:color w:val="000000"/>
          <w:sz w:val="32"/>
          <w:szCs w:val="32"/>
        </w:rPr>
        <w:t>”第三方机构开展绩效评价。从评价情况来看，</w:t>
      </w:r>
      <w:r>
        <w:rPr>
          <w:rFonts w:hint="eastAsia" w:ascii="仿宋" w:eastAsia="仿宋" w:cs="仿宋"/>
          <w:sz w:val="32"/>
          <w:szCs w:val="32"/>
        </w:rPr>
        <w:t>效果突出，达到了项目资金的预期使用效果，但还存在一些问题，有待进一步完善。</w:t>
      </w:r>
    </w:p>
    <w:p>
      <w:pPr>
        <w:spacing w:line="584" w:lineRule="exact"/>
        <w:ind w:firstLine="643" w:firstLineChars="200"/>
        <w:rPr>
          <w:rFonts w:ascii="Times New Roman" w:eastAsia="楷体_GB2312" w:cs="Times New Roman"/>
          <w:b/>
          <w:bCs/>
          <w:color w:val="000000"/>
          <w:sz w:val="32"/>
          <w:szCs w:val="32"/>
        </w:rPr>
      </w:pPr>
      <w:r>
        <w:rPr>
          <w:rFonts w:ascii="Times New Roman" w:eastAsia="楷体_GB2312" w:cs="Times New Roman"/>
          <w:b/>
          <w:bCs/>
          <w:color w:val="000000"/>
          <w:sz w:val="32"/>
          <w:szCs w:val="32"/>
        </w:rPr>
        <w:t>（二）部门绩效评价结果</w:t>
      </w:r>
    </w:p>
    <w:p>
      <w:pPr>
        <w:spacing w:line="584" w:lineRule="exact"/>
        <w:ind w:firstLine="643" w:firstLineChars="200"/>
        <w:rPr>
          <w:rFonts w:ascii="Times New Roman" w:eastAsia="仿宋_GB2312" w:cs="Times New Roman"/>
          <w:color w:val="000000"/>
          <w:sz w:val="32"/>
          <w:szCs w:val="32"/>
        </w:rPr>
      </w:pPr>
      <w:r>
        <w:rPr>
          <w:rFonts w:ascii="Times New Roman" w:eastAsia="仿宋_GB2312" w:cs="Times New Roman"/>
          <w:b/>
          <w:bCs/>
          <w:color w:val="000000"/>
          <w:sz w:val="32"/>
          <w:szCs w:val="32"/>
        </w:rPr>
        <w:t>1.项目绩效自评结果。</w:t>
      </w:r>
      <w:r>
        <w:rPr>
          <w:rFonts w:ascii="Times New Roman" w:eastAsia="仿宋_GB2312" w:cs="Times New Roman"/>
          <w:color w:val="000000"/>
          <w:sz w:val="32"/>
          <w:szCs w:val="32"/>
        </w:rPr>
        <w:t>本部门2019年度对</w:t>
      </w:r>
      <w:r>
        <w:rPr>
          <w:rFonts w:hint="eastAsia" w:ascii="Times New Roman" w:eastAsia="仿宋_GB2312" w:cs="Times New Roman"/>
          <w:color w:val="000000"/>
          <w:sz w:val="32"/>
          <w:szCs w:val="32"/>
        </w:rPr>
        <w:t>17</w:t>
      </w:r>
      <w:r>
        <w:rPr>
          <w:rFonts w:ascii="Times New Roman" w:eastAsia="仿宋_GB2312" w:cs="Times New Roman"/>
          <w:color w:val="000000"/>
          <w:sz w:val="32"/>
          <w:szCs w:val="32"/>
        </w:rPr>
        <w:t>个项目进行了绩效自评，项目自评结果90分以上的</w:t>
      </w:r>
      <w:r>
        <w:rPr>
          <w:rFonts w:hint="eastAsia" w:ascii="Times New Roman" w:eastAsia="仿宋_GB2312" w:cs="Times New Roman"/>
          <w:color w:val="000000"/>
          <w:sz w:val="32"/>
          <w:szCs w:val="32"/>
        </w:rPr>
        <w:t>17</w:t>
      </w:r>
      <w:r>
        <w:rPr>
          <w:rFonts w:ascii="Times New Roman" w:eastAsia="仿宋_GB2312" w:cs="Times New Roman"/>
          <w:color w:val="000000"/>
          <w:sz w:val="32"/>
          <w:szCs w:val="32"/>
        </w:rPr>
        <w:t>项，80-90分的</w:t>
      </w:r>
      <w:r>
        <w:rPr>
          <w:rFonts w:hint="eastAsia" w:ascii="Times New Roman" w:eastAsia="仿宋_GB2312" w:cs="Times New Roman"/>
          <w:color w:val="000000"/>
          <w:sz w:val="32"/>
          <w:szCs w:val="32"/>
        </w:rPr>
        <w:t>0</w:t>
      </w:r>
      <w:r>
        <w:rPr>
          <w:rFonts w:ascii="Times New Roman" w:eastAsia="仿宋_GB2312" w:cs="Times New Roman"/>
          <w:color w:val="000000"/>
          <w:sz w:val="32"/>
          <w:szCs w:val="32"/>
        </w:rPr>
        <w:t>项，80分以下的</w:t>
      </w:r>
      <w:r>
        <w:rPr>
          <w:rFonts w:hint="eastAsia" w:ascii="Times New Roman" w:eastAsia="仿宋_GB2312" w:cs="Times New Roman"/>
          <w:color w:val="000000"/>
          <w:sz w:val="32"/>
          <w:szCs w:val="32"/>
        </w:rPr>
        <w:t>0</w:t>
      </w:r>
      <w:r>
        <w:rPr>
          <w:rFonts w:ascii="Times New Roman" w:eastAsia="仿宋_GB2312" w:cs="Times New Roman"/>
          <w:color w:val="000000"/>
          <w:sz w:val="32"/>
          <w:szCs w:val="32"/>
        </w:rPr>
        <w:t>项。在部门决算公开中反映</w:t>
      </w:r>
      <w:r>
        <w:rPr>
          <w:rFonts w:hint="eastAsia" w:ascii="Times New Roman" w:eastAsia="仿宋_GB2312" w:cs="Times New Roman"/>
          <w:color w:val="000000"/>
          <w:sz w:val="32"/>
          <w:szCs w:val="32"/>
        </w:rPr>
        <w:t>国家基本公共卫生服务区级补助资金、计划生育家庭特别扶助资金、</w:t>
      </w:r>
      <w:r>
        <w:rPr>
          <w:rFonts w:hint="eastAsia" w:ascii="仿宋" w:hAnsi="仿宋" w:eastAsia="仿宋" w:cs="仿宋"/>
          <w:sz w:val="32"/>
          <w:szCs w:val="32"/>
        </w:rPr>
        <w:t>农村部分计划生育家庭奖励扶助资金</w:t>
      </w:r>
      <w:r>
        <w:rPr>
          <w:rFonts w:ascii="Times New Roman" w:eastAsia="仿宋_GB2312" w:cs="Times New Roman"/>
          <w:color w:val="000000"/>
          <w:sz w:val="32"/>
          <w:szCs w:val="32"/>
        </w:rPr>
        <w:t>等</w:t>
      </w:r>
      <w:r>
        <w:rPr>
          <w:rFonts w:hint="eastAsia" w:ascii="Times New Roman" w:eastAsia="仿宋_GB2312" w:cs="Times New Roman"/>
          <w:color w:val="000000"/>
          <w:sz w:val="32"/>
          <w:szCs w:val="32"/>
        </w:rPr>
        <w:t>3</w:t>
      </w:r>
      <w:r>
        <w:rPr>
          <w:rFonts w:ascii="Times New Roman" w:eastAsia="仿宋_GB2312" w:cs="Times New Roman"/>
          <w:color w:val="000000"/>
          <w:sz w:val="32"/>
          <w:szCs w:val="32"/>
        </w:rPr>
        <w:t>个项目绩效自评结果。</w:t>
      </w:r>
    </w:p>
    <w:p>
      <w:pPr>
        <w:pStyle w:val="13"/>
        <w:ind w:firstLine="640"/>
        <w:rPr>
          <w:rFonts w:ascii="仿宋_GB2312" w:hAnsi="仿宋_GB2312" w:eastAsia="仿宋_GB2312" w:cs="仿宋_GB2312"/>
          <w:sz w:val="32"/>
          <w:szCs w:val="32"/>
        </w:rPr>
      </w:pPr>
      <w:r>
        <w:rPr>
          <w:rFonts w:hint="eastAsia" w:ascii="Times New Roman" w:eastAsia="仿宋_GB2312" w:cs="Times New Roman"/>
          <w:color w:val="000000"/>
          <w:sz w:val="32"/>
          <w:szCs w:val="32"/>
        </w:rPr>
        <w:t>（1）国家基本公共卫生服务区级补助资金</w:t>
      </w:r>
      <w:r>
        <w:rPr>
          <w:rFonts w:ascii="Times New Roman" w:eastAsia="仿宋_GB2312" w:cs="Times New Roman"/>
          <w:color w:val="000000"/>
          <w:sz w:val="32"/>
          <w:szCs w:val="32"/>
        </w:rPr>
        <w:t>项目综述：根据年初设定的绩效目标，</w:t>
      </w:r>
      <w:r>
        <w:rPr>
          <w:rFonts w:hint="eastAsia" w:ascii="Times New Roman" w:eastAsia="仿宋_GB2312" w:cs="Times New Roman"/>
          <w:color w:val="000000"/>
          <w:sz w:val="32"/>
          <w:szCs w:val="32"/>
        </w:rPr>
        <w:t>国家基本公共卫生服务区级补助资金</w:t>
      </w:r>
      <w:r>
        <w:rPr>
          <w:rFonts w:ascii="Times New Roman" w:eastAsia="仿宋_GB2312" w:cs="Times New Roman"/>
          <w:color w:val="000000"/>
          <w:sz w:val="32"/>
          <w:szCs w:val="32"/>
        </w:rPr>
        <w:t>项目绩效自评得分为</w:t>
      </w:r>
      <w:r>
        <w:rPr>
          <w:rFonts w:hint="eastAsia" w:ascii="Times New Roman" w:eastAsia="仿宋_GB2312" w:cs="Times New Roman"/>
          <w:color w:val="000000"/>
          <w:sz w:val="32"/>
          <w:szCs w:val="32"/>
        </w:rPr>
        <w:t>98.5</w:t>
      </w:r>
      <w:r>
        <w:rPr>
          <w:rFonts w:ascii="Times New Roman" w:eastAsia="仿宋_GB2312" w:cs="Times New Roman"/>
          <w:color w:val="000000"/>
          <w:sz w:val="32"/>
          <w:szCs w:val="32"/>
        </w:rPr>
        <w:t>分（绩效自评表附后）。全年预算数为</w:t>
      </w:r>
      <w:r>
        <w:rPr>
          <w:rFonts w:hint="eastAsia" w:ascii="Times New Roman" w:eastAsia="仿宋_GB2312" w:cs="Times New Roman"/>
          <w:color w:val="000000"/>
          <w:sz w:val="32"/>
          <w:szCs w:val="32"/>
        </w:rPr>
        <w:t>639.39</w:t>
      </w:r>
      <w:r>
        <w:rPr>
          <w:rFonts w:ascii="Times New Roman" w:eastAsia="仿宋_GB2312" w:cs="Times New Roman"/>
          <w:color w:val="000000"/>
          <w:sz w:val="32"/>
          <w:szCs w:val="32"/>
        </w:rPr>
        <w:t>万元，执行数为</w:t>
      </w:r>
      <w:r>
        <w:rPr>
          <w:rFonts w:hint="eastAsia" w:ascii="Times New Roman" w:eastAsia="仿宋_GB2312" w:cs="Times New Roman"/>
          <w:color w:val="000000"/>
          <w:sz w:val="32"/>
          <w:szCs w:val="32"/>
        </w:rPr>
        <w:t>639.39</w:t>
      </w:r>
      <w:r>
        <w:rPr>
          <w:rFonts w:ascii="Times New Roman" w:eastAsia="仿宋_GB2312" w:cs="Times New Roman"/>
          <w:color w:val="000000"/>
          <w:sz w:val="32"/>
          <w:szCs w:val="32"/>
        </w:rPr>
        <w:t>万元，完成预算的</w:t>
      </w:r>
      <w:r>
        <w:rPr>
          <w:rFonts w:hint="eastAsia" w:ascii="Times New Roman" w:eastAsia="仿宋_GB2312" w:cs="Times New Roman"/>
          <w:color w:val="000000"/>
          <w:sz w:val="32"/>
          <w:szCs w:val="32"/>
        </w:rPr>
        <w:t>100%，</w:t>
      </w:r>
      <w:r>
        <w:rPr>
          <w:rFonts w:ascii="Times New Roman" w:eastAsia="仿宋_GB2312" w:cs="Times New Roman"/>
          <w:color w:val="000000"/>
          <w:sz w:val="32"/>
          <w:szCs w:val="32"/>
        </w:rPr>
        <w:t>项目绩效目标完成情况：</w:t>
      </w:r>
      <w:r>
        <w:rPr>
          <w:rFonts w:hint="eastAsia" w:ascii="仿宋_GB2312" w:hAnsi="仿宋_GB2312" w:eastAsia="仿宋_GB2312" w:cs="仿宋_GB2312"/>
          <w:sz w:val="32"/>
          <w:szCs w:val="32"/>
        </w:rPr>
        <w:t>截至2019年12月底，全区累计建立城乡居民规范化电子健康档案35.31万份；全年为居民提供健康教育印刷材料112万余份，为1.63万余人次提供健康教育咨询；为3.21万余人次提供健康教育讲座，设置宣传栏228块；建立儿童预防接种建证8.19万余份，0-6岁儿童健康管理中新生儿访视率为86.46%，0-6岁儿童健康管理率为78.41%；孕产妇早孕建册率85.36%，产后访视率86.57%；65岁以上老年人参与体检2.93万余人，接受健康管理2.93万余人，健康管理率63.18%；管理高血压患者3.62万余人，规范管理率达到63.24%；管理糖尿病患者1.29万人，规范管理糖尿病患者0.8万人，规范管理率达到61.79%；规范管理严重精神障碍患者1683人,规范管理率87.84%；政府办基层医疗卫生机构10所，开展监督协管的比例100%，报告卫生健康监督事件或线索454次，开展饮用水卫生安全、学校卫生巡查、非法行医实地巡查和非法采供血实地巡查320次；65岁以上老年人中医药健康管理服务率55.05%，0-36个月儿童中医药健康管理服务率61.72%；辖区同期内经上级定点医疗机构确诊并通知基层医疗机构管理的肺结核患者81人，已管理81人，管理率100%。各项服务基本达到了国家年度目标要求，取得良好成效。</w:t>
      </w:r>
      <w:r>
        <w:rPr>
          <w:rFonts w:ascii="Times New Roman" w:eastAsia="仿宋_GB2312" w:cs="Times New Roman"/>
          <w:color w:val="000000"/>
          <w:sz w:val="32"/>
          <w:szCs w:val="32"/>
        </w:rPr>
        <w:t>发现的主要问题及原因：</w:t>
      </w:r>
      <w:r>
        <w:rPr>
          <w:rFonts w:hint="eastAsia" w:ascii="仿宋_GB2312" w:hAnsi="仿宋_GB2312" w:eastAsia="仿宋_GB2312" w:cs="仿宋_GB2312"/>
          <w:sz w:val="32"/>
          <w:szCs w:val="32"/>
        </w:rPr>
        <w:t>一是基层内部绩效落实不到位，公卫人员工资待遇较低，导致人员更换较多，对项目工作规范性理解不充分、不全面。二是基层卫生机构近些年基本医疗服务能力弱化，医防融合模式还需进一步探索和推进。三是各类原因导致基层卫生服务机构能力弱、百姓认可度低；随着经济的快速发展，流动人口迅速增加；社会压力日益加大、生活（工作）节奏快，各类体检机构逐步健全，但体检数据信息不能互通共享；基层任务繁重，宣传做不到细化和具体化，城镇居民主动参与积极性低，对基层卫生技术人员的主动、上门服务持疑惑心理，尤其在主城区现象凸显。</w:t>
      </w:r>
      <w:r>
        <w:rPr>
          <w:rFonts w:ascii="Times New Roman" w:eastAsia="仿宋_GB2312" w:cs="Times New Roman"/>
          <w:color w:val="000000"/>
          <w:sz w:val="32"/>
          <w:szCs w:val="32"/>
        </w:rPr>
        <w:t>下一步改进措施：</w:t>
      </w:r>
      <w:r>
        <w:rPr>
          <w:rFonts w:hint="eastAsia" w:ascii="仿宋_GB2312" w:hAnsi="仿宋_GB2312" w:eastAsia="仿宋_GB2312" w:cs="仿宋_GB2312"/>
          <w:sz w:val="32"/>
          <w:szCs w:val="32"/>
        </w:rPr>
        <w:t>一是年度项目任务指标、实施方案、绩效评价体系科学测算、及早制定，指导年度项目工作规范开展。二是各种途径补充基层人才队伍，提高基层卫生基本医疗服务能力，提高慢病管理和健康体检等综合管理能力，提高项目服务水平。三是强化对公共卫生专业机构作用职责分工、作用发挥的督察和评价，将项目工作培训到位、指导到位、日常质量监管到位。四是加强顶层设计，做好信息化互通互联，促进信息共享，减少重复工作。五是探索创新宣传模式，强化项目内容宣传。</w:t>
      </w:r>
    </w:p>
    <w:p>
      <w:pPr>
        <w:pStyle w:val="13"/>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Times New Roman" w:eastAsia="仿宋_GB2312" w:cs="Times New Roman"/>
          <w:color w:val="000000"/>
          <w:sz w:val="32"/>
          <w:szCs w:val="32"/>
        </w:rPr>
        <w:t>计划生育家庭特别扶助资金</w:t>
      </w:r>
      <w:r>
        <w:rPr>
          <w:rFonts w:ascii="Times New Roman" w:eastAsia="仿宋_GB2312" w:cs="Times New Roman"/>
          <w:color w:val="000000"/>
          <w:sz w:val="32"/>
          <w:szCs w:val="32"/>
        </w:rPr>
        <w:t>项目综述：根据年初设定的绩效目标，</w:t>
      </w:r>
      <w:r>
        <w:rPr>
          <w:rFonts w:hint="eastAsia" w:ascii="Times New Roman" w:eastAsia="仿宋_GB2312" w:cs="Times New Roman"/>
          <w:color w:val="000000"/>
          <w:sz w:val="32"/>
          <w:szCs w:val="32"/>
        </w:rPr>
        <w:t>计划生育家庭特别扶助资金</w:t>
      </w:r>
      <w:r>
        <w:rPr>
          <w:rFonts w:ascii="Times New Roman" w:eastAsia="仿宋_GB2312" w:cs="Times New Roman"/>
          <w:color w:val="000000"/>
          <w:sz w:val="32"/>
          <w:szCs w:val="32"/>
        </w:rPr>
        <w:t>项目绩效自评得分为</w:t>
      </w:r>
      <w:r>
        <w:rPr>
          <w:rFonts w:hint="eastAsia" w:ascii="Times New Roman" w:eastAsia="仿宋_GB2312" w:cs="Times New Roman"/>
          <w:color w:val="000000"/>
          <w:sz w:val="32"/>
          <w:szCs w:val="32"/>
        </w:rPr>
        <w:t>100</w:t>
      </w:r>
      <w:r>
        <w:rPr>
          <w:rFonts w:ascii="Times New Roman" w:eastAsia="仿宋_GB2312" w:cs="Times New Roman"/>
          <w:color w:val="000000"/>
          <w:sz w:val="32"/>
          <w:szCs w:val="32"/>
        </w:rPr>
        <w:t>分（绩效自评表附后）。全年预算数为</w:t>
      </w:r>
      <w:r>
        <w:rPr>
          <w:rFonts w:hint="eastAsia" w:ascii="Times New Roman" w:eastAsia="仿宋_GB2312" w:cs="Times New Roman"/>
          <w:color w:val="000000"/>
          <w:sz w:val="32"/>
          <w:szCs w:val="32"/>
        </w:rPr>
        <w:t>330.89</w:t>
      </w:r>
      <w:r>
        <w:rPr>
          <w:rFonts w:ascii="Times New Roman" w:eastAsia="仿宋_GB2312" w:cs="Times New Roman"/>
          <w:color w:val="000000"/>
          <w:sz w:val="32"/>
          <w:szCs w:val="32"/>
        </w:rPr>
        <w:t>万元，执行数为</w:t>
      </w:r>
      <w:r>
        <w:rPr>
          <w:rFonts w:hint="eastAsia" w:ascii="Times New Roman" w:eastAsia="仿宋_GB2312" w:cs="Times New Roman"/>
          <w:color w:val="000000"/>
          <w:sz w:val="32"/>
          <w:szCs w:val="32"/>
        </w:rPr>
        <w:t>325.5</w:t>
      </w:r>
      <w:r>
        <w:rPr>
          <w:rFonts w:ascii="Times New Roman" w:eastAsia="仿宋_GB2312" w:cs="Times New Roman"/>
          <w:color w:val="000000"/>
          <w:sz w:val="32"/>
          <w:szCs w:val="32"/>
        </w:rPr>
        <w:t>万元，完成预算的</w:t>
      </w:r>
      <w:r>
        <w:rPr>
          <w:rFonts w:hint="eastAsia" w:ascii="Times New Roman" w:eastAsia="仿宋_GB2312" w:cs="Times New Roman"/>
          <w:color w:val="000000"/>
          <w:sz w:val="32"/>
          <w:szCs w:val="32"/>
        </w:rPr>
        <w:t>98.37%，</w:t>
      </w:r>
      <w:r>
        <w:rPr>
          <w:rFonts w:ascii="Times New Roman" w:eastAsia="仿宋_GB2312" w:cs="Times New Roman"/>
          <w:color w:val="000000"/>
          <w:sz w:val="32"/>
          <w:szCs w:val="32"/>
        </w:rPr>
        <w:t>项目绩效目标完成情况：一是</w:t>
      </w:r>
      <w:r>
        <w:rPr>
          <w:rFonts w:hint="eastAsia" w:ascii="Times New Roman" w:eastAsia="仿宋_GB2312" w:cs="Times New Roman"/>
          <w:color w:val="000000"/>
          <w:sz w:val="32"/>
          <w:szCs w:val="32"/>
        </w:rPr>
        <w:t>实施计划生育家庭特别扶助制度，缓解计划生育困难家庭在生产、生活、医疗和养老等方面的特殊困难，保障和改善民生，促进社会和谐稳定</w:t>
      </w:r>
      <w:r>
        <w:rPr>
          <w:rFonts w:ascii="Times New Roman" w:eastAsia="仿宋_GB2312" w:cs="Times New Roman"/>
          <w:color w:val="000000"/>
          <w:sz w:val="32"/>
          <w:szCs w:val="32"/>
        </w:rPr>
        <w:t>；二是</w:t>
      </w:r>
      <w:r>
        <w:rPr>
          <w:rFonts w:hint="eastAsia" w:ascii="Times New Roman" w:eastAsia="仿宋_GB2312" w:cs="Times New Roman"/>
          <w:color w:val="000000"/>
          <w:sz w:val="32"/>
          <w:szCs w:val="32"/>
        </w:rPr>
        <w:t>社会稳定</w:t>
      </w:r>
      <w:r>
        <w:rPr>
          <w:rFonts w:ascii="Times New Roman" w:eastAsia="仿宋_GB2312" w:cs="Times New Roman"/>
          <w:color w:val="000000"/>
          <w:sz w:val="32"/>
          <w:szCs w:val="32"/>
        </w:rPr>
        <w:t>水平</w:t>
      </w:r>
      <w:r>
        <w:rPr>
          <w:rFonts w:hint="eastAsia" w:ascii="Times New Roman" w:eastAsia="仿宋_GB2312" w:cs="Times New Roman"/>
          <w:color w:val="000000"/>
          <w:sz w:val="32"/>
          <w:szCs w:val="32"/>
        </w:rPr>
        <w:t>年度</w:t>
      </w:r>
      <w:r>
        <w:rPr>
          <w:rFonts w:ascii="Times New Roman" w:eastAsia="仿宋_GB2312" w:cs="Times New Roman"/>
          <w:color w:val="000000"/>
          <w:sz w:val="32"/>
          <w:szCs w:val="32"/>
        </w:rPr>
        <w:t>指标值是</w:t>
      </w:r>
      <w:r>
        <w:rPr>
          <w:rFonts w:hint="eastAsia" w:ascii="Times New Roman" w:eastAsia="仿宋_GB2312" w:cs="Times New Roman"/>
          <w:color w:val="000000"/>
          <w:sz w:val="32"/>
          <w:szCs w:val="32"/>
        </w:rPr>
        <w:t>逐步提高，</w:t>
      </w:r>
      <w:r>
        <w:rPr>
          <w:rFonts w:ascii="Times New Roman" w:eastAsia="仿宋_GB2312" w:cs="Times New Roman"/>
          <w:color w:val="000000"/>
          <w:sz w:val="32"/>
          <w:szCs w:val="32"/>
        </w:rPr>
        <w:t>全年完成</w:t>
      </w:r>
      <w:r>
        <w:rPr>
          <w:rFonts w:ascii="仿宋_GB2312" w:hAnsi="仿宋_GB2312" w:eastAsia="仿宋_GB2312" w:cs="仿宋_GB2312"/>
          <w:sz w:val="32"/>
          <w:szCs w:val="32"/>
        </w:rPr>
        <w:t>值是</w:t>
      </w:r>
      <w:r>
        <w:rPr>
          <w:rFonts w:hint="eastAsia" w:ascii="仿宋_GB2312" w:hAnsi="仿宋_GB2312" w:eastAsia="仿宋_GB2312" w:cs="仿宋_GB2312"/>
          <w:sz w:val="32"/>
          <w:szCs w:val="32"/>
        </w:rPr>
        <w:t>逐步提高</w:t>
      </w:r>
      <w:r>
        <w:rPr>
          <w:rFonts w:ascii="Times New Roman" w:eastAsia="仿宋_GB2312" w:cs="Times New Roman"/>
          <w:color w:val="000000"/>
          <w:sz w:val="32"/>
          <w:szCs w:val="32"/>
        </w:rPr>
        <w:t>。发现的主要问题及原因：</w:t>
      </w:r>
      <w:r>
        <w:rPr>
          <w:rFonts w:hint="eastAsia" w:ascii="仿宋_GB2312" w:hAnsi="仿宋_GB2312" w:eastAsia="仿宋_GB2312" w:cs="仿宋_GB2312"/>
          <w:sz w:val="32"/>
          <w:szCs w:val="32"/>
        </w:rPr>
        <w:t>特别扶助家庭4人未发放扶助金（其中2人死亡，2人失联）</w:t>
      </w:r>
      <w:r>
        <w:rPr>
          <w:rFonts w:ascii="Times New Roman" w:eastAsia="仿宋_GB2312" w:cs="Times New Roman"/>
          <w:color w:val="000000"/>
          <w:sz w:val="32"/>
          <w:szCs w:val="32"/>
        </w:rPr>
        <w:t>。下一步改进措施：</w:t>
      </w:r>
      <w:r>
        <w:rPr>
          <w:rFonts w:hint="eastAsia" w:ascii="仿宋_GB2312" w:hAnsi="仿宋_GB2312" w:eastAsia="仿宋_GB2312" w:cs="仿宋_GB2312"/>
          <w:sz w:val="32"/>
          <w:szCs w:val="32"/>
        </w:rPr>
        <w:t>将对</w:t>
      </w:r>
      <w:r>
        <w:rPr>
          <w:rFonts w:ascii="仿宋_GB2312" w:hAnsi="仿宋_GB2312" w:eastAsia="仿宋_GB2312" w:cs="仿宋_GB2312"/>
          <w:sz w:val="32"/>
          <w:szCs w:val="32"/>
        </w:rPr>
        <w:t>特扶对象</w:t>
      </w:r>
      <w:r>
        <w:rPr>
          <w:rFonts w:hint="eastAsia" w:ascii="仿宋_GB2312" w:hAnsi="仿宋_GB2312" w:eastAsia="仿宋_GB2312" w:cs="仿宋_GB2312"/>
          <w:sz w:val="32"/>
          <w:szCs w:val="32"/>
        </w:rPr>
        <w:t>加大核查</w:t>
      </w:r>
      <w:r>
        <w:rPr>
          <w:rFonts w:ascii="仿宋_GB2312" w:hAnsi="仿宋_GB2312" w:eastAsia="仿宋_GB2312" w:cs="仿宋_GB2312"/>
          <w:sz w:val="32"/>
          <w:szCs w:val="32"/>
        </w:rPr>
        <w:t>和年检的力度，及时上报特扶</w:t>
      </w:r>
      <w:r>
        <w:rPr>
          <w:rFonts w:hint="eastAsia" w:ascii="仿宋_GB2312" w:hAnsi="仿宋_GB2312" w:eastAsia="仿宋_GB2312" w:cs="仿宋_GB2312"/>
          <w:sz w:val="32"/>
          <w:szCs w:val="32"/>
        </w:rPr>
        <w:t>死亡</w:t>
      </w:r>
      <w:r>
        <w:rPr>
          <w:rFonts w:ascii="仿宋_GB2312" w:hAnsi="仿宋_GB2312" w:eastAsia="仿宋_GB2312" w:cs="仿宋_GB2312"/>
          <w:sz w:val="32"/>
          <w:szCs w:val="32"/>
        </w:rPr>
        <w:t>等情况。</w:t>
      </w:r>
    </w:p>
    <w:p>
      <w:pPr>
        <w:ind w:firstLine="640" w:firstLineChars="200"/>
        <w:jc w:val="left"/>
        <w:rPr>
          <w:rFonts w:ascii="Times New Roman" w:eastAsia="仿宋_GB2312" w:cs="Times New Roman"/>
          <w:color w:val="000000"/>
          <w:sz w:val="32"/>
          <w:szCs w:val="32"/>
        </w:rPr>
      </w:pPr>
      <w:r>
        <w:rPr>
          <w:rFonts w:hint="eastAsia" w:ascii="仿宋" w:hAnsi="仿宋" w:eastAsia="仿宋" w:cs="仿宋"/>
          <w:sz w:val="32"/>
          <w:szCs w:val="32"/>
        </w:rPr>
        <w:t>（3）</w:t>
      </w:r>
      <w:r>
        <w:rPr>
          <w:rFonts w:hint="eastAsia" w:ascii="Times New Roman" w:eastAsia="仿宋_GB2312" w:cs="Times New Roman"/>
          <w:color w:val="000000"/>
          <w:sz w:val="32"/>
          <w:szCs w:val="32"/>
        </w:rPr>
        <w:t>农村部分计划生育家庭奖励扶助资金</w:t>
      </w:r>
      <w:r>
        <w:rPr>
          <w:rFonts w:ascii="Times New Roman" w:eastAsia="仿宋_GB2312" w:cs="Times New Roman"/>
          <w:color w:val="000000"/>
          <w:sz w:val="32"/>
          <w:szCs w:val="32"/>
        </w:rPr>
        <w:t>项目综述：根据年初设定的绩效目标，</w:t>
      </w:r>
      <w:r>
        <w:rPr>
          <w:rFonts w:hint="eastAsia" w:ascii="Times New Roman" w:eastAsia="仿宋_GB2312" w:cs="Times New Roman"/>
          <w:color w:val="000000"/>
          <w:sz w:val="32"/>
          <w:szCs w:val="32"/>
        </w:rPr>
        <w:t>农村部分计划生育家庭奖励扶助资金</w:t>
      </w:r>
      <w:r>
        <w:rPr>
          <w:rFonts w:ascii="Times New Roman" w:eastAsia="仿宋_GB2312" w:cs="Times New Roman"/>
          <w:color w:val="000000"/>
          <w:sz w:val="32"/>
          <w:szCs w:val="32"/>
        </w:rPr>
        <w:t>项目绩效自评得分为</w:t>
      </w:r>
      <w:r>
        <w:rPr>
          <w:rFonts w:hint="eastAsia" w:ascii="Times New Roman" w:eastAsia="仿宋_GB2312" w:cs="Times New Roman"/>
          <w:color w:val="000000"/>
          <w:sz w:val="32"/>
          <w:szCs w:val="32"/>
        </w:rPr>
        <w:t>100</w:t>
      </w:r>
      <w:r>
        <w:rPr>
          <w:rFonts w:ascii="Times New Roman" w:eastAsia="仿宋_GB2312" w:cs="Times New Roman"/>
          <w:color w:val="000000"/>
          <w:sz w:val="32"/>
          <w:szCs w:val="32"/>
        </w:rPr>
        <w:t>分（绩效自评表附后）。全年预算数为</w:t>
      </w:r>
      <w:r>
        <w:rPr>
          <w:rFonts w:hint="eastAsia" w:ascii="Times New Roman" w:eastAsia="仿宋_GB2312" w:cs="Times New Roman"/>
          <w:color w:val="000000"/>
          <w:sz w:val="32"/>
          <w:szCs w:val="32"/>
        </w:rPr>
        <w:t>233.11</w:t>
      </w:r>
      <w:r>
        <w:rPr>
          <w:rFonts w:ascii="Times New Roman" w:eastAsia="仿宋_GB2312" w:cs="Times New Roman"/>
          <w:color w:val="000000"/>
          <w:sz w:val="32"/>
          <w:szCs w:val="32"/>
        </w:rPr>
        <w:t>万元，执行数为</w:t>
      </w:r>
      <w:r>
        <w:rPr>
          <w:rFonts w:hint="eastAsia" w:ascii="Times New Roman" w:eastAsia="仿宋_GB2312" w:cs="Times New Roman"/>
          <w:color w:val="000000"/>
          <w:sz w:val="32"/>
          <w:szCs w:val="32"/>
        </w:rPr>
        <w:t>224.06</w:t>
      </w:r>
      <w:r>
        <w:rPr>
          <w:rFonts w:ascii="Times New Roman" w:eastAsia="仿宋_GB2312" w:cs="Times New Roman"/>
          <w:color w:val="000000"/>
          <w:sz w:val="32"/>
          <w:szCs w:val="32"/>
        </w:rPr>
        <w:t>万元，完成预算的</w:t>
      </w:r>
      <w:r>
        <w:rPr>
          <w:rFonts w:hint="eastAsia" w:ascii="Times New Roman" w:eastAsia="仿宋_GB2312" w:cs="Times New Roman"/>
          <w:color w:val="000000"/>
          <w:sz w:val="32"/>
          <w:szCs w:val="32"/>
        </w:rPr>
        <w:t>96.12%，</w:t>
      </w:r>
      <w:r>
        <w:rPr>
          <w:rFonts w:ascii="Times New Roman" w:eastAsia="仿宋_GB2312" w:cs="Times New Roman"/>
          <w:color w:val="000000"/>
          <w:sz w:val="32"/>
          <w:szCs w:val="32"/>
        </w:rPr>
        <w:t>项目绩效目标完成情况：一是</w:t>
      </w:r>
      <w:r>
        <w:rPr>
          <w:rFonts w:hint="eastAsia" w:ascii="Times New Roman" w:eastAsia="仿宋_GB2312" w:cs="Times New Roman"/>
          <w:color w:val="000000"/>
          <w:sz w:val="32"/>
          <w:szCs w:val="32"/>
        </w:rPr>
        <w:t>实施农村部分计划生育家庭奖励扶助制度，解决农村独生子女和双女家庭的养老问题，提高家庭发展能力</w:t>
      </w:r>
      <w:r>
        <w:rPr>
          <w:rFonts w:ascii="Times New Roman" w:eastAsia="仿宋_GB2312" w:cs="Times New Roman"/>
          <w:color w:val="000000"/>
          <w:sz w:val="32"/>
          <w:szCs w:val="32"/>
        </w:rPr>
        <w:t>；二是</w:t>
      </w:r>
      <w:r>
        <w:rPr>
          <w:rFonts w:hint="eastAsia" w:ascii="Times New Roman" w:eastAsia="仿宋_GB2312" w:cs="Times New Roman"/>
          <w:color w:val="000000"/>
          <w:sz w:val="32"/>
          <w:szCs w:val="32"/>
        </w:rPr>
        <w:t>家庭</w:t>
      </w:r>
      <w:r>
        <w:rPr>
          <w:rFonts w:ascii="Times New Roman" w:eastAsia="仿宋_GB2312" w:cs="Times New Roman"/>
          <w:color w:val="000000"/>
          <w:sz w:val="32"/>
          <w:szCs w:val="32"/>
        </w:rPr>
        <w:t>发展能力</w:t>
      </w:r>
      <w:r>
        <w:rPr>
          <w:rFonts w:hint="eastAsia" w:ascii="Times New Roman" w:eastAsia="仿宋_GB2312" w:cs="Times New Roman"/>
          <w:color w:val="000000"/>
          <w:sz w:val="32"/>
          <w:szCs w:val="32"/>
        </w:rPr>
        <w:t>年度</w:t>
      </w:r>
      <w:r>
        <w:rPr>
          <w:rFonts w:ascii="Times New Roman" w:eastAsia="仿宋_GB2312" w:cs="Times New Roman"/>
          <w:color w:val="000000"/>
          <w:sz w:val="32"/>
          <w:szCs w:val="32"/>
        </w:rPr>
        <w:t>指标值是</w:t>
      </w:r>
      <w:r>
        <w:rPr>
          <w:rFonts w:hint="eastAsia" w:ascii="Times New Roman" w:eastAsia="仿宋_GB2312" w:cs="Times New Roman"/>
          <w:color w:val="000000"/>
          <w:sz w:val="32"/>
          <w:szCs w:val="32"/>
        </w:rPr>
        <w:t>逐步提高，</w:t>
      </w:r>
      <w:r>
        <w:rPr>
          <w:rFonts w:ascii="Times New Roman" w:eastAsia="仿宋_GB2312" w:cs="Times New Roman"/>
          <w:color w:val="000000"/>
          <w:sz w:val="32"/>
          <w:szCs w:val="32"/>
        </w:rPr>
        <w:t>全年完成值是</w:t>
      </w:r>
      <w:r>
        <w:rPr>
          <w:rFonts w:hint="eastAsia" w:ascii="Times New Roman" w:eastAsia="仿宋_GB2312" w:cs="Times New Roman"/>
          <w:color w:val="000000"/>
          <w:sz w:val="32"/>
          <w:szCs w:val="32"/>
        </w:rPr>
        <w:t>逐步提高</w:t>
      </w:r>
      <w:r>
        <w:rPr>
          <w:rFonts w:ascii="Times New Roman" w:eastAsia="仿宋_GB2312" w:cs="Times New Roman"/>
          <w:color w:val="000000"/>
          <w:sz w:val="32"/>
          <w:szCs w:val="32"/>
        </w:rPr>
        <w:t>。发现的主要问题及原因：</w:t>
      </w:r>
      <w:r>
        <w:rPr>
          <w:rFonts w:hint="eastAsia" w:ascii="Times New Roman" w:eastAsia="仿宋_GB2312" w:cs="Times New Roman"/>
          <w:color w:val="000000"/>
          <w:sz w:val="32"/>
          <w:szCs w:val="32"/>
        </w:rPr>
        <w:t>农村部分计划生育家庭奖励扶助86人未发放扶助金（经核查死亡7人，抱养2人，有城镇待遇77人）</w:t>
      </w:r>
      <w:r>
        <w:rPr>
          <w:rFonts w:ascii="Times New Roman" w:eastAsia="仿宋_GB2312" w:cs="Times New Roman"/>
          <w:color w:val="000000"/>
          <w:sz w:val="32"/>
          <w:szCs w:val="32"/>
        </w:rPr>
        <w:t>。下一步改进措施：</w:t>
      </w:r>
      <w:r>
        <w:rPr>
          <w:rFonts w:hint="eastAsia" w:ascii="Times New Roman" w:eastAsia="仿宋_GB2312" w:cs="Times New Roman"/>
          <w:color w:val="000000"/>
          <w:sz w:val="32"/>
          <w:szCs w:val="32"/>
        </w:rPr>
        <w:t>将对</w:t>
      </w:r>
      <w:r>
        <w:rPr>
          <w:rFonts w:ascii="Times New Roman" w:eastAsia="仿宋_GB2312" w:cs="Times New Roman"/>
          <w:color w:val="000000"/>
          <w:sz w:val="32"/>
          <w:szCs w:val="32"/>
        </w:rPr>
        <w:t>奖扶对象</w:t>
      </w:r>
      <w:r>
        <w:rPr>
          <w:rFonts w:hint="eastAsia" w:ascii="Times New Roman" w:eastAsia="仿宋_GB2312" w:cs="Times New Roman"/>
          <w:color w:val="000000"/>
          <w:sz w:val="32"/>
          <w:szCs w:val="32"/>
        </w:rPr>
        <w:t>加大核查</w:t>
      </w:r>
      <w:r>
        <w:rPr>
          <w:rFonts w:ascii="Times New Roman" w:eastAsia="仿宋_GB2312" w:cs="Times New Roman"/>
          <w:color w:val="000000"/>
          <w:sz w:val="32"/>
          <w:szCs w:val="32"/>
        </w:rPr>
        <w:t>和年检的力度，及时上报</w:t>
      </w:r>
      <w:r>
        <w:rPr>
          <w:rFonts w:hint="eastAsia" w:ascii="Times New Roman" w:eastAsia="仿宋_GB2312" w:cs="Times New Roman"/>
          <w:color w:val="000000"/>
          <w:sz w:val="32"/>
          <w:szCs w:val="32"/>
        </w:rPr>
        <w:t>退出</w:t>
      </w:r>
      <w:r>
        <w:rPr>
          <w:rFonts w:ascii="Times New Roman" w:eastAsia="仿宋_GB2312" w:cs="Times New Roman"/>
          <w:color w:val="000000"/>
          <w:sz w:val="32"/>
          <w:szCs w:val="32"/>
        </w:rPr>
        <w:t>奖扶等情况。</w:t>
      </w:r>
    </w:p>
    <w:p>
      <w:pPr>
        <w:keepNext/>
        <w:keepLines/>
        <w:snapToGrid w:val="0"/>
        <w:spacing w:line="580" w:lineRule="exact"/>
        <w:ind w:firstLine="643" w:firstLineChars="200"/>
        <w:outlineLvl w:val="1"/>
        <w:rPr>
          <w:rFonts w:hint="eastAsia" w:ascii="Times New Roman" w:eastAsia="仿宋_GB2312" w:cs="Times New Roman"/>
          <w:color w:val="000000"/>
          <w:sz w:val="32"/>
          <w:szCs w:val="32"/>
        </w:rPr>
      </w:pPr>
      <w:r>
        <w:rPr>
          <w:rFonts w:ascii="Times New Roman" w:eastAsia="仿宋_GB2312" w:cs="Times New Roman"/>
          <w:b/>
          <w:bCs/>
          <w:color w:val="000000"/>
          <w:sz w:val="32"/>
          <w:szCs w:val="32"/>
        </w:rPr>
        <w:t>2.财政评价项目绩效评价结果</w:t>
      </w:r>
      <w:r>
        <w:rPr>
          <w:rFonts w:hint="eastAsia" w:ascii="Times New Roman" w:eastAsia="仿宋_GB2312" w:cs="Times New Roman"/>
          <w:b/>
          <w:bCs/>
          <w:color w:val="000000"/>
          <w:sz w:val="32"/>
          <w:szCs w:val="32"/>
        </w:rPr>
        <w:t>。</w:t>
      </w:r>
      <w:r>
        <w:rPr>
          <w:rFonts w:ascii="Times New Roman" w:eastAsia="仿宋_GB2312" w:cs="Times New Roman"/>
          <w:color w:val="000000"/>
          <w:sz w:val="32"/>
          <w:szCs w:val="32"/>
        </w:rPr>
        <w:t>对“</w:t>
      </w:r>
      <w:r>
        <w:rPr>
          <w:rFonts w:hint="eastAsia" w:ascii="Times New Roman" w:eastAsia="仿宋_GB2312" w:cs="Times New Roman"/>
          <w:color w:val="000000"/>
          <w:sz w:val="32"/>
          <w:szCs w:val="32"/>
        </w:rPr>
        <w:t>国家基本公共卫生服务</w:t>
      </w:r>
      <w:r>
        <w:rPr>
          <w:rFonts w:ascii="Times New Roman" w:eastAsia="仿宋_GB2312" w:cs="Times New Roman"/>
          <w:color w:val="000000"/>
          <w:sz w:val="32"/>
          <w:szCs w:val="32"/>
        </w:rPr>
        <w:t>”项目委托“</w:t>
      </w:r>
      <w:r>
        <w:rPr>
          <w:rFonts w:hint="eastAsia" w:ascii="Times New Roman" w:eastAsia="仿宋_GB2312" w:cs="Times New Roman"/>
          <w:color w:val="000000"/>
          <w:sz w:val="32"/>
          <w:szCs w:val="32"/>
        </w:rPr>
        <w:t>廊坊天元会计师事务所有限责任公司</w:t>
      </w:r>
      <w:r>
        <w:rPr>
          <w:rFonts w:ascii="Times New Roman" w:eastAsia="仿宋_GB2312" w:cs="Times New Roman"/>
          <w:color w:val="000000"/>
          <w:sz w:val="32"/>
          <w:szCs w:val="32"/>
        </w:rPr>
        <w:t>”第三方机构开展绩效评价</w:t>
      </w:r>
      <w:r>
        <w:rPr>
          <w:rFonts w:hint="eastAsia" w:ascii="Times New Roman" w:eastAsia="仿宋_GB2312" w:cs="Times New Roman"/>
          <w:color w:val="000000"/>
          <w:sz w:val="32"/>
          <w:szCs w:val="32"/>
        </w:rPr>
        <w:t>（附评价表）</w:t>
      </w:r>
    </w:p>
    <w:p>
      <w:pPr>
        <w:pStyle w:val="2"/>
        <w:rPr>
          <w:rFonts w:hint="eastAsia"/>
          <w:lang w:val="en-US" w:bidi="ar-SA"/>
        </w:rPr>
      </w:pPr>
    </w:p>
    <w:p>
      <w:pPr>
        <w:pStyle w:val="2"/>
        <w:rPr>
          <w:rFonts w:hint="eastAsia"/>
          <w:lang w:val="en-US" w:bidi="ar-SA"/>
        </w:rPr>
      </w:pPr>
    </w:p>
    <w:p>
      <w:pPr>
        <w:pStyle w:val="2"/>
        <w:rPr>
          <w:rFonts w:hint="eastAsia"/>
          <w:lang w:val="en-US" w:bidi="ar-SA"/>
        </w:rPr>
      </w:pPr>
    </w:p>
    <w:p>
      <w:pPr>
        <w:pStyle w:val="2"/>
        <w:rPr>
          <w:rFonts w:hint="eastAsia"/>
          <w:lang w:val="en-US" w:bidi="ar-SA"/>
        </w:rPr>
      </w:pPr>
    </w:p>
    <w:p>
      <w:pPr>
        <w:pStyle w:val="2"/>
        <w:rPr>
          <w:rFonts w:hint="eastAsia"/>
          <w:lang w:val="en-US" w:bidi="ar-SA"/>
        </w:rPr>
      </w:pPr>
    </w:p>
    <w:p>
      <w:pPr>
        <w:pStyle w:val="2"/>
        <w:rPr>
          <w:rFonts w:hint="eastAsia"/>
          <w:lang w:val="en-US" w:bidi="ar-SA"/>
        </w:rPr>
      </w:pPr>
    </w:p>
    <w:p>
      <w:pPr>
        <w:pStyle w:val="2"/>
        <w:rPr>
          <w:lang w:val="en-US" w:bidi="ar-SA"/>
        </w:rPr>
      </w:pPr>
    </w:p>
    <w:tbl>
      <w:tblPr>
        <w:tblStyle w:val="7"/>
        <w:tblW w:w="5000" w:type="pct"/>
        <w:tblInd w:w="0" w:type="dxa"/>
        <w:tblLayout w:type="autofit"/>
        <w:tblCellMar>
          <w:top w:w="0" w:type="dxa"/>
          <w:left w:w="0" w:type="dxa"/>
          <w:bottom w:w="0" w:type="dxa"/>
          <w:right w:w="0" w:type="dxa"/>
        </w:tblCellMar>
      </w:tblPr>
      <w:tblGrid>
        <w:gridCol w:w="310"/>
        <w:gridCol w:w="268"/>
        <w:gridCol w:w="865"/>
        <w:gridCol w:w="1281"/>
        <w:gridCol w:w="2383"/>
        <w:gridCol w:w="1580"/>
        <w:gridCol w:w="346"/>
        <w:gridCol w:w="530"/>
        <w:gridCol w:w="1538"/>
      </w:tblGrid>
      <w:tr>
        <w:tblPrEx>
          <w:tblCellMar>
            <w:top w:w="0" w:type="dxa"/>
            <w:left w:w="0" w:type="dxa"/>
            <w:bottom w:w="0" w:type="dxa"/>
            <w:right w:w="0" w:type="dxa"/>
          </w:tblCellMar>
        </w:tblPrEx>
        <w:trPr>
          <w:trHeight w:val="679" w:hRule="atLeast"/>
        </w:trPr>
        <w:tc>
          <w:tcPr>
            <w:tcW w:w="5000" w:type="pct"/>
            <w:gridSpan w:val="9"/>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方正小标宋简体" w:hAnsi="方正小标宋简体" w:eastAsia="方正小标宋简体" w:cs="方正小标宋简体"/>
                <w:b/>
                <w:color w:val="000000"/>
                <w:sz w:val="36"/>
                <w:szCs w:val="36"/>
              </w:rPr>
            </w:pPr>
            <w:r>
              <w:rPr>
                <w:rFonts w:hint="eastAsia" w:ascii="Times New Roman" w:cs="Times New Roman"/>
                <w:color w:val="000000"/>
                <w:sz w:val="32"/>
                <w:szCs w:val="32"/>
              </w:rPr>
              <w:t xml:space="preserve">   </w:t>
            </w:r>
            <w:r>
              <w:rPr>
                <w:rFonts w:ascii="方正小标宋简体" w:hAnsi="方正小标宋简体" w:eastAsia="方正小标宋简体" w:cs="方正小标宋简体"/>
                <w:b/>
                <w:color w:val="000000"/>
                <w:kern w:val="0"/>
                <w:sz w:val="36"/>
                <w:szCs w:val="36"/>
              </w:rPr>
              <w:t>国家基本公共卫生服务项目绩效评价表</w:t>
            </w:r>
          </w:p>
        </w:tc>
      </w:tr>
      <w:tr>
        <w:tblPrEx>
          <w:tblCellMar>
            <w:top w:w="0" w:type="dxa"/>
            <w:left w:w="0" w:type="dxa"/>
            <w:bottom w:w="0" w:type="dxa"/>
            <w:right w:w="0" w:type="dxa"/>
          </w:tblCellMar>
        </w:tblPrEx>
        <w:trPr>
          <w:trHeight w:val="1219" w:hRule="atLeast"/>
        </w:trPr>
        <w:tc>
          <w:tcPr>
            <w:tcW w:w="1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0"/>
                <w:szCs w:val="20"/>
              </w:rPr>
            </w:pPr>
            <w:r>
              <w:rPr>
                <w:rFonts w:ascii="仿宋_GB2312" w:hAnsi="宋体" w:eastAsia="仿宋_GB2312" w:cs="仿宋_GB2312"/>
                <w:b/>
                <w:color w:val="000000"/>
                <w:kern w:val="0"/>
                <w:sz w:val="20"/>
                <w:szCs w:val="20"/>
              </w:rPr>
              <w:t>一级指标</w:t>
            </w:r>
          </w:p>
        </w:tc>
        <w:tc>
          <w:tcPr>
            <w:tcW w:w="1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0"/>
                <w:szCs w:val="20"/>
              </w:rPr>
            </w:pPr>
            <w:r>
              <w:rPr>
                <w:rFonts w:ascii="仿宋_GB2312" w:hAnsi="宋体" w:eastAsia="仿宋_GB2312" w:cs="仿宋_GB2312"/>
                <w:b/>
                <w:color w:val="000000"/>
                <w:kern w:val="0"/>
                <w:sz w:val="20"/>
                <w:szCs w:val="20"/>
              </w:rPr>
              <w:t>二级指标</w:t>
            </w:r>
          </w:p>
        </w:tc>
        <w:tc>
          <w:tcPr>
            <w:tcW w:w="4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0"/>
                <w:szCs w:val="20"/>
              </w:rPr>
            </w:pPr>
            <w:r>
              <w:rPr>
                <w:rFonts w:ascii="仿宋_GB2312" w:hAnsi="宋体" w:eastAsia="仿宋_GB2312" w:cs="仿宋_GB2312"/>
                <w:b/>
                <w:color w:val="000000"/>
                <w:kern w:val="0"/>
                <w:sz w:val="20"/>
                <w:szCs w:val="20"/>
              </w:rPr>
              <w:t>三级指标</w:t>
            </w:r>
          </w:p>
        </w:tc>
        <w:tc>
          <w:tcPr>
            <w:tcW w:w="7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0"/>
                <w:szCs w:val="20"/>
              </w:rPr>
            </w:pPr>
            <w:r>
              <w:rPr>
                <w:rFonts w:ascii="仿宋_GB2312" w:hAnsi="宋体" w:eastAsia="仿宋_GB2312" w:cs="仿宋_GB2312"/>
                <w:b/>
                <w:color w:val="000000"/>
                <w:kern w:val="0"/>
                <w:sz w:val="20"/>
                <w:szCs w:val="20"/>
              </w:rPr>
              <w:t>指标解释</w:t>
            </w:r>
          </w:p>
        </w:tc>
        <w:tc>
          <w:tcPr>
            <w:tcW w:w="13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指标说明</w:t>
            </w:r>
          </w:p>
        </w:tc>
        <w:tc>
          <w:tcPr>
            <w:tcW w:w="8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评分规则</w:t>
            </w:r>
          </w:p>
        </w:tc>
        <w:tc>
          <w:tcPr>
            <w:tcW w:w="1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指标分值</w:t>
            </w:r>
          </w:p>
        </w:tc>
        <w:tc>
          <w:tcPr>
            <w:tcW w:w="2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得分</w:t>
            </w:r>
          </w:p>
        </w:tc>
        <w:tc>
          <w:tcPr>
            <w:tcW w:w="8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评分说明</w:t>
            </w:r>
          </w:p>
        </w:tc>
      </w:tr>
      <w:tr>
        <w:tblPrEx>
          <w:tblCellMar>
            <w:top w:w="0" w:type="dxa"/>
            <w:left w:w="0" w:type="dxa"/>
            <w:bottom w:w="0" w:type="dxa"/>
            <w:right w:w="0" w:type="dxa"/>
          </w:tblCellMar>
        </w:tblPrEx>
        <w:trPr>
          <w:trHeight w:val="402" w:hRule="atLeast"/>
        </w:trPr>
        <w:tc>
          <w:tcPr>
            <w:tcW w:w="17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项目决策10分</w:t>
            </w:r>
          </w:p>
        </w:tc>
        <w:tc>
          <w:tcPr>
            <w:tcW w:w="14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决策管理10分</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立项依据充分性3分</w:t>
            </w:r>
          </w:p>
        </w:tc>
        <w:tc>
          <w:tcPr>
            <w:tcW w:w="70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评价项目立项是否有充分的依据。</w:t>
            </w:r>
          </w:p>
        </w:tc>
        <w:tc>
          <w:tcPr>
            <w:tcW w:w="13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评分要点：</w:t>
            </w:r>
          </w:p>
        </w:tc>
        <w:tc>
          <w:tcPr>
            <w:tcW w:w="8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具备一个要点实际值得</w:t>
            </w:r>
            <w:r>
              <w:rPr>
                <w:rFonts w:ascii="Times New Roman" w:eastAsia="仿宋_GB2312" w:cs="Times New Roman"/>
                <w:color w:val="000000"/>
                <w:kern w:val="0"/>
                <w:sz w:val="20"/>
                <w:szCs w:val="20"/>
              </w:rPr>
              <w:t>25%</w:t>
            </w:r>
            <w:r>
              <w:rPr>
                <w:rFonts w:ascii="仿宋_GB2312" w:hAnsi="宋体" w:eastAsia="仿宋_GB2312" w:cs="仿宋_GB2312"/>
                <w:color w:val="000000"/>
                <w:kern w:val="0"/>
                <w:sz w:val="20"/>
                <w:szCs w:val="20"/>
              </w:rPr>
              <w:t>权重分</w:t>
            </w:r>
            <w:r>
              <w:rPr>
                <w:rFonts w:hint="eastAsia" w:ascii="宋体" w:hAnsi="宋体" w:eastAsia="宋体" w:cs="宋体"/>
                <w:color w:val="000000"/>
                <w:kern w:val="0"/>
                <w:sz w:val="20"/>
                <w:szCs w:val="20"/>
              </w:rPr>
              <w:t>。</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w:t>
            </w:r>
          </w:p>
        </w:tc>
        <w:tc>
          <w:tcPr>
            <w:tcW w:w="29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w:t>
            </w:r>
          </w:p>
        </w:tc>
        <w:tc>
          <w:tcPr>
            <w:tcW w:w="8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符合国家相关法律法规、地区优先发展重点规划，与部门职责和年度工作计划相符合。得3分。</w:t>
            </w:r>
          </w:p>
        </w:tc>
      </w:tr>
      <w:tr>
        <w:tblPrEx>
          <w:tblCellMar>
            <w:top w:w="0" w:type="dxa"/>
            <w:left w:w="0" w:type="dxa"/>
            <w:bottom w:w="0" w:type="dxa"/>
            <w:right w:w="0" w:type="dxa"/>
          </w:tblCellMar>
        </w:tblPrEx>
        <w:trPr>
          <w:trHeight w:val="750" w:hRule="atLeast"/>
        </w:trPr>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7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c>
          <w:tcPr>
            <w:tcW w:w="13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eastAsia="宋体" w:cs="Times New Roman"/>
                <w:color w:val="000000"/>
                <w:sz w:val="20"/>
                <w:szCs w:val="20"/>
              </w:rPr>
            </w:pPr>
            <w:r>
              <w:rPr>
                <w:rFonts w:ascii="Times New Roman" w:eastAsia="宋体" w:cs="Times New Roman"/>
                <w:color w:val="000000"/>
                <w:kern w:val="0"/>
                <w:sz w:val="20"/>
                <w:szCs w:val="20"/>
              </w:rPr>
              <w:t>1.</w:t>
            </w:r>
            <w:r>
              <w:rPr>
                <w:rFonts w:ascii="仿宋_GB2312" w:eastAsia="仿宋_GB2312" w:cs="仿宋_GB2312"/>
                <w:color w:val="000000"/>
                <w:kern w:val="0"/>
                <w:sz w:val="20"/>
                <w:szCs w:val="20"/>
              </w:rPr>
              <w:t>与国家相关法律法规、国民经济发展规划和党委政策决策相符合；</w:t>
            </w:r>
            <w:r>
              <w:rPr>
                <w:rFonts w:ascii="Times New Roman" w:eastAsia="宋体" w:cs="Times New Roman"/>
                <w:color w:val="000000"/>
                <w:kern w:val="0"/>
                <w:sz w:val="20"/>
                <w:szCs w:val="20"/>
              </w:rPr>
              <w:t>0.75</w:t>
            </w:r>
            <w:r>
              <w:rPr>
                <w:rFonts w:hint="eastAsia" w:ascii="宋体" w:hAnsi="宋体" w:eastAsia="宋体" w:cs="宋体"/>
                <w:color w:val="000000"/>
                <w:kern w:val="0"/>
                <w:sz w:val="20"/>
                <w:szCs w:val="20"/>
              </w:rPr>
              <w:t>分</w:t>
            </w:r>
          </w:p>
        </w:tc>
        <w:tc>
          <w:tcPr>
            <w:tcW w:w="8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8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r>
      <w:tr>
        <w:tblPrEx>
          <w:tblCellMar>
            <w:top w:w="0" w:type="dxa"/>
            <w:left w:w="0" w:type="dxa"/>
            <w:bottom w:w="0" w:type="dxa"/>
            <w:right w:w="0" w:type="dxa"/>
          </w:tblCellMar>
        </w:tblPrEx>
        <w:trPr>
          <w:trHeight w:val="510" w:hRule="atLeast"/>
        </w:trPr>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7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c>
          <w:tcPr>
            <w:tcW w:w="13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eastAsia="宋体" w:cs="Times New Roman"/>
                <w:color w:val="000000"/>
                <w:sz w:val="20"/>
                <w:szCs w:val="20"/>
              </w:rPr>
            </w:pPr>
            <w:r>
              <w:rPr>
                <w:rFonts w:ascii="Times New Roman" w:eastAsia="宋体" w:cs="Times New Roman"/>
                <w:color w:val="000000"/>
                <w:kern w:val="0"/>
                <w:sz w:val="20"/>
                <w:szCs w:val="20"/>
              </w:rPr>
              <w:t>2.</w:t>
            </w:r>
            <w:r>
              <w:rPr>
                <w:rFonts w:ascii="仿宋_GB2312" w:eastAsia="仿宋_GB2312" w:cs="仿宋_GB2312"/>
                <w:color w:val="000000"/>
                <w:kern w:val="0"/>
                <w:sz w:val="20"/>
                <w:szCs w:val="20"/>
              </w:rPr>
              <w:t>与地区发展政策和优先发展重点相符合；</w:t>
            </w:r>
            <w:r>
              <w:rPr>
                <w:rFonts w:ascii="Times New Roman" w:eastAsia="宋体" w:cs="Times New Roman"/>
                <w:color w:val="000000"/>
                <w:kern w:val="0"/>
                <w:sz w:val="20"/>
                <w:szCs w:val="20"/>
              </w:rPr>
              <w:t>0.75</w:t>
            </w:r>
            <w:r>
              <w:rPr>
                <w:rFonts w:hint="eastAsia" w:ascii="宋体" w:hAnsi="宋体" w:eastAsia="宋体" w:cs="宋体"/>
                <w:color w:val="000000"/>
                <w:kern w:val="0"/>
                <w:sz w:val="20"/>
                <w:szCs w:val="20"/>
              </w:rPr>
              <w:t>分</w:t>
            </w:r>
          </w:p>
        </w:tc>
        <w:tc>
          <w:tcPr>
            <w:tcW w:w="8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8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r>
      <w:tr>
        <w:tblPrEx>
          <w:tblCellMar>
            <w:top w:w="0" w:type="dxa"/>
            <w:left w:w="0" w:type="dxa"/>
            <w:bottom w:w="0" w:type="dxa"/>
            <w:right w:w="0" w:type="dxa"/>
          </w:tblCellMar>
        </w:tblPrEx>
        <w:trPr>
          <w:trHeight w:val="379" w:hRule="atLeast"/>
        </w:trPr>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7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c>
          <w:tcPr>
            <w:tcW w:w="13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eastAsia="宋体" w:cs="Times New Roman"/>
                <w:color w:val="000000"/>
                <w:sz w:val="20"/>
                <w:szCs w:val="20"/>
              </w:rPr>
            </w:pPr>
            <w:r>
              <w:rPr>
                <w:rStyle w:val="27"/>
                <w:rFonts w:eastAsia="宋体"/>
              </w:rPr>
              <w:t>3.</w:t>
            </w:r>
            <w:r>
              <w:rPr>
                <w:rFonts w:ascii="仿宋_GB2312" w:eastAsia="仿宋_GB2312" w:cs="仿宋_GB2312"/>
                <w:color w:val="000000"/>
                <w:kern w:val="0"/>
                <w:sz w:val="20"/>
                <w:szCs w:val="20"/>
              </w:rPr>
              <w:t>与部门职能相符合；</w:t>
            </w:r>
            <w:r>
              <w:rPr>
                <w:rStyle w:val="27"/>
                <w:rFonts w:eastAsia="宋体"/>
              </w:rPr>
              <w:t>0.75</w:t>
            </w:r>
            <w:r>
              <w:rPr>
                <w:rFonts w:hint="eastAsia" w:ascii="宋体" w:hAnsi="宋体" w:eastAsia="宋体" w:cs="宋体"/>
                <w:color w:val="000000"/>
                <w:kern w:val="0"/>
                <w:sz w:val="20"/>
                <w:szCs w:val="20"/>
              </w:rPr>
              <w:t>分</w:t>
            </w:r>
          </w:p>
        </w:tc>
        <w:tc>
          <w:tcPr>
            <w:tcW w:w="8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8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r>
      <w:tr>
        <w:tblPrEx>
          <w:tblCellMar>
            <w:top w:w="0" w:type="dxa"/>
            <w:left w:w="0" w:type="dxa"/>
            <w:bottom w:w="0" w:type="dxa"/>
            <w:right w:w="0" w:type="dxa"/>
          </w:tblCellMar>
        </w:tblPrEx>
        <w:trPr>
          <w:trHeight w:val="510" w:hRule="atLeast"/>
        </w:trPr>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7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c>
          <w:tcPr>
            <w:tcW w:w="13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eastAsia="宋体" w:cs="Times New Roman"/>
                <w:color w:val="000000"/>
                <w:sz w:val="20"/>
                <w:szCs w:val="20"/>
              </w:rPr>
            </w:pPr>
            <w:r>
              <w:rPr>
                <w:rStyle w:val="27"/>
                <w:rFonts w:eastAsia="宋体"/>
              </w:rPr>
              <w:t>4.</w:t>
            </w:r>
            <w:r>
              <w:rPr>
                <w:rFonts w:ascii="仿宋_GB2312" w:eastAsia="仿宋_GB2312" w:cs="仿宋_GB2312"/>
                <w:color w:val="000000"/>
                <w:kern w:val="0"/>
                <w:sz w:val="20"/>
                <w:szCs w:val="20"/>
              </w:rPr>
              <w:t>与部门发展规划及需求相符合。</w:t>
            </w:r>
            <w:r>
              <w:rPr>
                <w:rStyle w:val="27"/>
                <w:rFonts w:eastAsia="宋体"/>
              </w:rPr>
              <w:t>0.75</w:t>
            </w:r>
            <w:r>
              <w:rPr>
                <w:rFonts w:hint="eastAsia" w:ascii="宋体" w:hAnsi="宋体" w:eastAsia="宋体" w:cs="宋体"/>
                <w:color w:val="000000"/>
                <w:kern w:val="0"/>
                <w:sz w:val="20"/>
                <w:szCs w:val="20"/>
              </w:rPr>
              <w:t>分</w:t>
            </w:r>
          </w:p>
        </w:tc>
        <w:tc>
          <w:tcPr>
            <w:tcW w:w="8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8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r>
      <w:tr>
        <w:tblPrEx>
          <w:tblCellMar>
            <w:top w:w="0" w:type="dxa"/>
            <w:left w:w="0" w:type="dxa"/>
            <w:bottom w:w="0" w:type="dxa"/>
            <w:right w:w="0" w:type="dxa"/>
          </w:tblCellMar>
        </w:tblPrEx>
        <w:trPr>
          <w:trHeight w:val="360" w:hRule="atLeast"/>
        </w:trPr>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4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项目立项规范性3分</w:t>
            </w:r>
          </w:p>
        </w:tc>
        <w:tc>
          <w:tcPr>
            <w:tcW w:w="70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评价项目申请、设立过程是否符合相关要求，用以反映和考核项目立项的规范情况。</w:t>
            </w:r>
          </w:p>
        </w:tc>
        <w:tc>
          <w:tcPr>
            <w:tcW w:w="13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评分要点：</w:t>
            </w:r>
          </w:p>
        </w:tc>
        <w:tc>
          <w:tcPr>
            <w:tcW w:w="8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每个要点实际值得25%权重分，每欠一个要点扣25%权重分。</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w:t>
            </w:r>
          </w:p>
        </w:tc>
        <w:tc>
          <w:tcPr>
            <w:tcW w:w="29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w:t>
            </w:r>
          </w:p>
        </w:tc>
        <w:tc>
          <w:tcPr>
            <w:tcW w:w="8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《广阳区2019年度国家基本公共卫生服务项目实施方案》（廊广卫[2019] 138号）由区财政局和区卫健局联合发文，项目立项、制定、审批及实施、监督过程公开透明。得3分。</w:t>
            </w:r>
          </w:p>
        </w:tc>
      </w:tr>
      <w:tr>
        <w:tblPrEx>
          <w:tblCellMar>
            <w:top w:w="0" w:type="dxa"/>
            <w:left w:w="0" w:type="dxa"/>
            <w:bottom w:w="0" w:type="dxa"/>
            <w:right w:w="0" w:type="dxa"/>
          </w:tblCellMar>
        </w:tblPrEx>
        <w:trPr>
          <w:trHeight w:val="510" w:hRule="atLeast"/>
        </w:trPr>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7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c>
          <w:tcPr>
            <w:tcW w:w="13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eastAsia="宋体" w:cs="Times New Roman"/>
                <w:color w:val="000000"/>
                <w:sz w:val="20"/>
                <w:szCs w:val="20"/>
              </w:rPr>
            </w:pPr>
            <w:r>
              <w:rPr>
                <w:rFonts w:ascii="Times New Roman" w:eastAsia="宋体" w:cs="Times New Roman"/>
                <w:color w:val="000000"/>
                <w:kern w:val="0"/>
                <w:sz w:val="20"/>
                <w:szCs w:val="20"/>
              </w:rPr>
              <w:t>1.</w:t>
            </w:r>
            <w:r>
              <w:rPr>
                <w:rFonts w:ascii="仿宋_GB2312" w:eastAsia="仿宋_GB2312" w:cs="仿宋_GB2312"/>
                <w:color w:val="000000"/>
                <w:kern w:val="0"/>
                <w:sz w:val="20"/>
                <w:szCs w:val="20"/>
              </w:rPr>
              <w:t>项目按照规定的程序申请设立；</w:t>
            </w:r>
            <w:r>
              <w:rPr>
                <w:rFonts w:ascii="Times New Roman" w:eastAsia="宋体" w:cs="Times New Roman"/>
                <w:color w:val="000000"/>
                <w:kern w:val="0"/>
                <w:sz w:val="20"/>
                <w:szCs w:val="20"/>
              </w:rPr>
              <w:t>0.75</w:t>
            </w:r>
            <w:r>
              <w:rPr>
                <w:rFonts w:hint="eastAsia" w:ascii="宋体" w:hAnsi="宋体" w:eastAsia="宋体" w:cs="宋体"/>
                <w:color w:val="000000"/>
                <w:kern w:val="0"/>
                <w:sz w:val="20"/>
                <w:szCs w:val="20"/>
              </w:rPr>
              <w:t>分</w:t>
            </w:r>
          </w:p>
        </w:tc>
        <w:tc>
          <w:tcPr>
            <w:tcW w:w="8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8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r>
      <w:tr>
        <w:tblPrEx>
          <w:tblCellMar>
            <w:top w:w="0" w:type="dxa"/>
            <w:left w:w="0" w:type="dxa"/>
            <w:bottom w:w="0" w:type="dxa"/>
            <w:right w:w="0" w:type="dxa"/>
          </w:tblCellMar>
        </w:tblPrEx>
        <w:trPr>
          <w:trHeight w:val="799" w:hRule="atLeast"/>
        </w:trPr>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7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c>
          <w:tcPr>
            <w:tcW w:w="13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eastAsia="宋体" w:cs="Times New Roman"/>
                <w:color w:val="000000"/>
                <w:sz w:val="20"/>
                <w:szCs w:val="20"/>
              </w:rPr>
            </w:pPr>
            <w:r>
              <w:rPr>
                <w:rStyle w:val="27"/>
                <w:rFonts w:eastAsia="宋体"/>
              </w:rPr>
              <w:t>2.</w:t>
            </w:r>
            <w:r>
              <w:rPr>
                <w:rFonts w:ascii="仿宋_GB2312" w:eastAsia="仿宋_GB2312" w:cs="仿宋_GB2312"/>
                <w:color w:val="000000"/>
                <w:kern w:val="0"/>
                <w:sz w:val="20"/>
                <w:szCs w:val="20"/>
              </w:rPr>
              <w:t>项目立项符合相关政策，经过集体决策；</w:t>
            </w:r>
            <w:r>
              <w:rPr>
                <w:rStyle w:val="27"/>
                <w:rFonts w:eastAsia="宋体"/>
              </w:rPr>
              <w:t>0.75</w:t>
            </w:r>
            <w:r>
              <w:rPr>
                <w:rFonts w:hint="eastAsia" w:ascii="宋体" w:hAnsi="宋体" w:eastAsia="宋体" w:cs="宋体"/>
                <w:color w:val="000000"/>
                <w:kern w:val="0"/>
                <w:sz w:val="20"/>
                <w:szCs w:val="20"/>
              </w:rPr>
              <w:t>分</w:t>
            </w:r>
          </w:p>
        </w:tc>
        <w:tc>
          <w:tcPr>
            <w:tcW w:w="8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8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r>
      <w:tr>
        <w:tblPrEx>
          <w:tblCellMar>
            <w:top w:w="0" w:type="dxa"/>
            <w:left w:w="0" w:type="dxa"/>
            <w:bottom w:w="0" w:type="dxa"/>
            <w:right w:w="0" w:type="dxa"/>
          </w:tblCellMar>
        </w:tblPrEx>
        <w:trPr>
          <w:trHeight w:val="439" w:hRule="atLeast"/>
        </w:trPr>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7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c>
          <w:tcPr>
            <w:tcW w:w="13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eastAsia="宋体" w:cs="Times New Roman"/>
                <w:color w:val="000000"/>
                <w:sz w:val="20"/>
                <w:szCs w:val="20"/>
              </w:rPr>
            </w:pPr>
            <w:r>
              <w:rPr>
                <w:rStyle w:val="27"/>
                <w:rFonts w:eastAsia="宋体"/>
              </w:rPr>
              <w:t>3.</w:t>
            </w:r>
            <w:r>
              <w:rPr>
                <w:rFonts w:ascii="仿宋_GB2312" w:eastAsia="仿宋_GB2312" w:cs="仿宋_GB2312"/>
                <w:color w:val="000000"/>
                <w:kern w:val="0"/>
                <w:sz w:val="20"/>
                <w:szCs w:val="20"/>
              </w:rPr>
              <w:t>审批文件和材料合规完整；</w:t>
            </w:r>
            <w:r>
              <w:rPr>
                <w:rStyle w:val="27"/>
                <w:rFonts w:eastAsia="宋体"/>
              </w:rPr>
              <w:t>0.75</w:t>
            </w:r>
            <w:r>
              <w:rPr>
                <w:rFonts w:hint="eastAsia" w:ascii="宋体" w:hAnsi="宋体" w:eastAsia="宋体" w:cs="宋体"/>
                <w:color w:val="000000"/>
                <w:kern w:val="0"/>
                <w:sz w:val="20"/>
                <w:szCs w:val="20"/>
              </w:rPr>
              <w:t>分</w:t>
            </w:r>
          </w:p>
        </w:tc>
        <w:tc>
          <w:tcPr>
            <w:tcW w:w="8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8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r>
      <w:tr>
        <w:tblPrEx>
          <w:tblCellMar>
            <w:top w:w="0" w:type="dxa"/>
            <w:left w:w="0" w:type="dxa"/>
            <w:bottom w:w="0" w:type="dxa"/>
            <w:right w:w="0" w:type="dxa"/>
          </w:tblCellMar>
        </w:tblPrEx>
        <w:trPr>
          <w:trHeight w:val="499" w:hRule="atLeast"/>
        </w:trPr>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7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c>
          <w:tcPr>
            <w:tcW w:w="13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eastAsia="宋体" w:cs="Times New Roman"/>
                <w:color w:val="000000"/>
                <w:sz w:val="20"/>
                <w:szCs w:val="20"/>
              </w:rPr>
            </w:pPr>
            <w:r>
              <w:rPr>
                <w:rStyle w:val="27"/>
                <w:rFonts w:eastAsia="宋体"/>
              </w:rPr>
              <w:t>4.</w:t>
            </w:r>
            <w:r>
              <w:rPr>
                <w:rFonts w:ascii="仿宋_GB2312" w:eastAsia="仿宋_GB2312" w:cs="仿宋_GB2312"/>
                <w:color w:val="000000"/>
                <w:kern w:val="0"/>
                <w:sz w:val="20"/>
                <w:szCs w:val="20"/>
              </w:rPr>
              <w:t>符合公开条件的项目立项程序公开透明。</w:t>
            </w:r>
            <w:r>
              <w:rPr>
                <w:rStyle w:val="27"/>
                <w:rFonts w:eastAsia="宋体"/>
              </w:rPr>
              <w:t>0.75</w:t>
            </w:r>
            <w:r>
              <w:rPr>
                <w:rFonts w:hint="eastAsia" w:ascii="宋体" w:hAnsi="宋体" w:eastAsia="宋体" w:cs="宋体"/>
                <w:color w:val="000000"/>
                <w:kern w:val="0"/>
                <w:sz w:val="20"/>
                <w:szCs w:val="20"/>
              </w:rPr>
              <w:t>分</w:t>
            </w:r>
          </w:p>
        </w:tc>
        <w:tc>
          <w:tcPr>
            <w:tcW w:w="8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8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r>
      <w:tr>
        <w:tblPrEx>
          <w:tblCellMar>
            <w:top w:w="0" w:type="dxa"/>
            <w:left w:w="0" w:type="dxa"/>
            <w:bottom w:w="0" w:type="dxa"/>
            <w:right w:w="0" w:type="dxa"/>
          </w:tblCellMar>
        </w:tblPrEx>
        <w:trPr>
          <w:trHeight w:val="360" w:hRule="atLeast"/>
        </w:trPr>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4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绩效目标合理性4分</w:t>
            </w:r>
          </w:p>
        </w:tc>
        <w:tc>
          <w:tcPr>
            <w:tcW w:w="70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评价项目所设定的绩效目标是否依据充分，是否符合客观实际，用以反映和考核项目绩效目标与项目实施的相符情况。</w:t>
            </w:r>
          </w:p>
        </w:tc>
        <w:tc>
          <w:tcPr>
            <w:tcW w:w="13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评分要点：</w:t>
            </w:r>
          </w:p>
        </w:tc>
        <w:tc>
          <w:tcPr>
            <w:tcW w:w="8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1-3要点具备每个要点得2</w:t>
            </w:r>
            <w:r>
              <w:rPr>
                <w:rFonts w:ascii="Times New Roman" w:eastAsia="仿宋_GB2312" w:cs="Times New Roman"/>
                <w:color w:val="000000"/>
                <w:kern w:val="0"/>
                <w:sz w:val="20"/>
                <w:szCs w:val="20"/>
              </w:rPr>
              <w:t>0%</w:t>
            </w:r>
            <w:r>
              <w:rPr>
                <w:rFonts w:ascii="仿宋_GB2312" w:hAnsi="宋体" w:eastAsia="仿宋_GB2312" w:cs="仿宋_GB2312"/>
                <w:color w:val="000000"/>
                <w:kern w:val="0"/>
                <w:sz w:val="20"/>
                <w:szCs w:val="20"/>
              </w:rPr>
              <w:t>权重分；4-5要点每个要点得10%权重分</w:t>
            </w:r>
            <w:r>
              <w:rPr>
                <w:rFonts w:hint="eastAsia" w:ascii="宋体" w:hAnsi="宋体" w:eastAsia="宋体" w:cs="宋体"/>
                <w:color w:val="000000"/>
                <w:kern w:val="0"/>
                <w:sz w:val="20"/>
                <w:szCs w:val="20"/>
              </w:rPr>
              <w:t>。</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w:t>
            </w:r>
          </w:p>
        </w:tc>
        <w:tc>
          <w:tcPr>
            <w:tcW w:w="29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w:t>
            </w:r>
          </w:p>
        </w:tc>
        <w:tc>
          <w:tcPr>
            <w:tcW w:w="8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《广阳区2019年度国家基本公共卫生服务项目实施方案》有明细的考核项目、年度目标和考核量化指标，具备考核内容与目标相关、可实现、可衡量。得4分。</w:t>
            </w:r>
          </w:p>
        </w:tc>
      </w:tr>
      <w:tr>
        <w:tblPrEx>
          <w:tblCellMar>
            <w:top w:w="0" w:type="dxa"/>
            <w:left w:w="0" w:type="dxa"/>
            <w:bottom w:w="0" w:type="dxa"/>
            <w:right w:w="0" w:type="dxa"/>
          </w:tblCellMar>
        </w:tblPrEx>
        <w:trPr>
          <w:trHeight w:val="285" w:hRule="atLeast"/>
        </w:trPr>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7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c>
          <w:tcPr>
            <w:tcW w:w="13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eastAsia="宋体" w:cs="Times New Roman"/>
                <w:color w:val="000000"/>
                <w:sz w:val="20"/>
                <w:szCs w:val="20"/>
              </w:rPr>
            </w:pPr>
            <w:r>
              <w:rPr>
                <w:rFonts w:ascii="Times New Roman" w:eastAsia="宋体" w:cs="Times New Roman"/>
                <w:color w:val="000000"/>
                <w:kern w:val="0"/>
                <w:sz w:val="20"/>
                <w:szCs w:val="20"/>
              </w:rPr>
              <w:t>1.</w:t>
            </w:r>
            <w:r>
              <w:rPr>
                <w:rFonts w:ascii="仿宋_GB2312" w:eastAsia="仿宋_GB2312" w:cs="仿宋_GB2312"/>
                <w:color w:val="000000"/>
                <w:kern w:val="0"/>
                <w:sz w:val="20"/>
                <w:szCs w:val="20"/>
              </w:rPr>
              <w:t>有绩效目标；</w:t>
            </w:r>
            <w:r>
              <w:rPr>
                <w:rFonts w:ascii="Times New Roman" w:eastAsia="宋体" w:cs="Times New Roman"/>
                <w:color w:val="000000"/>
                <w:kern w:val="0"/>
                <w:sz w:val="20"/>
                <w:szCs w:val="20"/>
              </w:rPr>
              <w:t>1</w:t>
            </w:r>
            <w:r>
              <w:rPr>
                <w:rFonts w:hint="eastAsia" w:ascii="宋体" w:hAnsi="宋体" w:eastAsia="宋体" w:cs="宋体"/>
                <w:color w:val="000000"/>
                <w:kern w:val="0"/>
                <w:sz w:val="20"/>
                <w:szCs w:val="20"/>
              </w:rPr>
              <w:t>分</w:t>
            </w:r>
          </w:p>
        </w:tc>
        <w:tc>
          <w:tcPr>
            <w:tcW w:w="8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8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r>
      <w:tr>
        <w:tblPrEx>
          <w:tblCellMar>
            <w:top w:w="0" w:type="dxa"/>
            <w:left w:w="0" w:type="dxa"/>
            <w:bottom w:w="0" w:type="dxa"/>
            <w:right w:w="0" w:type="dxa"/>
          </w:tblCellMar>
        </w:tblPrEx>
        <w:trPr>
          <w:trHeight w:val="285" w:hRule="atLeast"/>
        </w:trPr>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7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c>
          <w:tcPr>
            <w:tcW w:w="13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eastAsia="宋体" w:cs="Times New Roman"/>
                <w:color w:val="000000"/>
                <w:sz w:val="20"/>
                <w:szCs w:val="20"/>
              </w:rPr>
            </w:pPr>
            <w:r>
              <w:rPr>
                <w:rFonts w:ascii="Times New Roman" w:eastAsia="宋体" w:cs="Times New Roman"/>
                <w:color w:val="000000"/>
                <w:kern w:val="0"/>
                <w:sz w:val="20"/>
                <w:szCs w:val="20"/>
              </w:rPr>
              <w:t>2.</w:t>
            </w:r>
            <w:r>
              <w:rPr>
                <w:rFonts w:ascii="仿宋_GB2312" w:eastAsia="仿宋_GB2312" w:cs="仿宋_GB2312"/>
                <w:color w:val="000000"/>
                <w:kern w:val="0"/>
                <w:sz w:val="20"/>
                <w:szCs w:val="20"/>
              </w:rPr>
              <w:t>目标指向明确；</w:t>
            </w:r>
            <w:r>
              <w:rPr>
                <w:rFonts w:ascii="Times New Roman" w:eastAsia="宋体" w:cs="Times New Roman"/>
                <w:color w:val="000000"/>
                <w:kern w:val="0"/>
                <w:sz w:val="20"/>
                <w:szCs w:val="20"/>
              </w:rPr>
              <w:t>1</w:t>
            </w:r>
            <w:r>
              <w:rPr>
                <w:rFonts w:hint="eastAsia" w:ascii="宋体" w:hAnsi="宋体" w:eastAsia="宋体" w:cs="宋体"/>
                <w:color w:val="000000"/>
                <w:kern w:val="0"/>
                <w:sz w:val="20"/>
                <w:szCs w:val="20"/>
              </w:rPr>
              <w:t>分</w:t>
            </w:r>
          </w:p>
        </w:tc>
        <w:tc>
          <w:tcPr>
            <w:tcW w:w="8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8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r>
      <w:tr>
        <w:tblPrEx>
          <w:tblCellMar>
            <w:top w:w="0" w:type="dxa"/>
            <w:left w:w="0" w:type="dxa"/>
            <w:bottom w:w="0" w:type="dxa"/>
            <w:right w:w="0" w:type="dxa"/>
          </w:tblCellMar>
        </w:tblPrEx>
        <w:trPr>
          <w:trHeight w:val="285" w:hRule="atLeast"/>
        </w:trPr>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7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c>
          <w:tcPr>
            <w:tcW w:w="13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eastAsia="宋体" w:cs="Times New Roman"/>
                <w:color w:val="000000"/>
                <w:sz w:val="20"/>
                <w:szCs w:val="20"/>
              </w:rPr>
            </w:pPr>
            <w:r>
              <w:rPr>
                <w:rFonts w:ascii="Times New Roman" w:eastAsia="宋体" w:cs="Times New Roman"/>
                <w:color w:val="000000"/>
                <w:kern w:val="0"/>
                <w:sz w:val="20"/>
                <w:szCs w:val="20"/>
              </w:rPr>
              <w:t>3.</w:t>
            </w:r>
            <w:r>
              <w:rPr>
                <w:rFonts w:ascii="仿宋_GB2312" w:eastAsia="仿宋_GB2312" w:cs="仿宋_GB2312"/>
                <w:color w:val="000000"/>
                <w:kern w:val="0"/>
                <w:sz w:val="20"/>
                <w:szCs w:val="20"/>
              </w:rPr>
              <w:t>目标量化可衡量；</w:t>
            </w:r>
            <w:r>
              <w:rPr>
                <w:rFonts w:ascii="Times New Roman" w:eastAsia="宋体" w:cs="Times New Roman"/>
                <w:color w:val="000000"/>
                <w:kern w:val="0"/>
                <w:sz w:val="20"/>
                <w:szCs w:val="20"/>
              </w:rPr>
              <w:t>1</w:t>
            </w:r>
            <w:r>
              <w:rPr>
                <w:rFonts w:hint="eastAsia" w:ascii="宋体" w:hAnsi="宋体" w:eastAsia="宋体" w:cs="宋体"/>
                <w:color w:val="000000"/>
                <w:kern w:val="0"/>
                <w:sz w:val="20"/>
                <w:szCs w:val="20"/>
              </w:rPr>
              <w:t>分</w:t>
            </w:r>
          </w:p>
        </w:tc>
        <w:tc>
          <w:tcPr>
            <w:tcW w:w="8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8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r>
      <w:tr>
        <w:tblPrEx>
          <w:tblCellMar>
            <w:top w:w="0" w:type="dxa"/>
            <w:left w:w="0" w:type="dxa"/>
            <w:bottom w:w="0" w:type="dxa"/>
            <w:right w:w="0" w:type="dxa"/>
          </w:tblCellMar>
        </w:tblPrEx>
        <w:trPr>
          <w:trHeight w:val="285" w:hRule="atLeast"/>
        </w:trPr>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7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c>
          <w:tcPr>
            <w:tcW w:w="13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eastAsia="宋体" w:cs="Times New Roman"/>
                <w:color w:val="000000"/>
                <w:sz w:val="20"/>
                <w:szCs w:val="20"/>
              </w:rPr>
            </w:pPr>
            <w:r>
              <w:rPr>
                <w:rFonts w:ascii="Times New Roman" w:eastAsia="宋体" w:cs="Times New Roman"/>
                <w:color w:val="000000"/>
                <w:kern w:val="0"/>
                <w:sz w:val="20"/>
                <w:szCs w:val="20"/>
              </w:rPr>
              <w:t>4.</w:t>
            </w:r>
            <w:r>
              <w:rPr>
                <w:rFonts w:ascii="仿宋_GB2312" w:eastAsia="仿宋_GB2312" w:cs="仿宋_GB2312"/>
                <w:color w:val="000000"/>
                <w:kern w:val="0"/>
                <w:sz w:val="20"/>
                <w:szCs w:val="20"/>
              </w:rPr>
              <w:t>目标具备可实现性；</w:t>
            </w:r>
            <w:r>
              <w:rPr>
                <w:rFonts w:ascii="Times New Roman" w:eastAsia="宋体" w:cs="Times New Roman"/>
                <w:color w:val="000000"/>
                <w:kern w:val="0"/>
                <w:sz w:val="20"/>
                <w:szCs w:val="20"/>
              </w:rPr>
              <w:t>0.5</w:t>
            </w:r>
            <w:r>
              <w:rPr>
                <w:rFonts w:hint="eastAsia" w:ascii="宋体" w:hAnsi="宋体" w:eastAsia="宋体" w:cs="宋体"/>
                <w:color w:val="000000"/>
                <w:kern w:val="0"/>
                <w:sz w:val="20"/>
                <w:szCs w:val="20"/>
              </w:rPr>
              <w:t>分</w:t>
            </w:r>
          </w:p>
        </w:tc>
        <w:tc>
          <w:tcPr>
            <w:tcW w:w="8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8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r>
      <w:tr>
        <w:tblPrEx>
          <w:tblCellMar>
            <w:top w:w="0" w:type="dxa"/>
            <w:left w:w="0" w:type="dxa"/>
            <w:bottom w:w="0" w:type="dxa"/>
            <w:right w:w="0" w:type="dxa"/>
          </w:tblCellMar>
        </w:tblPrEx>
        <w:trPr>
          <w:trHeight w:val="495" w:hRule="atLeast"/>
        </w:trPr>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7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c>
          <w:tcPr>
            <w:tcW w:w="13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eastAsia="宋体" w:cs="Times New Roman"/>
                <w:color w:val="000000"/>
                <w:sz w:val="20"/>
                <w:szCs w:val="20"/>
              </w:rPr>
            </w:pPr>
            <w:r>
              <w:rPr>
                <w:rFonts w:ascii="Times New Roman" w:eastAsia="宋体" w:cs="Times New Roman"/>
                <w:color w:val="000000"/>
                <w:kern w:val="0"/>
                <w:sz w:val="20"/>
                <w:szCs w:val="20"/>
              </w:rPr>
              <w:t>5.</w:t>
            </w:r>
            <w:r>
              <w:rPr>
                <w:rFonts w:ascii="仿宋_GB2312" w:eastAsia="仿宋_GB2312" w:cs="仿宋_GB2312"/>
                <w:color w:val="000000"/>
                <w:kern w:val="0"/>
                <w:sz w:val="20"/>
                <w:szCs w:val="20"/>
              </w:rPr>
              <w:t>目标与工作内容具有相关性；</w:t>
            </w:r>
            <w:r>
              <w:rPr>
                <w:rFonts w:ascii="Times New Roman" w:eastAsia="宋体" w:cs="Times New Roman"/>
                <w:color w:val="000000"/>
                <w:kern w:val="0"/>
                <w:sz w:val="20"/>
                <w:szCs w:val="20"/>
              </w:rPr>
              <w:t>0.5</w:t>
            </w:r>
            <w:r>
              <w:rPr>
                <w:rFonts w:hint="eastAsia" w:ascii="宋体" w:hAnsi="宋体" w:eastAsia="宋体" w:cs="宋体"/>
                <w:color w:val="000000"/>
                <w:kern w:val="0"/>
                <w:sz w:val="20"/>
                <w:szCs w:val="20"/>
              </w:rPr>
              <w:t>分</w:t>
            </w:r>
          </w:p>
        </w:tc>
        <w:tc>
          <w:tcPr>
            <w:tcW w:w="8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8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r>
      <w:tr>
        <w:tblPrEx>
          <w:tblCellMar>
            <w:top w:w="0" w:type="dxa"/>
            <w:left w:w="0" w:type="dxa"/>
            <w:bottom w:w="0" w:type="dxa"/>
            <w:right w:w="0" w:type="dxa"/>
          </w:tblCellMar>
        </w:tblPrEx>
        <w:trPr>
          <w:trHeight w:val="420" w:hRule="atLeast"/>
        </w:trPr>
        <w:tc>
          <w:tcPr>
            <w:tcW w:w="17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项目管理25分</w:t>
            </w:r>
          </w:p>
        </w:tc>
        <w:tc>
          <w:tcPr>
            <w:tcW w:w="14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投入管理5分</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预算编制合理性5分</w:t>
            </w:r>
          </w:p>
        </w:tc>
        <w:tc>
          <w:tcPr>
            <w:tcW w:w="70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评价项目预算编制的合理性。</w:t>
            </w:r>
          </w:p>
        </w:tc>
        <w:tc>
          <w:tcPr>
            <w:tcW w:w="13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评价要点：</w:t>
            </w:r>
          </w:p>
        </w:tc>
        <w:tc>
          <w:tcPr>
            <w:tcW w:w="8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具备要点1实际值得20%权重分，具备要点2、3实际值各得40%权重分。</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5</w:t>
            </w:r>
          </w:p>
        </w:tc>
        <w:tc>
          <w:tcPr>
            <w:tcW w:w="29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5</w:t>
            </w:r>
          </w:p>
        </w:tc>
        <w:tc>
          <w:tcPr>
            <w:tcW w:w="8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编制了项目实施方案（含预算方案），方案编制符合国家政策和年度计划，费用项目的计划任务、取费标准明晰、可计量。得5分。</w:t>
            </w:r>
          </w:p>
        </w:tc>
      </w:tr>
      <w:tr>
        <w:tblPrEx>
          <w:tblCellMar>
            <w:top w:w="0" w:type="dxa"/>
            <w:left w:w="0" w:type="dxa"/>
            <w:bottom w:w="0" w:type="dxa"/>
            <w:right w:w="0" w:type="dxa"/>
          </w:tblCellMar>
        </w:tblPrEx>
        <w:trPr>
          <w:trHeight w:val="480" w:hRule="atLeast"/>
        </w:trPr>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7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c>
          <w:tcPr>
            <w:tcW w:w="13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1.总预算细分为具体分项目预算；1分</w:t>
            </w:r>
          </w:p>
        </w:tc>
        <w:tc>
          <w:tcPr>
            <w:tcW w:w="8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8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r>
      <w:tr>
        <w:tblPrEx>
          <w:tblCellMar>
            <w:top w:w="0" w:type="dxa"/>
            <w:left w:w="0" w:type="dxa"/>
            <w:bottom w:w="0" w:type="dxa"/>
            <w:right w:w="0" w:type="dxa"/>
          </w:tblCellMar>
        </w:tblPrEx>
        <w:trPr>
          <w:trHeight w:val="480" w:hRule="atLeast"/>
        </w:trPr>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7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c>
          <w:tcPr>
            <w:tcW w:w="13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2.项目预算内容与项目实际工作内容匹配；2分</w:t>
            </w:r>
          </w:p>
        </w:tc>
        <w:tc>
          <w:tcPr>
            <w:tcW w:w="8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8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r>
      <w:tr>
        <w:tblPrEx>
          <w:tblCellMar>
            <w:top w:w="0" w:type="dxa"/>
            <w:left w:w="0" w:type="dxa"/>
            <w:bottom w:w="0" w:type="dxa"/>
            <w:right w:w="0" w:type="dxa"/>
          </w:tblCellMar>
        </w:tblPrEx>
        <w:trPr>
          <w:trHeight w:val="820" w:hRule="atLeast"/>
        </w:trPr>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7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c>
          <w:tcPr>
            <w:tcW w:w="13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3.预算额度测算依据充分，数量与产出指标匹配，单价有标准来源。2分</w:t>
            </w:r>
          </w:p>
        </w:tc>
        <w:tc>
          <w:tcPr>
            <w:tcW w:w="8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8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r>
      <w:tr>
        <w:tblPrEx>
          <w:tblCellMar>
            <w:top w:w="0" w:type="dxa"/>
            <w:left w:w="0" w:type="dxa"/>
            <w:bottom w:w="0" w:type="dxa"/>
            <w:right w:w="0" w:type="dxa"/>
          </w:tblCellMar>
        </w:tblPrEx>
        <w:trPr>
          <w:trHeight w:val="402" w:hRule="atLeast"/>
        </w:trPr>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4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财务管理10分</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财务管理及财务监控制度健全性10分</w:t>
            </w:r>
          </w:p>
        </w:tc>
        <w:tc>
          <w:tcPr>
            <w:tcW w:w="70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评价财务制度是否健全、完善、有效，用以反映和考核财务管理制度对资金规范、安全运行的保障情况。</w:t>
            </w:r>
          </w:p>
        </w:tc>
        <w:tc>
          <w:tcPr>
            <w:tcW w:w="13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评价要点：</w:t>
            </w:r>
          </w:p>
        </w:tc>
        <w:tc>
          <w:tcPr>
            <w:tcW w:w="8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具备要点1、3实际值分别得3分。其余各要点分别为2分。根据制度制定的规范、细化和符合项目实情酌情扣分</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10</w:t>
            </w:r>
          </w:p>
        </w:tc>
        <w:tc>
          <w:tcPr>
            <w:tcW w:w="29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7</w:t>
            </w:r>
          </w:p>
        </w:tc>
        <w:tc>
          <w:tcPr>
            <w:tcW w:w="8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制定了专项资金管理制度或有适用于本项目的财务管理制度；但财政部门和主管部门不能及时拨付预算资金到基层医疗单位分别扣1分；人口监测资金已拨付各乡镇/办事处但未支付扣1分。根据抽查结果，项目资金支付链条完整、可追溯。得7分。</w:t>
            </w:r>
          </w:p>
        </w:tc>
      </w:tr>
      <w:tr>
        <w:tblPrEx>
          <w:tblCellMar>
            <w:top w:w="0" w:type="dxa"/>
            <w:left w:w="0" w:type="dxa"/>
            <w:bottom w:w="0" w:type="dxa"/>
            <w:right w:w="0" w:type="dxa"/>
          </w:tblCellMar>
        </w:tblPrEx>
        <w:trPr>
          <w:trHeight w:val="540" w:hRule="atLeast"/>
        </w:trPr>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7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c>
          <w:tcPr>
            <w:tcW w:w="13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1、制定了专项资金管理制度或有适用于本项目的财务管理制度；3分</w:t>
            </w:r>
          </w:p>
        </w:tc>
        <w:tc>
          <w:tcPr>
            <w:tcW w:w="8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8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r>
      <w:tr>
        <w:tblPrEx>
          <w:tblCellMar>
            <w:top w:w="0" w:type="dxa"/>
            <w:left w:w="0" w:type="dxa"/>
            <w:bottom w:w="0" w:type="dxa"/>
            <w:right w:w="0" w:type="dxa"/>
          </w:tblCellMar>
        </w:tblPrEx>
        <w:trPr>
          <w:trHeight w:val="642" w:hRule="atLeast"/>
        </w:trPr>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7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c>
          <w:tcPr>
            <w:tcW w:w="13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2.预算资金及时拨付到位。2分</w:t>
            </w:r>
          </w:p>
        </w:tc>
        <w:tc>
          <w:tcPr>
            <w:tcW w:w="8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8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r>
      <w:tr>
        <w:tblPrEx>
          <w:tblCellMar>
            <w:top w:w="0" w:type="dxa"/>
            <w:left w:w="0" w:type="dxa"/>
            <w:bottom w:w="0" w:type="dxa"/>
            <w:right w:w="0" w:type="dxa"/>
          </w:tblCellMar>
        </w:tblPrEx>
        <w:trPr>
          <w:trHeight w:val="619" w:hRule="atLeast"/>
        </w:trPr>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7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c>
          <w:tcPr>
            <w:tcW w:w="13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3、项目主管部门按工程进度及时支付资金。3分</w:t>
            </w:r>
          </w:p>
        </w:tc>
        <w:tc>
          <w:tcPr>
            <w:tcW w:w="8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8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r>
      <w:tr>
        <w:tblPrEx>
          <w:tblCellMar>
            <w:top w:w="0" w:type="dxa"/>
            <w:left w:w="0" w:type="dxa"/>
            <w:bottom w:w="0" w:type="dxa"/>
            <w:right w:w="0" w:type="dxa"/>
          </w:tblCellMar>
        </w:tblPrEx>
        <w:trPr>
          <w:trHeight w:val="920" w:hRule="atLeast"/>
        </w:trPr>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7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c>
          <w:tcPr>
            <w:tcW w:w="13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4.基层医疗单位已支付，且具备可追溯至资金最终使用对象支出情况的必要条件或机制；2分</w:t>
            </w:r>
          </w:p>
        </w:tc>
        <w:tc>
          <w:tcPr>
            <w:tcW w:w="8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8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r>
      <w:tr>
        <w:tblPrEx>
          <w:tblCellMar>
            <w:top w:w="0" w:type="dxa"/>
            <w:left w:w="0" w:type="dxa"/>
            <w:bottom w:w="0" w:type="dxa"/>
            <w:right w:w="0" w:type="dxa"/>
          </w:tblCellMar>
        </w:tblPrEx>
        <w:trPr>
          <w:trHeight w:val="462" w:hRule="atLeast"/>
        </w:trPr>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4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实施管理10分</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项目管理制度健全性10</w:t>
            </w:r>
          </w:p>
        </w:tc>
        <w:tc>
          <w:tcPr>
            <w:tcW w:w="70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评价项目是否具备可参考的管理办法，反映管理制度的健全性。</w:t>
            </w:r>
          </w:p>
        </w:tc>
        <w:tc>
          <w:tcPr>
            <w:tcW w:w="13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评价要点：</w:t>
            </w:r>
          </w:p>
        </w:tc>
        <w:tc>
          <w:tcPr>
            <w:tcW w:w="8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具备要点</w:t>
            </w:r>
            <w:r>
              <w:rPr>
                <w:rFonts w:ascii="Times New Roman" w:eastAsia="仿宋_GB2312" w:cs="Times New Roman"/>
                <w:color w:val="000000"/>
                <w:kern w:val="0"/>
                <w:sz w:val="20"/>
                <w:szCs w:val="20"/>
              </w:rPr>
              <w:t>1</w:t>
            </w:r>
            <w:r>
              <w:rPr>
                <w:rFonts w:hint="eastAsia" w:ascii="宋体" w:hAnsi="宋体" w:eastAsia="宋体" w:cs="宋体"/>
                <w:color w:val="000000"/>
                <w:kern w:val="0"/>
                <w:sz w:val="20"/>
                <w:szCs w:val="20"/>
              </w:rPr>
              <w:t>、</w:t>
            </w:r>
            <w:r>
              <w:rPr>
                <w:rFonts w:ascii="仿宋_GB2312" w:hAnsi="宋体" w:eastAsia="仿宋_GB2312" w:cs="仿宋_GB2312"/>
                <w:color w:val="000000"/>
                <w:kern w:val="0"/>
                <w:sz w:val="20"/>
                <w:szCs w:val="20"/>
              </w:rPr>
              <w:t>2实际值各为4</w:t>
            </w:r>
            <w:r>
              <w:rPr>
                <w:rFonts w:ascii="Times New Roman" w:eastAsia="仿宋_GB2312" w:cs="Times New Roman"/>
                <w:color w:val="000000"/>
                <w:kern w:val="0"/>
                <w:sz w:val="20"/>
                <w:szCs w:val="20"/>
              </w:rPr>
              <w:t>0%</w:t>
            </w:r>
            <w:r>
              <w:rPr>
                <w:rFonts w:ascii="仿宋_GB2312" w:hAnsi="宋体" w:eastAsia="仿宋_GB2312" w:cs="仿宋_GB2312"/>
                <w:color w:val="000000"/>
                <w:kern w:val="0"/>
                <w:sz w:val="20"/>
                <w:szCs w:val="20"/>
              </w:rPr>
              <w:t>权重分</w:t>
            </w:r>
            <w:r>
              <w:rPr>
                <w:rFonts w:hint="eastAsia" w:ascii="宋体" w:hAnsi="宋体" w:eastAsia="宋体" w:cs="宋体"/>
                <w:color w:val="000000"/>
                <w:kern w:val="0"/>
                <w:sz w:val="20"/>
                <w:szCs w:val="20"/>
              </w:rPr>
              <w:t>，具备要点</w:t>
            </w:r>
            <w:r>
              <w:rPr>
                <w:rFonts w:ascii="仿宋_GB2312" w:hAnsi="宋体" w:eastAsia="仿宋_GB2312" w:cs="仿宋_GB2312"/>
                <w:color w:val="000000"/>
                <w:kern w:val="0"/>
                <w:sz w:val="20"/>
                <w:szCs w:val="20"/>
              </w:rPr>
              <w:t>3</w:t>
            </w:r>
            <w:r>
              <w:rPr>
                <w:rFonts w:hint="eastAsia" w:ascii="宋体" w:hAnsi="宋体" w:eastAsia="宋体" w:cs="宋体"/>
                <w:color w:val="000000"/>
                <w:kern w:val="0"/>
                <w:sz w:val="20"/>
                <w:szCs w:val="20"/>
              </w:rPr>
              <w:t>实际值</w:t>
            </w:r>
            <w:r>
              <w:rPr>
                <w:rFonts w:ascii="仿宋_GB2312" w:hAnsi="宋体" w:eastAsia="仿宋_GB2312" w:cs="仿宋_GB2312"/>
                <w:color w:val="000000"/>
                <w:kern w:val="0"/>
                <w:sz w:val="20"/>
                <w:szCs w:val="20"/>
              </w:rPr>
              <w:t>得</w:t>
            </w:r>
            <w:r>
              <w:rPr>
                <w:rFonts w:ascii="Times New Roman" w:eastAsia="仿宋_GB2312" w:cs="Times New Roman"/>
                <w:color w:val="000000"/>
                <w:kern w:val="0"/>
                <w:sz w:val="20"/>
                <w:szCs w:val="20"/>
              </w:rPr>
              <w:t>20%</w:t>
            </w:r>
            <w:r>
              <w:rPr>
                <w:rFonts w:ascii="仿宋_GB2312" w:hAnsi="宋体" w:eastAsia="仿宋_GB2312" w:cs="仿宋_GB2312"/>
                <w:color w:val="000000"/>
                <w:kern w:val="0"/>
                <w:sz w:val="20"/>
                <w:szCs w:val="20"/>
              </w:rPr>
              <w:t>权重分</w:t>
            </w:r>
            <w:r>
              <w:rPr>
                <w:rFonts w:hint="eastAsia" w:ascii="宋体" w:hAnsi="宋体" w:eastAsia="宋体" w:cs="宋体"/>
                <w:color w:val="000000"/>
                <w:kern w:val="0"/>
                <w:sz w:val="20"/>
                <w:szCs w:val="20"/>
              </w:rPr>
              <w:t>。</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10</w:t>
            </w:r>
          </w:p>
        </w:tc>
        <w:tc>
          <w:tcPr>
            <w:tcW w:w="29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9</w:t>
            </w:r>
          </w:p>
        </w:tc>
        <w:tc>
          <w:tcPr>
            <w:tcW w:w="8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制定了《实施方案》，明确工作计划、部门和管理人员职责；项目管理制度具备可操作性；但广阳区妇幼和广阳区疾控中心未纳入年度绩效评价考核。得9分。</w:t>
            </w:r>
          </w:p>
        </w:tc>
      </w:tr>
      <w:tr>
        <w:tblPrEx>
          <w:tblCellMar>
            <w:top w:w="0" w:type="dxa"/>
            <w:left w:w="0" w:type="dxa"/>
            <w:bottom w:w="0" w:type="dxa"/>
            <w:right w:w="0" w:type="dxa"/>
          </w:tblCellMar>
        </w:tblPrEx>
        <w:trPr>
          <w:trHeight w:val="679" w:hRule="atLeast"/>
        </w:trPr>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0"/>
                <w:szCs w:val="20"/>
              </w:rPr>
            </w:pPr>
          </w:p>
        </w:tc>
        <w:tc>
          <w:tcPr>
            <w:tcW w:w="7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c>
          <w:tcPr>
            <w:tcW w:w="13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eastAsia="宋体" w:cs="Times New Roman"/>
                <w:color w:val="000000"/>
                <w:sz w:val="20"/>
                <w:szCs w:val="20"/>
              </w:rPr>
            </w:pPr>
            <w:r>
              <w:rPr>
                <w:rFonts w:ascii="Times New Roman" w:eastAsia="宋体" w:cs="Times New Roman"/>
                <w:color w:val="000000"/>
                <w:kern w:val="0"/>
                <w:sz w:val="20"/>
                <w:szCs w:val="20"/>
              </w:rPr>
              <w:t>1.</w:t>
            </w:r>
            <w:r>
              <w:rPr>
                <w:rFonts w:ascii="仿宋_GB2312" w:eastAsia="仿宋_GB2312" w:cs="仿宋_GB2312"/>
                <w:color w:val="000000"/>
                <w:kern w:val="0"/>
                <w:sz w:val="20"/>
                <w:szCs w:val="20"/>
              </w:rPr>
              <w:t>具备适用于本项目的合法合规的管理制度、办法或方案；</w:t>
            </w:r>
            <w:r>
              <w:rPr>
                <w:rFonts w:ascii="Times New Roman" w:eastAsia="宋体" w:cs="Times New Roman"/>
                <w:color w:val="000000"/>
                <w:kern w:val="0"/>
                <w:sz w:val="20"/>
                <w:szCs w:val="20"/>
              </w:rPr>
              <w:t>4</w:t>
            </w:r>
            <w:r>
              <w:rPr>
                <w:rFonts w:hint="eastAsia" w:ascii="宋体" w:hAnsi="宋体" w:eastAsia="宋体" w:cs="宋体"/>
                <w:color w:val="000000"/>
                <w:kern w:val="0"/>
                <w:sz w:val="20"/>
                <w:szCs w:val="20"/>
              </w:rPr>
              <w:t>分</w:t>
            </w:r>
          </w:p>
        </w:tc>
        <w:tc>
          <w:tcPr>
            <w:tcW w:w="8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8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CellMar>
            <w:top w:w="0" w:type="dxa"/>
            <w:left w:w="0" w:type="dxa"/>
            <w:bottom w:w="0" w:type="dxa"/>
            <w:right w:w="0" w:type="dxa"/>
          </w:tblCellMar>
        </w:tblPrEx>
        <w:trPr>
          <w:trHeight w:val="1080" w:hRule="atLeast"/>
        </w:trPr>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0"/>
                <w:szCs w:val="20"/>
              </w:rPr>
            </w:pPr>
          </w:p>
        </w:tc>
        <w:tc>
          <w:tcPr>
            <w:tcW w:w="7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c>
          <w:tcPr>
            <w:tcW w:w="13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eastAsia="宋体" w:cs="Times New Roman"/>
                <w:color w:val="000000"/>
                <w:sz w:val="20"/>
                <w:szCs w:val="20"/>
              </w:rPr>
            </w:pPr>
            <w:r>
              <w:rPr>
                <w:rFonts w:ascii="Times New Roman" w:eastAsia="宋体" w:cs="Times New Roman"/>
                <w:color w:val="000000"/>
                <w:kern w:val="0"/>
                <w:sz w:val="20"/>
                <w:szCs w:val="20"/>
              </w:rPr>
              <w:t>2.</w:t>
            </w:r>
            <w:r>
              <w:rPr>
                <w:rFonts w:ascii="仿宋_GB2312" w:eastAsia="仿宋_GB2312" w:cs="仿宋_GB2312"/>
                <w:color w:val="000000"/>
                <w:kern w:val="0"/>
                <w:sz w:val="20"/>
                <w:szCs w:val="20"/>
              </w:rPr>
              <w:t>项目管理制度（机制）内容完整，覆盖明确的工作计划、工作方案、进度计划、人员配置及项目质量要求或标准；</w:t>
            </w:r>
            <w:r>
              <w:rPr>
                <w:rFonts w:ascii="Times New Roman" w:eastAsia="宋体" w:cs="Times New Roman"/>
                <w:color w:val="000000"/>
                <w:kern w:val="0"/>
                <w:sz w:val="20"/>
                <w:szCs w:val="20"/>
              </w:rPr>
              <w:t>4</w:t>
            </w:r>
            <w:r>
              <w:rPr>
                <w:rFonts w:hint="eastAsia" w:ascii="宋体" w:hAnsi="宋体" w:eastAsia="宋体" w:cs="宋体"/>
                <w:color w:val="000000"/>
                <w:kern w:val="0"/>
                <w:sz w:val="20"/>
                <w:szCs w:val="20"/>
              </w:rPr>
              <w:t>分</w:t>
            </w:r>
          </w:p>
        </w:tc>
        <w:tc>
          <w:tcPr>
            <w:tcW w:w="8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8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CellMar>
            <w:top w:w="0" w:type="dxa"/>
            <w:left w:w="0" w:type="dxa"/>
            <w:bottom w:w="0" w:type="dxa"/>
            <w:right w:w="0" w:type="dxa"/>
          </w:tblCellMar>
        </w:tblPrEx>
        <w:trPr>
          <w:trHeight w:val="679" w:hRule="atLeast"/>
        </w:trPr>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宋体" w:eastAsia="仿宋_GB2312" w:cs="仿宋_GB2312"/>
                <w:color w:val="000000"/>
                <w:sz w:val="20"/>
                <w:szCs w:val="20"/>
              </w:rPr>
            </w:pPr>
          </w:p>
        </w:tc>
        <w:tc>
          <w:tcPr>
            <w:tcW w:w="7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c>
          <w:tcPr>
            <w:tcW w:w="13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eastAsia="宋体" w:cs="Times New Roman"/>
                <w:color w:val="000000"/>
                <w:sz w:val="20"/>
                <w:szCs w:val="20"/>
              </w:rPr>
            </w:pPr>
            <w:r>
              <w:rPr>
                <w:rFonts w:ascii="Times New Roman" w:eastAsia="宋体" w:cs="Times New Roman"/>
                <w:color w:val="000000"/>
                <w:kern w:val="0"/>
                <w:sz w:val="20"/>
                <w:szCs w:val="20"/>
              </w:rPr>
              <w:t>3.</w:t>
            </w:r>
            <w:r>
              <w:rPr>
                <w:rFonts w:ascii="仿宋_GB2312" w:eastAsia="仿宋_GB2312" w:cs="仿宋_GB2312"/>
                <w:color w:val="000000"/>
                <w:kern w:val="0"/>
                <w:sz w:val="20"/>
                <w:szCs w:val="20"/>
              </w:rPr>
              <w:t>项目管理制度（机制）具备可操作性。</w:t>
            </w:r>
            <w:r>
              <w:rPr>
                <w:rFonts w:ascii="Times New Roman" w:eastAsia="宋体" w:cs="Times New Roman"/>
                <w:color w:val="000000"/>
                <w:kern w:val="0"/>
                <w:sz w:val="20"/>
                <w:szCs w:val="20"/>
              </w:rPr>
              <w:t>2</w:t>
            </w:r>
            <w:r>
              <w:rPr>
                <w:rFonts w:hint="eastAsia" w:ascii="宋体" w:hAnsi="宋体" w:eastAsia="宋体" w:cs="宋体"/>
                <w:color w:val="000000"/>
                <w:kern w:val="0"/>
                <w:sz w:val="20"/>
                <w:szCs w:val="20"/>
              </w:rPr>
              <w:t>分</w:t>
            </w:r>
          </w:p>
        </w:tc>
        <w:tc>
          <w:tcPr>
            <w:tcW w:w="8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0"/>
                <w:szCs w:val="20"/>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8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r>
      <w:tr>
        <w:tblPrEx>
          <w:tblCellMar>
            <w:top w:w="0" w:type="dxa"/>
            <w:left w:w="0" w:type="dxa"/>
            <w:bottom w:w="0" w:type="dxa"/>
            <w:right w:w="0" w:type="dxa"/>
          </w:tblCellMar>
        </w:tblPrEx>
        <w:trPr>
          <w:trHeight w:val="2200" w:hRule="atLeast"/>
        </w:trPr>
        <w:tc>
          <w:tcPr>
            <w:tcW w:w="17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项目产出35分</w:t>
            </w:r>
          </w:p>
        </w:tc>
        <w:tc>
          <w:tcPr>
            <w:tcW w:w="14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数量指标12分</w:t>
            </w:r>
          </w:p>
        </w:tc>
        <w:tc>
          <w:tcPr>
            <w:tcW w:w="4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适龄人群国家免疫规划疫苗接种率3分</w:t>
            </w:r>
          </w:p>
        </w:tc>
        <w:tc>
          <w:tcPr>
            <w:tcW w:w="7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国家基本公共卫生服务项目全面覆盖辖区内常住居民。</w:t>
            </w:r>
          </w:p>
        </w:tc>
        <w:tc>
          <w:tcPr>
            <w:tcW w:w="13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建证率、建卡率100%；免疫规划疫苗接种率≥90%；安全接种；及时报告和处理疑似预防接种异常反应。</w:t>
            </w:r>
          </w:p>
        </w:tc>
        <w:tc>
          <w:tcPr>
            <w:tcW w:w="8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达到指标的满分，接种率指标每低2个百分点扣0.1分，指标分值扣完为止。</w:t>
            </w:r>
          </w:p>
        </w:tc>
        <w:tc>
          <w:tcPr>
            <w:tcW w:w="1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w:t>
            </w:r>
          </w:p>
        </w:tc>
        <w:tc>
          <w:tcPr>
            <w:tcW w:w="2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w:t>
            </w:r>
          </w:p>
        </w:tc>
        <w:tc>
          <w:tcPr>
            <w:tcW w:w="8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从全区统计情况和随机抽查访谈2家基层医疗单位，该指标均较低，考虑到辖区内孕产妇和新生儿基本去市区专业医疗机构检查建册等客观因素。得3分。</w:t>
            </w:r>
          </w:p>
        </w:tc>
      </w:tr>
      <w:tr>
        <w:tblPrEx>
          <w:tblCellMar>
            <w:top w:w="0" w:type="dxa"/>
            <w:left w:w="0" w:type="dxa"/>
            <w:bottom w:w="0" w:type="dxa"/>
            <w:right w:w="0" w:type="dxa"/>
          </w:tblCellMar>
        </w:tblPrEx>
        <w:trPr>
          <w:trHeight w:val="2200" w:hRule="atLeast"/>
        </w:trPr>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报告发现结核病患者管理率1分</w:t>
            </w:r>
          </w:p>
        </w:tc>
        <w:tc>
          <w:tcPr>
            <w:tcW w:w="7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国家基本公共卫生服务项目全面覆盖辖区内常住居民。（包括耐多药结核病患者）</w:t>
            </w:r>
          </w:p>
        </w:tc>
        <w:tc>
          <w:tcPr>
            <w:tcW w:w="13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肺结核患者健康管理率、规范服药率≥90%。</w:t>
            </w:r>
          </w:p>
        </w:tc>
        <w:tc>
          <w:tcPr>
            <w:tcW w:w="8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达到指标的满分，规范服药率指标每低2个百分点扣0.1分，指标分值扣完为止。</w:t>
            </w:r>
          </w:p>
        </w:tc>
        <w:tc>
          <w:tcPr>
            <w:tcW w:w="1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w:t>
            </w:r>
          </w:p>
        </w:tc>
        <w:tc>
          <w:tcPr>
            <w:tcW w:w="2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w:t>
            </w:r>
          </w:p>
        </w:tc>
        <w:tc>
          <w:tcPr>
            <w:tcW w:w="8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年度考核结果为38.64 %，考虑到重症患者的治疗和后续维护主要为专业医院，基层医疗单位只承担部分随访职责，因此肺结核患者健康管理率、规范服药率均视同达标。得1分。</w:t>
            </w:r>
          </w:p>
        </w:tc>
      </w:tr>
      <w:tr>
        <w:tblPrEx>
          <w:tblCellMar>
            <w:top w:w="0" w:type="dxa"/>
            <w:left w:w="0" w:type="dxa"/>
            <w:bottom w:w="0" w:type="dxa"/>
            <w:right w:w="0" w:type="dxa"/>
          </w:tblCellMar>
        </w:tblPrEx>
        <w:trPr>
          <w:trHeight w:val="2460" w:hRule="atLeast"/>
        </w:trPr>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65岁以上老人健康管理率5分</w:t>
            </w:r>
          </w:p>
        </w:tc>
        <w:tc>
          <w:tcPr>
            <w:tcW w:w="7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国家基本公共卫生服务项目全面覆盖辖区内常住居民</w:t>
            </w:r>
          </w:p>
        </w:tc>
        <w:tc>
          <w:tcPr>
            <w:tcW w:w="13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每年为老年人提供1次健康管理服务，老年人健康管理率≥67%。</w:t>
            </w:r>
          </w:p>
        </w:tc>
        <w:tc>
          <w:tcPr>
            <w:tcW w:w="8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达到指标的满分，老年人健康管理率指标每低2个百分点扣0.1分，指标分值扣完为止。</w:t>
            </w:r>
          </w:p>
        </w:tc>
        <w:tc>
          <w:tcPr>
            <w:tcW w:w="1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w:t>
            </w:r>
          </w:p>
        </w:tc>
        <w:tc>
          <w:tcPr>
            <w:tcW w:w="2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w:t>
            </w:r>
          </w:p>
        </w:tc>
        <w:tc>
          <w:tcPr>
            <w:tcW w:w="8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年度任务数33480人，实际建档人数21708 人，建档率50.56%。考虑到辖区人员流动性和单位员工因素，老年人健康管理率视同达标。建档人员提供1次健康管理服务达到100%。得3分。</w:t>
            </w:r>
          </w:p>
        </w:tc>
      </w:tr>
      <w:tr>
        <w:tblPrEx>
          <w:tblCellMar>
            <w:top w:w="0" w:type="dxa"/>
            <w:left w:w="0" w:type="dxa"/>
            <w:bottom w:w="0" w:type="dxa"/>
            <w:right w:w="0" w:type="dxa"/>
          </w:tblCellMar>
        </w:tblPrEx>
        <w:trPr>
          <w:trHeight w:val="1600" w:hRule="atLeast"/>
        </w:trPr>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中医药健康管理服务目标人群覆盖率3分</w:t>
            </w:r>
          </w:p>
        </w:tc>
        <w:tc>
          <w:tcPr>
            <w:tcW w:w="7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国家基本公共卫生服务项目全面覆盖辖区内常住居民</w:t>
            </w:r>
          </w:p>
        </w:tc>
        <w:tc>
          <w:tcPr>
            <w:tcW w:w="13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老年人中医药健康管理率≥45%，0-36个月儿童中医药健康服务率≥45%。</w:t>
            </w:r>
          </w:p>
        </w:tc>
        <w:tc>
          <w:tcPr>
            <w:tcW w:w="8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达到指标的满分，老年人中医药健康管理率或儿童中医药健康服务率指标每低2个百分点扣0.2分，指标分值扣完为止。</w:t>
            </w:r>
          </w:p>
        </w:tc>
        <w:tc>
          <w:tcPr>
            <w:tcW w:w="1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5</w:t>
            </w:r>
          </w:p>
        </w:tc>
        <w:tc>
          <w:tcPr>
            <w:tcW w:w="2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5</w:t>
            </w:r>
          </w:p>
        </w:tc>
        <w:tc>
          <w:tcPr>
            <w:tcW w:w="8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年度考核老年人中医药健康管理率57.12 %，儿童中医药健康服务率69.76%，指标达标。得5分。</w:t>
            </w:r>
          </w:p>
        </w:tc>
      </w:tr>
      <w:tr>
        <w:tblPrEx>
          <w:tblCellMar>
            <w:top w:w="0" w:type="dxa"/>
            <w:left w:w="0" w:type="dxa"/>
            <w:bottom w:w="0" w:type="dxa"/>
            <w:right w:w="0" w:type="dxa"/>
          </w:tblCellMar>
        </w:tblPrEx>
        <w:trPr>
          <w:trHeight w:val="2100" w:hRule="atLeast"/>
        </w:trPr>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4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质量指标18分</w:t>
            </w:r>
          </w:p>
        </w:tc>
        <w:tc>
          <w:tcPr>
            <w:tcW w:w="4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居民健康档案规范化电子建档率3分</w:t>
            </w:r>
          </w:p>
        </w:tc>
        <w:tc>
          <w:tcPr>
            <w:tcW w:w="7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国家基本公共卫生服务项目全覆盖、落实</w:t>
            </w:r>
          </w:p>
        </w:tc>
        <w:tc>
          <w:tcPr>
            <w:tcW w:w="13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年度新建电子健康档案3.5万份，电子居民健康档案建档率≥75%，合格率≥90%，动态使用率≥50%。</w:t>
            </w:r>
          </w:p>
        </w:tc>
        <w:tc>
          <w:tcPr>
            <w:tcW w:w="8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实际值为</w:t>
            </w:r>
            <w:r>
              <w:rPr>
                <w:rStyle w:val="27"/>
                <w:rFonts w:eastAsia="仿宋_GB2312"/>
              </w:rPr>
              <w:t>100%</w:t>
            </w:r>
            <w:r>
              <w:rPr>
                <w:rFonts w:ascii="仿宋_GB2312" w:hAnsi="宋体" w:eastAsia="仿宋_GB2312" w:cs="仿宋_GB2312"/>
                <w:color w:val="000000"/>
                <w:kern w:val="0"/>
                <w:sz w:val="20"/>
                <w:szCs w:val="20"/>
              </w:rPr>
              <w:t>得满分，一项指标不合格扣0.5分，指标分值扣完为止。</w:t>
            </w:r>
          </w:p>
        </w:tc>
        <w:tc>
          <w:tcPr>
            <w:tcW w:w="1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w:t>
            </w:r>
          </w:p>
        </w:tc>
        <w:tc>
          <w:tcPr>
            <w:tcW w:w="2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w:t>
            </w:r>
          </w:p>
        </w:tc>
        <w:tc>
          <w:tcPr>
            <w:tcW w:w="8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根据廊广卫[ 2019 ] 138号《实施方案》（下同），年度考核指标电子居民健康档案建档率76.20%，合格率100%，动态使用率54%。均达到或超过规定指标。得3分。</w:t>
            </w:r>
          </w:p>
        </w:tc>
      </w:tr>
      <w:tr>
        <w:tblPrEx>
          <w:tblCellMar>
            <w:top w:w="0" w:type="dxa"/>
            <w:left w:w="0" w:type="dxa"/>
            <w:bottom w:w="0" w:type="dxa"/>
            <w:right w:w="0" w:type="dxa"/>
          </w:tblCellMar>
        </w:tblPrEx>
        <w:trPr>
          <w:trHeight w:val="1020" w:hRule="atLeast"/>
        </w:trPr>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高血压患者规范管理率3分</w:t>
            </w:r>
          </w:p>
        </w:tc>
        <w:tc>
          <w:tcPr>
            <w:tcW w:w="7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国家基本公共卫生服务项目全覆盖、落实</w:t>
            </w:r>
          </w:p>
        </w:tc>
        <w:tc>
          <w:tcPr>
            <w:tcW w:w="13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任务完成率100%，规范管理率≥60%，高血压患者血压控制率≥45%。</w:t>
            </w:r>
          </w:p>
        </w:tc>
        <w:tc>
          <w:tcPr>
            <w:tcW w:w="8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实际值为</w:t>
            </w:r>
            <w:r>
              <w:rPr>
                <w:rStyle w:val="27"/>
                <w:rFonts w:eastAsia="仿宋_GB2312"/>
              </w:rPr>
              <w:t>100%</w:t>
            </w:r>
            <w:r>
              <w:rPr>
                <w:rFonts w:ascii="仿宋_GB2312" w:hAnsi="宋体" w:eastAsia="仿宋_GB2312" w:cs="仿宋_GB2312"/>
                <w:color w:val="000000"/>
                <w:kern w:val="0"/>
                <w:sz w:val="20"/>
                <w:szCs w:val="20"/>
              </w:rPr>
              <w:t>得满分，一项指标低于标准5个百分点扣10%，指标分值扣完为止。</w:t>
            </w:r>
          </w:p>
        </w:tc>
        <w:tc>
          <w:tcPr>
            <w:tcW w:w="1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w:t>
            </w:r>
          </w:p>
        </w:tc>
        <w:tc>
          <w:tcPr>
            <w:tcW w:w="2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2.1</w:t>
            </w:r>
          </w:p>
        </w:tc>
        <w:tc>
          <w:tcPr>
            <w:tcW w:w="8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年度考核高血压患者管理人数任务完成率85.78%。得2.1分。</w:t>
            </w:r>
          </w:p>
        </w:tc>
      </w:tr>
      <w:tr>
        <w:tblPrEx>
          <w:tblCellMar>
            <w:top w:w="0" w:type="dxa"/>
            <w:left w:w="0" w:type="dxa"/>
            <w:bottom w:w="0" w:type="dxa"/>
            <w:right w:w="0" w:type="dxa"/>
          </w:tblCellMar>
        </w:tblPrEx>
        <w:trPr>
          <w:trHeight w:val="1040" w:hRule="atLeast"/>
        </w:trPr>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糖尿病患者规范管理率3分</w:t>
            </w:r>
          </w:p>
        </w:tc>
        <w:tc>
          <w:tcPr>
            <w:tcW w:w="7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国家基本公共卫生服务项目全覆盖、落实</w:t>
            </w:r>
          </w:p>
        </w:tc>
        <w:tc>
          <w:tcPr>
            <w:tcW w:w="13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年度任务完成率100%，规范管理率≥60%，糖尿病管理人群血糖控制率≥40%。</w:t>
            </w:r>
          </w:p>
        </w:tc>
        <w:tc>
          <w:tcPr>
            <w:tcW w:w="8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实际值为</w:t>
            </w:r>
            <w:r>
              <w:rPr>
                <w:rStyle w:val="27"/>
                <w:rFonts w:eastAsia="仿宋_GB2312"/>
              </w:rPr>
              <w:t>100%</w:t>
            </w:r>
            <w:r>
              <w:rPr>
                <w:rFonts w:ascii="仿宋_GB2312" w:hAnsi="宋体" w:eastAsia="仿宋_GB2312" w:cs="仿宋_GB2312"/>
                <w:color w:val="000000"/>
                <w:kern w:val="0"/>
                <w:sz w:val="20"/>
                <w:szCs w:val="20"/>
              </w:rPr>
              <w:t>得满分，一项指标低于标准5个百分点扣10%，指标分值扣完为止。</w:t>
            </w:r>
          </w:p>
        </w:tc>
        <w:tc>
          <w:tcPr>
            <w:tcW w:w="1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w:t>
            </w:r>
          </w:p>
        </w:tc>
        <w:tc>
          <w:tcPr>
            <w:tcW w:w="2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1.9</w:t>
            </w:r>
          </w:p>
        </w:tc>
        <w:tc>
          <w:tcPr>
            <w:tcW w:w="8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年度考核糖尿病患者管理人数任务完成率81.79%。得1.9分。</w:t>
            </w:r>
          </w:p>
        </w:tc>
      </w:tr>
      <w:tr>
        <w:tblPrEx>
          <w:tblCellMar>
            <w:top w:w="0" w:type="dxa"/>
            <w:left w:w="0" w:type="dxa"/>
            <w:bottom w:w="0" w:type="dxa"/>
            <w:right w:w="0" w:type="dxa"/>
          </w:tblCellMar>
        </w:tblPrEx>
        <w:trPr>
          <w:trHeight w:val="1380" w:hRule="atLeast"/>
        </w:trPr>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新生儿访视率3分</w:t>
            </w:r>
          </w:p>
        </w:tc>
        <w:tc>
          <w:tcPr>
            <w:tcW w:w="7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国家基本公共卫生服务项目全覆盖、落实</w:t>
            </w:r>
          </w:p>
        </w:tc>
        <w:tc>
          <w:tcPr>
            <w:tcW w:w="13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新生儿访视率≥85%。</w:t>
            </w:r>
          </w:p>
        </w:tc>
        <w:tc>
          <w:tcPr>
            <w:tcW w:w="8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实际值为</w:t>
            </w:r>
            <w:r>
              <w:rPr>
                <w:rStyle w:val="27"/>
                <w:rFonts w:eastAsia="仿宋_GB2312"/>
              </w:rPr>
              <w:t>100%</w:t>
            </w:r>
            <w:r>
              <w:rPr>
                <w:rFonts w:ascii="仿宋_GB2312" w:hAnsi="宋体" w:eastAsia="仿宋_GB2312" w:cs="仿宋_GB2312"/>
                <w:color w:val="000000"/>
                <w:kern w:val="0"/>
                <w:sz w:val="20"/>
                <w:szCs w:val="20"/>
              </w:rPr>
              <w:t>得满分，一项指标低于标准5%扣10%，指标分值扣完为止。</w:t>
            </w:r>
          </w:p>
        </w:tc>
        <w:tc>
          <w:tcPr>
            <w:tcW w:w="1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w:t>
            </w:r>
          </w:p>
        </w:tc>
        <w:tc>
          <w:tcPr>
            <w:tcW w:w="2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2.4</w:t>
            </w:r>
          </w:p>
        </w:tc>
        <w:tc>
          <w:tcPr>
            <w:tcW w:w="8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年度考核新生儿访视率57.03%，考虑到辖区大中型及专业医疗机构较多因素，酌情扣分。得2.4分。</w:t>
            </w:r>
          </w:p>
        </w:tc>
      </w:tr>
      <w:tr>
        <w:tblPrEx>
          <w:tblCellMar>
            <w:top w:w="0" w:type="dxa"/>
            <w:left w:w="0" w:type="dxa"/>
            <w:bottom w:w="0" w:type="dxa"/>
            <w:right w:w="0" w:type="dxa"/>
          </w:tblCellMar>
        </w:tblPrEx>
        <w:trPr>
          <w:trHeight w:val="1220" w:hRule="atLeast"/>
        </w:trPr>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0-6岁儿童健康管理率3分</w:t>
            </w:r>
          </w:p>
        </w:tc>
        <w:tc>
          <w:tcPr>
            <w:tcW w:w="7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国家基本公共卫生服务项目全覆盖、落实</w:t>
            </w:r>
          </w:p>
        </w:tc>
        <w:tc>
          <w:tcPr>
            <w:tcW w:w="13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0-6岁儿童健康管理率≥85%。</w:t>
            </w:r>
          </w:p>
        </w:tc>
        <w:tc>
          <w:tcPr>
            <w:tcW w:w="8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实际值为</w:t>
            </w:r>
            <w:r>
              <w:rPr>
                <w:rStyle w:val="27"/>
                <w:rFonts w:eastAsia="仿宋_GB2312"/>
              </w:rPr>
              <w:t>100%</w:t>
            </w:r>
            <w:r>
              <w:rPr>
                <w:rFonts w:ascii="仿宋_GB2312" w:hAnsi="宋体" w:eastAsia="仿宋_GB2312" w:cs="仿宋_GB2312"/>
                <w:color w:val="000000"/>
                <w:kern w:val="0"/>
                <w:sz w:val="20"/>
                <w:szCs w:val="20"/>
              </w:rPr>
              <w:t>得满分，一项指标低于标准5%扣10%，指标分值扣完为止。</w:t>
            </w:r>
          </w:p>
        </w:tc>
        <w:tc>
          <w:tcPr>
            <w:tcW w:w="1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w:t>
            </w:r>
          </w:p>
        </w:tc>
        <w:tc>
          <w:tcPr>
            <w:tcW w:w="2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2.75</w:t>
            </w:r>
          </w:p>
        </w:tc>
        <w:tc>
          <w:tcPr>
            <w:tcW w:w="8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年度考核结果为80.73%。得2.75分。</w:t>
            </w:r>
          </w:p>
        </w:tc>
      </w:tr>
      <w:tr>
        <w:tblPrEx>
          <w:tblCellMar>
            <w:top w:w="0" w:type="dxa"/>
            <w:left w:w="0" w:type="dxa"/>
            <w:bottom w:w="0" w:type="dxa"/>
            <w:right w:w="0" w:type="dxa"/>
          </w:tblCellMar>
        </w:tblPrEx>
        <w:trPr>
          <w:trHeight w:val="1280" w:hRule="atLeast"/>
        </w:trPr>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早孕建册率，产后访视率3分</w:t>
            </w:r>
          </w:p>
        </w:tc>
        <w:tc>
          <w:tcPr>
            <w:tcW w:w="7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国家基本公共卫生服务项目全覆盖、落实</w:t>
            </w:r>
          </w:p>
        </w:tc>
        <w:tc>
          <w:tcPr>
            <w:tcW w:w="13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早孕建册率、孕妇健康管理率、产后访视率≥85%。</w:t>
            </w:r>
          </w:p>
        </w:tc>
        <w:tc>
          <w:tcPr>
            <w:tcW w:w="8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实际值为</w:t>
            </w:r>
            <w:r>
              <w:rPr>
                <w:rStyle w:val="27"/>
                <w:rFonts w:eastAsia="仿宋_GB2312"/>
              </w:rPr>
              <w:t>100%</w:t>
            </w:r>
            <w:r>
              <w:rPr>
                <w:rFonts w:ascii="仿宋_GB2312" w:hAnsi="宋体" w:eastAsia="仿宋_GB2312" w:cs="仿宋_GB2312"/>
                <w:color w:val="000000"/>
                <w:kern w:val="0"/>
                <w:sz w:val="20"/>
                <w:szCs w:val="20"/>
              </w:rPr>
              <w:t>得满分，一项指标低于标准5%扣10%，指标分值扣完为止。</w:t>
            </w:r>
          </w:p>
        </w:tc>
        <w:tc>
          <w:tcPr>
            <w:tcW w:w="1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w:t>
            </w:r>
          </w:p>
        </w:tc>
        <w:tc>
          <w:tcPr>
            <w:tcW w:w="2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3</w:t>
            </w:r>
          </w:p>
        </w:tc>
        <w:tc>
          <w:tcPr>
            <w:tcW w:w="8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年度考核结果为93.9%，考虑到辖区内孕产妇基本去大中型及专业医疗机构检查建册。得3分。</w:t>
            </w:r>
          </w:p>
        </w:tc>
      </w:tr>
      <w:tr>
        <w:tblPrEx>
          <w:tblCellMar>
            <w:top w:w="0" w:type="dxa"/>
            <w:left w:w="0" w:type="dxa"/>
            <w:bottom w:w="0" w:type="dxa"/>
            <w:right w:w="0" w:type="dxa"/>
          </w:tblCellMar>
        </w:tblPrEx>
        <w:trPr>
          <w:trHeight w:val="1380" w:hRule="atLeast"/>
        </w:trPr>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时效 5 分</w:t>
            </w:r>
          </w:p>
        </w:tc>
        <w:tc>
          <w:tcPr>
            <w:tcW w:w="4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年度工作目标 10分</w:t>
            </w:r>
          </w:p>
        </w:tc>
        <w:tc>
          <w:tcPr>
            <w:tcW w:w="7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监督、考核项目完成的时效性。</w:t>
            </w:r>
          </w:p>
        </w:tc>
        <w:tc>
          <w:tcPr>
            <w:tcW w:w="13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《广阳区2019年度国家基本公共卫生服务项目实施方案》（廊广卫[ 2019 ] 138号）附件5：实现规定项目、规定动作、规定检查频率</w:t>
            </w:r>
          </w:p>
        </w:tc>
        <w:tc>
          <w:tcPr>
            <w:tcW w:w="8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按实施方案完工年度任务目标的满分，每缺项、漏项，每一项扣10%，指标分值扣完为止。</w:t>
            </w:r>
          </w:p>
        </w:tc>
        <w:tc>
          <w:tcPr>
            <w:tcW w:w="1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5</w:t>
            </w:r>
          </w:p>
        </w:tc>
        <w:tc>
          <w:tcPr>
            <w:tcW w:w="2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5</w:t>
            </w:r>
          </w:p>
        </w:tc>
        <w:tc>
          <w:tcPr>
            <w:tcW w:w="8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对纳入年度考核的规定项目，落实规定动作、按规定检查四次。得5分。</w:t>
            </w:r>
          </w:p>
        </w:tc>
      </w:tr>
      <w:tr>
        <w:tblPrEx>
          <w:tblCellMar>
            <w:top w:w="0" w:type="dxa"/>
            <w:left w:w="0" w:type="dxa"/>
            <w:bottom w:w="0" w:type="dxa"/>
            <w:right w:w="0" w:type="dxa"/>
          </w:tblCellMar>
        </w:tblPrEx>
        <w:trPr>
          <w:trHeight w:val="2240" w:hRule="atLeast"/>
        </w:trPr>
        <w:tc>
          <w:tcPr>
            <w:tcW w:w="17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项目效果30分</w:t>
            </w:r>
          </w:p>
        </w:tc>
        <w:tc>
          <w:tcPr>
            <w:tcW w:w="1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经济效益 5 分</w:t>
            </w:r>
          </w:p>
        </w:tc>
        <w:tc>
          <w:tcPr>
            <w:tcW w:w="4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预算管理   5分</w:t>
            </w:r>
          </w:p>
        </w:tc>
        <w:tc>
          <w:tcPr>
            <w:tcW w:w="7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项目预算指标执行情况</w:t>
            </w:r>
          </w:p>
        </w:tc>
        <w:tc>
          <w:tcPr>
            <w:tcW w:w="13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预算指标执行率≥100%</w:t>
            </w:r>
          </w:p>
        </w:tc>
        <w:tc>
          <w:tcPr>
            <w:tcW w:w="8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bookmarkStart w:id="0" w:name="_GoBack"/>
            <w:r>
              <w:rPr>
                <w:rFonts w:ascii="仿宋_GB2312" w:hAnsi="宋体" w:eastAsia="仿宋_GB2312" w:cs="仿宋_GB2312"/>
                <w:color w:val="000000"/>
                <w:kern w:val="0"/>
                <w:sz w:val="20"/>
                <w:szCs w:val="20"/>
              </w:rPr>
              <w:t>截至</w:t>
            </w:r>
            <w:bookmarkEnd w:id="0"/>
            <w:r>
              <w:rPr>
                <w:rFonts w:ascii="仿宋_GB2312" w:hAnsi="宋体" w:eastAsia="仿宋_GB2312" w:cs="仿宋_GB2312"/>
                <w:color w:val="000000"/>
                <w:kern w:val="0"/>
                <w:sz w:val="20"/>
                <w:szCs w:val="20"/>
              </w:rPr>
              <w:t>2020年5月预算资金支付指标执行率达到100%，得满分，每剩余额3%扣1分，指标分值扣完为止。</w:t>
            </w:r>
          </w:p>
        </w:tc>
        <w:tc>
          <w:tcPr>
            <w:tcW w:w="1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c>
          <w:tcPr>
            <w:tcW w:w="2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2.4</w:t>
            </w:r>
          </w:p>
        </w:tc>
        <w:tc>
          <w:tcPr>
            <w:tcW w:w="8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截至2020年5月末，区卫健局结余1705220 .00元，已拨付县、乡镇级人口监测预算资金433080.00元尚未使用，累计结余2138300 .00元，支付执行率93.04%。得2.4分。</w:t>
            </w:r>
          </w:p>
        </w:tc>
      </w:tr>
      <w:tr>
        <w:tblPrEx>
          <w:tblCellMar>
            <w:top w:w="0" w:type="dxa"/>
            <w:left w:w="0" w:type="dxa"/>
            <w:bottom w:w="0" w:type="dxa"/>
            <w:right w:w="0" w:type="dxa"/>
          </w:tblCellMar>
        </w:tblPrEx>
        <w:trPr>
          <w:trHeight w:val="2280" w:hRule="atLeast"/>
        </w:trPr>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社会效益10分</w:t>
            </w:r>
          </w:p>
        </w:tc>
        <w:tc>
          <w:tcPr>
            <w:tcW w:w="4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居民健康保健意识和健康知识知晓率10分</w:t>
            </w:r>
          </w:p>
        </w:tc>
        <w:tc>
          <w:tcPr>
            <w:tcW w:w="7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居民对国家基本卫生服务项目知晓程度和实施方案规定项目的参与程度</w:t>
            </w:r>
          </w:p>
        </w:tc>
        <w:tc>
          <w:tcPr>
            <w:tcW w:w="13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《广阳区2019年度国家基本公共卫生服务项目实施方案》规定目标能够实现，辖区居民知道并享有基本公共卫生服务权利。</w:t>
            </w:r>
          </w:p>
        </w:tc>
        <w:tc>
          <w:tcPr>
            <w:tcW w:w="8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辖区内国家基本公共卫生服务项目实现了区域、项目和人口全覆盖，每发现一个缺项、漏项扣10%，指标分值扣完为止。</w:t>
            </w:r>
          </w:p>
        </w:tc>
        <w:tc>
          <w:tcPr>
            <w:tcW w:w="1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w:t>
            </w:r>
          </w:p>
        </w:tc>
        <w:tc>
          <w:tcPr>
            <w:tcW w:w="2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9.5</w:t>
            </w:r>
          </w:p>
        </w:tc>
        <w:tc>
          <w:tcPr>
            <w:tcW w:w="8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辖区内居民对国家基本卫生服务项目及内容了解并积极参与，区域和服务项目无遗漏。但电话随访发现有个别老年人还不知道高血压免费监测和糖尿病患者免费监测。得9.5分。</w:t>
            </w:r>
          </w:p>
        </w:tc>
      </w:tr>
      <w:tr>
        <w:tblPrEx>
          <w:tblCellMar>
            <w:top w:w="0" w:type="dxa"/>
            <w:left w:w="0" w:type="dxa"/>
            <w:bottom w:w="0" w:type="dxa"/>
            <w:right w:w="0" w:type="dxa"/>
          </w:tblCellMar>
        </w:tblPrEx>
        <w:trPr>
          <w:trHeight w:val="1640" w:hRule="atLeast"/>
        </w:trPr>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4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可持续影响  10分</w:t>
            </w:r>
          </w:p>
        </w:tc>
        <w:tc>
          <w:tcPr>
            <w:tcW w:w="4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居民健康水平提高5分</w:t>
            </w:r>
          </w:p>
        </w:tc>
        <w:tc>
          <w:tcPr>
            <w:tcW w:w="7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方便辖区居民卫生保健，提高居民卫生健康保健意识</w:t>
            </w:r>
          </w:p>
        </w:tc>
        <w:tc>
          <w:tcPr>
            <w:tcW w:w="13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结合年度国家基本公共卫生服务项目开展情况、部门总结、评价资料，分析、评价居民卫生健康保健意识和卫生健康水平提升情况。</w:t>
            </w:r>
          </w:p>
        </w:tc>
        <w:tc>
          <w:tcPr>
            <w:tcW w:w="8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乡镇级卫生督导机制健全、有效，辖区居民了解国家相关政策，保健意识增强，根据随机面谈和电话随访结果酌情扣分。</w:t>
            </w:r>
          </w:p>
        </w:tc>
        <w:tc>
          <w:tcPr>
            <w:tcW w:w="1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c>
          <w:tcPr>
            <w:tcW w:w="2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c>
          <w:tcPr>
            <w:tcW w:w="8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项目严格落实国家政策，政策覆盖全面，居民保健意识增强，实现了政策预期效果。得5分。</w:t>
            </w:r>
          </w:p>
        </w:tc>
      </w:tr>
      <w:tr>
        <w:tblPrEx>
          <w:tblCellMar>
            <w:top w:w="0" w:type="dxa"/>
            <w:left w:w="0" w:type="dxa"/>
            <w:bottom w:w="0" w:type="dxa"/>
            <w:right w:w="0" w:type="dxa"/>
          </w:tblCellMar>
        </w:tblPrEx>
        <w:trPr>
          <w:trHeight w:val="1399" w:hRule="atLeast"/>
        </w:trPr>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18"/>
                <w:szCs w:val="18"/>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公共卫生均等化水平提高5分</w:t>
            </w:r>
          </w:p>
        </w:tc>
        <w:tc>
          <w:tcPr>
            <w:tcW w:w="7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实现城乡居民享受国家基本卫生服务项目均等，且服务质量逐年提升</w:t>
            </w:r>
          </w:p>
        </w:tc>
        <w:tc>
          <w:tcPr>
            <w:tcW w:w="13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结合近三年国家基本公共卫生服务项目开展情况、部门总结、评价资料。分析、评价城乡居民平等地获得基本公共卫生服务的情况。</w:t>
            </w:r>
          </w:p>
        </w:tc>
        <w:tc>
          <w:tcPr>
            <w:tcW w:w="8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对乡镇级卫生督导机制健全、有效，辖区居民参与程度提升，按满分计算。视情况酌情扣分。</w:t>
            </w:r>
          </w:p>
        </w:tc>
        <w:tc>
          <w:tcPr>
            <w:tcW w:w="1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c>
          <w:tcPr>
            <w:tcW w:w="2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c>
          <w:tcPr>
            <w:tcW w:w="8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区卫健局对社区/乡镇级卫生督导和激励引导机制健全、有效，辖区居民参与程度逐年提升。得5分。</w:t>
            </w:r>
          </w:p>
        </w:tc>
      </w:tr>
      <w:tr>
        <w:tblPrEx>
          <w:tblCellMar>
            <w:top w:w="0" w:type="dxa"/>
            <w:left w:w="0" w:type="dxa"/>
            <w:bottom w:w="0" w:type="dxa"/>
            <w:right w:w="0" w:type="dxa"/>
          </w:tblCellMar>
        </w:tblPrEx>
        <w:trPr>
          <w:trHeight w:val="1819" w:hRule="atLeast"/>
        </w:trPr>
        <w:tc>
          <w:tcPr>
            <w:tcW w:w="1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0"/>
                <w:szCs w:val="20"/>
              </w:rPr>
            </w:pPr>
          </w:p>
        </w:tc>
        <w:tc>
          <w:tcPr>
            <w:tcW w:w="1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公众满意度 5 分</w:t>
            </w:r>
          </w:p>
        </w:tc>
        <w:tc>
          <w:tcPr>
            <w:tcW w:w="4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社会公众满意度</w:t>
            </w:r>
          </w:p>
        </w:tc>
        <w:tc>
          <w:tcPr>
            <w:tcW w:w="7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社会公众对项目实施效果的满意程度。</w:t>
            </w:r>
          </w:p>
        </w:tc>
        <w:tc>
          <w:tcPr>
            <w:tcW w:w="13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公众参与和支持度≥90%。</w:t>
            </w:r>
          </w:p>
        </w:tc>
        <w:tc>
          <w:tcPr>
            <w:tcW w:w="8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达到公众调查满意度指标，得满分，每降低2个百分点扣1分，指标分值扣完为止。</w:t>
            </w:r>
          </w:p>
        </w:tc>
        <w:tc>
          <w:tcPr>
            <w:tcW w:w="1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c>
          <w:tcPr>
            <w:tcW w:w="2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c>
          <w:tcPr>
            <w:tcW w:w="8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公众问卷回收320份，有效问卷320份；满意或基本满意率&gt;98%。得5分。</w:t>
            </w:r>
          </w:p>
        </w:tc>
      </w:tr>
      <w:tr>
        <w:tblPrEx>
          <w:tblCellMar>
            <w:top w:w="0" w:type="dxa"/>
            <w:left w:w="0" w:type="dxa"/>
            <w:bottom w:w="0" w:type="dxa"/>
            <w:right w:w="0" w:type="dxa"/>
          </w:tblCellMar>
        </w:tblPrEx>
        <w:trPr>
          <w:trHeight w:val="702" w:hRule="atLeast"/>
        </w:trPr>
        <w:tc>
          <w:tcPr>
            <w:tcW w:w="3674"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0"/>
                <w:szCs w:val="20"/>
              </w:rPr>
            </w:pPr>
            <w:r>
              <w:rPr>
                <w:rFonts w:ascii="仿宋_GB2312" w:hAnsi="宋体" w:eastAsia="仿宋_GB2312" w:cs="仿宋_GB2312"/>
                <w:b/>
                <w:color w:val="000000"/>
                <w:kern w:val="0"/>
                <w:sz w:val="20"/>
                <w:szCs w:val="20"/>
              </w:rPr>
              <w:t>分 值 合 计</w:t>
            </w:r>
          </w:p>
        </w:tc>
        <w:tc>
          <w:tcPr>
            <w:tcW w:w="1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100</w:t>
            </w:r>
          </w:p>
        </w:tc>
        <w:tc>
          <w:tcPr>
            <w:tcW w:w="2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90.05</w:t>
            </w:r>
          </w:p>
        </w:tc>
        <w:tc>
          <w:tcPr>
            <w:tcW w:w="8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FF0000"/>
                <w:sz w:val="20"/>
                <w:szCs w:val="20"/>
              </w:rPr>
            </w:pPr>
          </w:p>
        </w:tc>
      </w:tr>
    </w:tbl>
    <w:p>
      <w:pPr>
        <w:pStyle w:val="2"/>
        <w:rPr>
          <w:lang w:val="en-US"/>
        </w:rPr>
      </w:pPr>
    </w:p>
    <w:p>
      <w:pPr>
        <w:keepNext/>
        <w:keepLines/>
        <w:snapToGrid w:val="0"/>
        <w:spacing w:line="580" w:lineRule="exact"/>
        <w:ind w:firstLine="643" w:firstLineChars="200"/>
        <w:outlineLvl w:val="1"/>
        <w:rPr>
          <w:rFonts w:ascii="Times New Roman" w:eastAsia="仿宋_GB2312" w:cs="Times New Roman"/>
          <w:sz w:val="32"/>
          <w:szCs w:val="32"/>
        </w:rPr>
      </w:pPr>
      <w:r>
        <w:rPr>
          <w:rFonts w:ascii="Times New Roman" w:eastAsia="仿宋_GB2312" w:cs="Times New Roman"/>
          <w:b/>
          <w:bCs/>
          <w:color w:val="000000"/>
          <w:sz w:val="32"/>
          <w:szCs w:val="32"/>
        </w:rPr>
        <w:t>3.部门整体绩效自评结果。</w:t>
      </w:r>
      <w:r>
        <w:rPr>
          <w:rFonts w:ascii="Times New Roman" w:eastAsia="仿宋_GB2312" w:cs="Times New Roman"/>
          <w:sz w:val="32"/>
          <w:szCs w:val="32"/>
        </w:rPr>
        <w:t>本部门对2019年度部门整体绩效进行自评价，评价等级为</w:t>
      </w:r>
      <w:r>
        <w:rPr>
          <w:rFonts w:hint="eastAsia" w:ascii="Times New Roman" w:eastAsia="仿宋_GB2312" w:cs="Times New Roman"/>
          <w:sz w:val="32"/>
          <w:szCs w:val="32"/>
        </w:rPr>
        <w:t>优</w:t>
      </w:r>
      <w:r>
        <w:rPr>
          <w:rFonts w:ascii="Times New Roman" w:eastAsia="仿宋_GB2312" w:cs="Times New Roman"/>
          <w:sz w:val="32"/>
          <w:szCs w:val="32"/>
        </w:rPr>
        <w:t>（优、良、中、差）。从评价情况来看，我局（委、办）较好完成了2019年履行职能职责和各项重点工作任务，整体绩效情况较为理想，总体上达到了预算绩效管理的要求。</w:t>
      </w:r>
    </w:p>
    <w:p>
      <w:pPr>
        <w:pStyle w:val="2"/>
        <w:rPr>
          <w:rFonts w:ascii="Times New Roman" w:cs="Times New Roman"/>
        </w:rPr>
      </w:pPr>
    </w:p>
    <w:p>
      <w:pPr>
        <w:pStyle w:val="2"/>
        <w:rPr>
          <w:rFonts w:ascii="Times New Roman" w:cs="Times New Roman"/>
        </w:rPr>
      </w:pPr>
    </w:p>
    <w:p>
      <w:pPr>
        <w:keepNext/>
        <w:keepLines/>
        <w:snapToGrid w:val="0"/>
        <w:spacing w:line="580" w:lineRule="exact"/>
        <w:ind w:firstLine="640" w:firstLineChars="200"/>
        <w:outlineLvl w:val="1"/>
        <w:rPr>
          <w:rFonts w:hint="eastAsia" w:ascii="Times New Roman" w:eastAsia="仿宋_GB2312" w:cs="Times New Roman"/>
          <w:sz w:val="32"/>
          <w:szCs w:val="32"/>
        </w:rPr>
      </w:pPr>
    </w:p>
    <w:p>
      <w:pPr>
        <w:pStyle w:val="2"/>
        <w:rPr>
          <w:rFonts w:hint="eastAsia"/>
          <w:lang w:val="en-US" w:bidi="ar-SA"/>
        </w:rPr>
      </w:pPr>
    </w:p>
    <w:p>
      <w:pPr>
        <w:pStyle w:val="2"/>
        <w:rPr>
          <w:rFonts w:hint="eastAsia"/>
          <w:lang w:val="en-US" w:bidi="ar-SA"/>
        </w:rPr>
      </w:pPr>
    </w:p>
    <w:p>
      <w:pPr>
        <w:pStyle w:val="2"/>
        <w:rPr>
          <w:rFonts w:hint="eastAsia"/>
          <w:lang w:val="en-US" w:bidi="ar-SA"/>
        </w:rPr>
      </w:pPr>
    </w:p>
    <w:p>
      <w:pPr>
        <w:pStyle w:val="2"/>
        <w:rPr>
          <w:rFonts w:hint="eastAsia"/>
          <w:lang w:val="en-US" w:bidi="ar-SA"/>
        </w:rPr>
      </w:pPr>
    </w:p>
    <w:p>
      <w:pPr>
        <w:pStyle w:val="2"/>
        <w:rPr>
          <w:rFonts w:hint="eastAsia"/>
          <w:lang w:val="en-US" w:bidi="ar-SA"/>
        </w:rPr>
      </w:pPr>
    </w:p>
    <w:p>
      <w:pPr>
        <w:pStyle w:val="2"/>
        <w:rPr>
          <w:rFonts w:hint="eastAsia"/>
          <w:lang w:val="en-US" w:bidi="ar-SA"/>
        </w:rPr>
      </w:pPr>
    </w:p>
    <w:p>
      <w:pPr>
        <w:pStyle w:val="2"/>
        <w:rPr>
          <w:rFonts w:hint="eastAsia"/>
          <w:lang w:val="en-US" w:bidi="ar-SA"/>
        </w:rPr>
      </w:pPr>
    </w:p>
    <w:p>
      <w:pPr>
        <w:pStyle w:val="2"/>
        <w:rPr>
          <w:rFonts w:hint="eastAsia"/>
          <w:lang w:val="en-US" w:bidi="ar-SA"/>
        </w:rPr>
      </w:pPr>
    </w:p>
    <w:p>
      <w:pPr>
        <w:pStyle w:val="2"/>
        <w:rPr>
          <w:rFonts w:hint="eastAsia"/>
          <w:lang w:val="en-US" w:bidi="ar-SA"/>
        </w:rPr>
      </w:pPr>
    </w:p>
    <w:p>
      <w:pPr>
        <w:pStyle w:val="2"/>
        <w:rPr>
          <w:rFonts w:hint="eastAsia"/>
          <w:lang w:val="en-US" w:bidi="ar-SA"/>
        </w:rPr>
      </w:pPr>
    </w:p>
    <w:p>
      <w:pPr>
        <w:pStyle w:val="2"/>
        <w:rPr>
          <w:rFonts w:hint="eastAsia"/>
          <w:lang w:val="en-US" w:bidi="ar-SA"/>
        </w:rPr>
      </w:pPr>
    </w:p>
    <w:p>
      <w:pPr>
        <w:pStyle w:val="2"/>
        <w:rPr>
          <w:rFonts w:hint="eastAsia"/>
          <w:lang w:val="en-US" w:bidi="ar-SA"/>
        </w:rPr>
      </w:pPr>
    </w:p>
    <w:p>
      <w:pPr>
        <w:pStyle w:val="2"/>
        <w:rPr>
          <w:rFonts w:hint="eastAsia"/>
          <w:lang w:val="en-US" w:bidi="ar-SA"/>
        </w:rPr>
      </w:pPr>
    </w:p>
    <w:p>
      <w:pPr>
        <w:pStyle w:val="2"/>
        <w:rPr>
          <w:lang w:val="en-US" w:bidi="ar-SA"/>
        </w:rPr>
      </w:pPr>
    </w:p>
    <w:tbl>
      <w:tblPr>
        <w:tblStyle w:val="7"/>
        <w:tblW w:w="4999" w:type="pct"/>
        <w:tblInd w:w="0" w:type="dxa"/>
        <w:tblLayout w:type="autofit"/>
        <w:tblCellMar>
          <w:top w:w="0" w:type="dxa"/>
          <w:left w:w="0" w:type="dxa"/>
          <w:bottom w:w="0" w:type="dxa"/>
          <w:right w:w="0" w:type="dxa"/>
        </w:tblCellMar>
      </w:tblPr>
      <w:tblGrid>
        <w:gridCol w:w="584"/>
        <w:gridCol w:w="64"/>
        <w:gridCol w:w="522"/>
        <w:gridCol w:w="129"/>
        <w:gridCol w:w="455"/>
        <w:gridCol w:w="193"/>
        <w:gridCol w:w="1207"/>
        <w:gridCol w:w="16"/>
        <w:gridCol w:w="1221"/>
        <w:gridCol w:w="162"/>
        <w:gridCol w:w="35"/>
        <w:gridCol w:w="255"/>
        <w:gridCol w:w="688"/>
        <w:gridCol w:w="9"/>
        <w:gridCol w:w="750"/>
        <w:gridCol w:w="182"/>
        <w:gridCol w:w="218"/>
        <w:gridCol w:w="106"/>
        <w:gridCol w:w="106"/>
        <w:gridCol w:w="191"/>
        <w:gridCol w:w="213"/>
        <w:gridCol w:w="78"/>
        <w:gridCol w:w="109"/>
        <w:gridCol w:w="402"/>
        <w:gridCol w:w="182"/>
        <w:gridCol w:w="218"/>
        <w:gridCol w:w="402"/>
        <w:gridCol w:w="33"/>
        <w:gridCol w:w="369"/>
      </w:tblGrid>
      <w:tr>
        <w:tblPrEx>
          <w:tblCellMar>
            <w:top w:w="0" w:type="dxa"/>
            <w:left w:w="0" w:type="dxa"/>
            <w:bottom w:w="0" w:type="dxa"/>
            <w:right w:w="0" w:type="dxa"/>
          </w:tblCellMar>
        </w:tblPrEx>
        <w:trPr>
          <w:trHeight w:val="540" w:hRule="atLeast"/>
        </w:trPr>
        <w:tc>
          <w:tcPr>
            <w:tcW w:w="4779" w:type="pct"/>
            <w:gridSpan w:val="27"/>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方正小标宋简体" w:hAnsi="方正小标宋简体" w:eastAsia="方正小标宋简体" w:cs="方正小标宋简体"/>
                <w:color w:val="000000"/>
                <w:sz w:val="44"/>
                <w:szCs w:val="44"/>
              </w:rPr>
            </w:pPr>
            <w:r>
              <w:rPr>
                <w:rFonts w:ascii="方正小标宋简体" w:hAnsi="方正小标宋简体" w:eastAsia="方正小标宋简体" w:cs="方正小标宋简体"/>
                <w:color w:val="000000"/>
                <w:kern w:val="0"/>
                <w:sz w:val="44"/>
                <w:szCs w:val="44"/>
              </w:rPr>
              <w:t>项目支出绩效自评表</w:t>
            </w:r>
          </w:p>
        </w:tc>
        <w:tc>
          <w:tcPr>
            <w:tcW w:w="221" w:type="pct"/>
            <w:gridSpan w:val="2"/>
            <w:tcBorders>
              <w:top w:val="nil"/>
              <w:left w:val="nil"/>
              <w:bottom w:val="nil"/>
              <w:right w:val="nil"/>
            </w:tcBorders>
            <w:shd w:val="clear" w:color="auto" w:fill="auto"/>
            <w:tcMar>
              <w:top w:w="15" w:type="dxa"/>
              <w:left w:w="15" w:type="dxa"/>
              <w:right w:w="15" w:type="dxa"/>
            </w:tcMar>
            <w:vAlign w:val="center"/>
          </w:tcPr>
          <w:p>
            <w:pPr>
              <w:rPr>
                <w:rFonts w:ascii="Times New Roman" w:eastAsia="宋体" w:cs="Times New Roman"/>
                <w:color w:val="000000"/>
                <w:szCs w:val="21"/>
              </w:rPr>
            </w:pPr>
          </w:p>
        </w:tc>
      </w:tr>
      <w:tr>
        <w:tblPrEx>
          <w:tblCellMar>
            <w:top w:w="0" w:type="dxa"/>
            <w:left w:w="0" w:type="dxa"/>
            <w:bottom w:w="0" w:type="dxa"/>
            <w:right w:w="0" w:type="dxa"/>
          </w:tblCellMar>
        </w:tblPrEx>
        <w:trPr>
          <w:trHeight w:val="315" w:hRule="atLeast"/>
        </w:trPr>
        <w:tc>
          <w:tcPr>
            <w:tcW w:w="5000" w:type="pct"/>
            <w:gridSpan w:val="29"/>
            <w:tcBorders>
              <w:top w:val="nil"/>
              <w:left w:val="nil"/>
              <w:bottom w:val="nil"/>
              <w:right w:val="nil"/>
            </w:tcBorders>
            <w:shd w:val="clear" w:color="auto" w:fill="auto"/>
            <w:tcMar>
              <w:top w:w="15" w:type="dxa"/>
              <w:left w:w="15" w:type="dxa"/>
              <w:right w:w="15" w:type="dxa"/>
            </w:tcMar>
          </w:tcPr>
          <w:p>
            <w:pPr>
              <w:widowControl/>
              <w:jc w:val="center"/>
              <w:textAlignment w:val="top"/>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w:t>
            </w:r>
            <w:r>
              <w:rPr>
                <w:rFonts w:ascii="Times New Roman" w:eastAsia="仿宋_GB2312" w:cs="Times New Roman"/>
                <w:color w:val="000000"/>
                <w:kern w:val="0"/>
                <w:sz w:val="24"/>
                <w:szCs w:val="24"/>
              </w:rPr>
              <w:t xml:space="preserve">  2019  </w:t>
            </w:r>
            <w:r>
              <w:rPr>
                <w:rFonts w:ascii="仿宋_GB2312" w:hAnsi="宋体" w:eastAsia="仿宋_GB2312" w:cs="仿宋_GB2312"/>
                <w:color w:val="000000"/>
                <w:kern w:val="0"/>
                <w:sz w:val="24"/>
                <w:szCs w:val="24"/>
              </w:rPr>
              <w:t>年度）</w:t>
            </w:r>
          </w:p>
        </w:tc>
      </w:tr>
      <w:tr>
        <w:tblPrEx>
          <w:tblCellMar>
            <w:top w:w="0" w:type="dxa"/>
            <w:left w:w="0" w:type="dxa"/>
            <w:bottom w:w="0" w:type="dxa"/>
            <w:right w:w="0" w:type="dxa"/>
          </w:tblCellMar>
        </w:tblPrEx>
        <w:trPr>
          <w:trHeight w:val="400" w:hRule="atLeast"/>
        </w:trPr>
        <w:tc>
          <w:tcPr>
            <w:tcW w:w="64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项目名称</w:t>
            </w:r>
          </w:p>
        </w:tc>
        <w:tc>
          <w:tcPr>
            <w:tcW w:w="4357" w:type="pct"/>
            <w:gridSpan w:val="2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Times New Roman" w:eastAsia="仿宋_GB2312" w:cs="Times New Roman"/>
                <w:color w:val="000000"/>
                <w:sz w:val="24"/>
                <w:szCs w:val="24"/>
              </w:rPr>
              <w:t>国家基本公共卫生服务区级补助资金</w:t>
            </w:r>
            <w:r>
              <w:rPr>
                <w:rFonts w:ascii="Times New Roman" w:eastAsia="仿宋_GB2312" w:cs="Times New Roman"/>
                <w:color w:val="000000"/>
                <w:sz w:val="24"/>
                <w:szCs w:val="24"/>
              </w:rPr>
              <w:t>项目</w:t>
            </w:r>
          </w:p>
        </w:tc>
      </w:tr>
      <w:tr>
        <w:tblPrEx>
          <w:tblCellMar>
            <w:top w:w="0" w:type="dxa"/>
            <w:left w:w="0" w:type="dxa"/>
            <w:bottom w:w="0" w:type="dxa"/>
            <w:right w:w="0" w:type="dxa"/>
          </w:tblCellMar>
        </w:tblPrEx>
        <w:trPr>
          <w:trHeight w:val="400" w:hRule="atLeast"/>
        </w:trPr>
        <w:tc>
          <w:tcPr>
            <w:tcW w:w="64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主管部门</w:t>
            </w:r>
          </w:p>
        </w:tc>
        <w:tc>
          <w:tcPr>
            <w:tcW w:w="2399" w:type="pct"/>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基本公卫科</w:t>
            </w:r>
          </w:p>
        </w:tc>
        <w:tc>
          <w:tcPr>
            <w:tcW w:w="63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实施单位</w:t>
            </w:r>
          </w:p>
        </w:tc>
        <w:tc>
          <w:tcPr>
            <w:tcW w:w="1325" w:type="pct"/>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广阳区卫生健康局</w:t>
            </w:r>
          </w:p>
        </w:tc>
      </w:tr>
      <w:tr>
        <w:tblPrEx>
          <w:tblCellMar>
            <w:top w:w="0" w:type="dxa"/>
            <w:left w:w="0" w:type="dxa"/>
            <w:bottom w:w="0" w:type="dxa"/>
            <w:right w:w="0" w:type="dxa"/>
          </w:tblCellMar>
        </w:tblPrEx>
        <w:trPr>
          <w:trHeight w:val="400" w:hRule="atLeast"/>
        </w:trPr>
        <w:tc>
          <w:tcPr>
            <w:tcW w:w="643" w:type="pct"/>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项目资金（万元）</w:t>
            </w:r>
          </w:p>
        </w:tc>
        <w:tc>
          <w:tcPr>
            <w:tcW w:w="1090" w:type="pct"/>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928"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年初</w:t>
            </w: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全年</w:t>
            </w:r>
          </w:p>
        </w:tc>
        <w:tc>
          <w:tcPr>
            <w:tcW w:w="63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全年</w:t>
            </w:r>
          </w:p>
        </w:tc>
        <w:tc>
          <w:tcPr>
            <w:tcW w:w="441" w:type="pct"/>
            <w:gridSpan w:val="6"/>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分值</w:t>
            </w:r>
          </w:p>
        </w:tc>
        <w:tc>
          <w:tcPr>
            <w:tcW w:w="441" w:type="pct"/>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执行率</w:t>
            </w:r>
          </w:p>
        </w:tc>
        <w:tc>
          <w:tcPr>
            <w:tcW w:w="444" w:type="pct"/>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得分</w:t>
            </w:r>
          </w:p>
        </w:tc>
      </w:tr>
      <w:tr>
        <w:tblPrEx>
          <w:tblCellMar>
            <w:top w:w="0" w:type="dxa"/>
            <w:left w:w="0" w:type="dxa"/>
            <w:bottom w:w="0" w:type="dxa"/>
            <w:right w:w="0" w:type="dxa"/>
          </w:tblCellMar>
        </w:tblPrEx>
        <w:trPr>
          <w:trHeight w:val="400" w:hRule="atLeast"/>
        </w:trPr>
        <w:tc>
          <w:tcPr>
            <w:tcW w:w="64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09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928"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预算数</w:t>
            </w: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预算数</w:t>
            </w:r>
          </w:p>
        </w:tc>
        <w:tc>
          <w:tcPr>
            <w:tcW w:w="63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执行数</w:t>
            </w:r>
          </w:p>
        </w:tc>
        <w:tc>
          <w:tcPr>
            <w:tcW w:w="441"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4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4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r>
      <w:tr>
        <w:tblPrEx>
          <w:tblCellMar>
            <w:top w:w="0" w:type="dxa"/>
            <w:left w:w="0" w:type="dxa"/>
            <w:bottom w:w="0" w:type="dxa"/>
            <w:right w:w="0" w:type="dxa"/>
          </w:tblCellMar>
        </w:tblPrEx>
        <w:trPr>
          <w:trHeight w:val="400" w:hRule="atLeast"/>
        </w:trPr>
        <w:tc>
          <w:tcPr>
            <w:tcW w:w="64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090"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年度资金总额</w:t>
            </w:r>
          </w:p>
        </w:tc>
        <w:tc>
          <w:tcPr>
            <w:tcW w:w="928"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hint="eastAsia" w:ascii="Times New Roman" w:eastAsia="宋体" w:cs="Times New Roman"/>
                <w:color w:val="000000"/>
                <w:kern w:val="0"/>
                <w:sz w:val="24"/>
                <w:szCs w:val="24"/>
              </w:rPr>
              <w:t>400</w:t>
            </w: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hint="eastAsia" w:ascii="Times New Roman" w:eastAsia="宋体" w:cs="Times New Roman"/>
                <w:color w:val="000000"/>
                <w:kern w:val="0"/>
                <w:sz w:val="24"/>
                <w:szCs w:val="24"/>
              </w:rPr>
              <w:t>639.39</w:t>
            </w:r>
          </w:p>
        </w:tc>
        <w:tc>
          <w:tcPr>
            <w:tcW w:w="63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hint="eastAsia" w:ascii="Times New Roman" w:eastAsia="宋体" w:cs="Times New Roman"/>
                <w:color w:val="000000"/>
                <w:kern w:val="0"/>
                <w:sz w:val="24"/>
                <w:szCs w:val="24"/>
              </w:rPr>
              <w:t>639.39</w:t>
            </w:r>
          </w:p>
        </w:tc>
        <w:tc>
          <w:tcPr>
            <w:tcW w:w="441"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10</w:t>
            </w:r>
          </w:p>
        </w:tc>
        <w:tc>
          <w:tcPr>
            <w:tcW w:w="44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hint="eastAsia" w:ascii="Times New Roman" w:eastAsia="宋体" w:cs="Times New Roman"/>
                <w:color w:val="000000"/>
                <w:kern w:val="0"/>
                <w:sz w:val="24"/>
                <w:szCs w:val="24"/>
              </w:rPr>
              <w:t>100</w:t>
            </w:r>
            <w:r>
              <w:rPr>
                <w:rFonts w:ascii="Times New Roman" w:eastAsia="宋体" w:cs="Times New Roman"/>
                <w:color w:val="000000"/>
                <w:kern w:val="0"/>
                <w:sz w:val="24"/>
                <w:szCs w:val="24"/>
              </w:rPr>
              <w:t>%</w:t>
            </w:r>
          </w:p>
        </w:tc>
        <w:tc>
          <w:tcPr>
            <w:tcW w:w="44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hint="eastAsia" w:ascii="Times New Roman" w:eastAsia="宋体" w:cs="Times New Roman"/>
                <w:color w:val="000000"/>
                <w:kern w:val="0"/>
                <w:sz w:val="24"/>
                <w:szCs w:val="24"/>
              </w:rPr>
              <w:t>10</w:t>
            </w:r>
          </w:p>
        </w:tc>
      </w:tr>
      <w:tr>
        <w:tblPrEx>
          <w:tblCellMar>
            <w:top w:w="0" w:type="dxa"/>
            <w:left w:w="0" w:type="dxa"/>
            <w:bottom w:w="0" w:type="dxa"/>
            <w:right w:w="0" w:type="dxa"/>
          </w:tblCellMar>
        </w:tblPrEx>
        <w:trPr>
          <w:trHeight w:val="400" w:hRule="atLeast"/>
        </w:trPr>
        <w:tc>
          <w:tcPr>
            <w:tcW w:w="64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090"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其中：当年财政拨款</w:t>
            </w:r>
          </w:p>
        </w:tc>
        <w:tc>
          <w:tcPr>
            <w:tcW w:w="928"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hint="eastAsia" w:ascii="Times New Roman" w:eastAsia="宋体" w:cs="Times New Roman"/>
                <w:color w:val="000000"/>
                <w:kern w:val="0"/>
                <w:sz w:val="24"/>
                <w:szCs w:val="24"/>
              </w:rPr>
              <w:t>400</w:t>
            </w: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hint="eastAsia" w:ascii="Times New Roman" w:eastAsia="宋体" w:cs="Times New Roman"/>
                <w:color w:val="000000"/>
                <w:kern w:val="0"/>
                <w:sz w:val="24"/>
                <w:szCs w:val="24"/>
              </w:rPr>
              <w:t>639.39</w:t>
            </w:r>
          </w:p>
        </w:tc>
        <w:tc>
          <w:tcPr>
            <w:tcW w:w="63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hint="eastAsia" w:ascii="Times New Roman" w:eastAsia="宋体" w:cs="Times New Roman"/>
                <w:color w:val="000000"/>
                <w:kern w:val="0"/>
                <w:sz w:val="24"/>
                <w:szCs w:val="24"/>
              </w:rPr>
              <w:t>639.39</w:t>
            </w:r>
          </w:p>
        </w:tc>
        <w:tc>
          <w:tcPr>
            <w:tcW w:w="441"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w:t>
            </w:r>
          </w:p>
        </w:tc>
        <w:tc>
          <w:tcPr>
            <w:tcW w:w="44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44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w:t>
            </w:r>
          </w:p>
        </w:tc>
      </w:tr>
      <w:tr>
        <w:tblPrEx>
          <w:tblCellMar>
            <w:top w:w="0" w:type="dxa"/>
            <w:left w:w="0" w:type="dxa"/>
            <w:bottom w:w="0" w:type="dxa"/>
            <w:right w:w="0" w:type="dxa"/>
          </w:tblCellMar>
        </w:tblPrEx>
        <w:trPr>
          <w:trHeight w:val="400" w:hRule="atLeast"/>
        </w:trPr>
        <w:tc>
          <w:tcPr>
            <w:tcW w:w="64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090"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 xml:space="preserve">      </w:t>
            </w:r>
            <w:r>
              <w:rPr>
                <w:rFonts w:ascii="仿宋_GB2312" w:eastAsia="仿宋_GB2312" w:cs="仿宋_GB2312"/>
                <w:color w:val="000000"/>
                <w:kern w:val="0"/>
                <w:sz w:val="24"/>
                <w:szCs w:val="24"/>
              </w:rPr>
              <w:t>上年结转资金</w:t>
            </w:r>
          </w:p>
        </w:tc>
        <w:tc>
          <w:tcPr>
            <w:tcW w:w="928"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63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441"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w:t>
            </w:r>
          </w:p>
        </w:tc>
        <w:tc>
          <w:tcPr>
            <w:tcW w:w="44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44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w:t>
            </w:r>
          </w:p>
        </w:tc>
      </w:tr>
      <w:tr>
        <w:tblPrEx>
          <w:tblCellMar>
            <w:top w:w="0" w:type="dxa"/>
            <w:left w:w="0" w:type="dxa"/>
            <w:bottom w:w="0" w:type="dxa"/>
            <w:right w:w="0" w:type="dxa"/>
          </w:tblCellMar>
        </w:tblPrEx>
        <w:trPr>
          <w:trHeight w:val="400" w:hRule="atLeast"/>
        </w:trPr>
        <w:tc>
          <w:tcPr>
            <w:tcW w:w="64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090"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 xml:space="preserve">  </w:t>
            </w:r>
            <w:r>
              <w:rPr>
                <w:rFonts w:ascii="仿宋_GB2312" w:eastAsia="仿宋_GB2312" w:cs="仿宋_GB2312"/>
                <w:color w:val="000000"/>
                <w:kern w:val="0"/>
                <w:sz w:val="24"/>
                <w:szCs w:val="24"/>
              </w:rPr>
              <w:t>其他资金</w:t>
            </w:r>
          </w:p>
        </w:tc>
        <w:tc>
          <w:tcPr>
            <w:tcW w:w="928"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63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441"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w:t>
            </w:r>
          </w:p>
        </w:tc>
        <w:tc>
          <w:tcPr>
            <w:tcW w:w="44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44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w:t>
            </w:r>
          </w:p>
        </w:tc>
      </w:tr>
      <w:tr>
        <w:tblPrEx>
          <w:tblCellMar>
            <w:top w:w="0" w:type="dxa"/>
            <w:left w:w="0" w:type="dxa"/>
            <w:bottom w:w="0" w:type="dxa"/>
            <w:right w:w="0" w:type="dxa"/>
          </w:tblCellMar>
        </w:tblPrEx>
        <w:trPr>
          <w:trHeight w:val="400" w:hRule="atLeast"/>
        </w:trPr>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年度总体目标</w:t>
            </w:r>
          </w:p>
        </w:tc>
        <w:tc>
          <w:tcPr>
            <w:tcW w:w="2721" w:type="pct"/>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预期目标</w:t>
            </w:r>
          </w:p>
        </w:tc>
        <w:tc>
          <w:tcPr>
            <w:tcW w:w="1958" w:type="pct"/>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实际完成情况</w:t>
            </w:r>
          </w:p>
        </w:tc>
      </w:tr>
      <w:tr>
        <w:tblPrEx>
          <w:tblCellMar>
            <w:top w:w="0" w:type="dxa"/>
            <w:left w:w="0" w:type="dxa"/>
            <w:bottom w:w="0" w:type="dxa"/>
            <w:right w:w="0" w:type="dxa"/>
          </w:tblCellMar>
        </w:tblPrEx>
        <w:trPr>
          <w:trHeight w:val="940"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2721" w:type="pct"/>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本年度内按照《国家基本公共卫生服务规范第三版》实施项目工作，在上级考核中综合成绩</w:t>
            </w:r>
            <w:r>
              <w:rPr>
                <w:rFonts w:ascii="Times New Roman" w:eastAsia="宋体" w:cs="Times New Roman"/>
                <w:color w:val="000000"/>
                <w:kern w:val="0"/>
                <w:sz w:val="24"/>
                <w:szCs w:val="24"/>
              </w:rPr>
              <w:t>70</w:t>
            </w:r>
            <w:r>
              <w:rPr>
                <w:rFonts w:hint="eastAsia" w:ascii="宋体" w:hAnsi="宋体" w:eastAsia="宋体" w:cs="宋体"/>
                <w:color w:val="000000"/>
                <w:kern w:val="0"/>
                <w:sz w:val="24"/>
                <w:szCs w:val="24"/>
              </w:rPr>
              <w:t>分以上。</w:t>
            </w:r>
          </w:p>
        </w:tc>
        <w:tc>
          <w:tcPr>
            <w:tcW w:w="1958" w:type="pct"/>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本年度内按照《国家基本公共卫生服务规范第三版》实施项目工作，在上级考核中综合成绩</w:t>
            </w:r>
            <w:r>
              <w:rPr>
                <w:rFonts w:ascii="Times New Roman" w:eastAsia="宋体" w:cs="Times New Roman"/>
                <w:color w:val="000000"/>
                <w:kern w:val="0"/>
                <w:sz w:val="24"/>
                <w:szCs w:val="24"/>
              </w:rPr>
              <w:t>90</w:t>
            </w:r>
            <w:r>
              <w:rPr>
                <w:rFonts w:hint="eastAsia" w:ascii="宋体" w:hAnsi="宋体" w:eastAsia="宋体" w:cs="宋体"/>
                <w:color w:val="000000"/>
                <w:kern w:val="0"/>
                <w:sz w:val="24"/>
                <w:szCs w:val="24"/>
              </w:rPr>
              <w:t>分以上。</w:t>
            </w:r>
          </w:p>
        </w:tc>
      </w:tr>
      <w:tr>
        <w:tblPrEx>
          <w:tblCellMar>
            <w:top w:w="0" w:type="dxa"/>
            <w:left w:w="0" w:type="dxa"/>
            <w:bottom w:w="0" w:type="dxa"/>
            <w:right w:w="0" w:type="dxa"/>
          </w:tblCellMar>
        </w:tblPrEx>
        <w:trPr>
          <w:trHeight w:val="285" w:hRule="atLeast"/>
        </w:trPr>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绩效指标</w:t>
            </w:r>
          </w:p>
        </w:tc>
        <w:tc>
          <w:tcPr>
            <w:tcW w:w="32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一级指标</w:t>
            </w:r>
          </w:p>
        </w:tc>
        <w:tc>
          <w:tcPr>
            <w:tcW w:w="32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二级指标</w:t>
            </w:r>
          </w:p>
        </w:tc>
        <w:tc>
          <w:tcPr>
            <w:tcW w:w="1538" w:type="pct"/>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三级指标</w:t>
            </w:r>
          </w:p>
        </w:tc>
        <w:tc>
          <w:tcPr>
            <w:tcW w:w="54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年度</w:t>
            </w: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实际</w:t>
            </w:r>
          </w:p>
        </w:tc>
        <w:tc>
          <w:tcPr>
            <w:tcW w:w="441" w:type="pct"/>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分值</w:t>
            </w:r>
          </w:p>
        </w:tc>
        <w:tc>
          <w:tcPr>
            <w:tcW w:w="441" w:type="pct"/>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得分</w:t>
            </w:r>
          </w:p>
        </w:tc>
        <w:tc>
          <w:tcPr>
            <w:tcW w:w="664" w:type="pct"/>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偏差原因分析及改进措施</w:t>
            </w:r>
          </w:p>
        </w:tc>
      </w:tr>
      <w:tr>
        <w:tblPrEx>
          <w:tblCellMar>
            <w:top w:w="0" w:type="dxa"/>
            <w:left w:w="0" w:type="dxa"/>
            <w:bottom w:w="0" w:type="dxa"/>
            <w:right w:w="0" w:type="dxa"/>
          </w:tblCellMar>
        </w:tblPrEx>
        <w:trPr>
          <w:trHeight w:val="285"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538"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54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指标值</w:t>
            </w: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完成值</w:t>
            </w:r>
          </w:p>
        </w:tc>
        <w:tc>
          <w:tcPr>
            <w:tcW w:w="441"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41"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664"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r>
      <w:tr>
        <w:tblPrEx>
          <w:tblCellMar>
            <w:top w:w="0" w:type="dxa"/>
            <w:left w:w="0" w:type="dxa"/>
            <w:bottom w:w="0" w:type="dxa"/>
            <w:right w:w="0" w:type="dxa"/>
          </w:tblCellMar>
        </w:tblPrEx>
        <w:trPr>
          <w:trHeight w:val="400"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产出指标</w:t>
            </w:r>
          </w:p>
        </w:tc>
        <w:tc>
          <w:tcPr>
            <w:tcW w:w="32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数量指标</w:t>
            </w:r>
          </w:p>
        </w:tc>
        <w:tc>
          <w:tcPr>
            <w:tcW w:w="1538"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w:t>
            </w:r>
            <w:r>
              <w:rPr>
                <w:rFonts w:ascii="Times New Roman" w:eastAsia="仿宋_GB2312" w:cs="Times New Roman"/>
                <w:color w:val="000000"/>
                <w:kern w:val="0"/>
                <w:sz w:val="24"/>
                <w:szCs w:val="24"/>
              </w:rPr>
              <w:t>1</w:t>
            </w:r>
            <w:r>
              <w:rPr>
                <w:rFonts w:ascii="仿宋_GB2312" w:hAnsi="宋体" w:eastAsia="仿宋_GB2312" w:cs="仿宋_GB2312"/>
                <w:color w:val="000000"/>
                <w:kern w:val="0"/>
                <w:sz w:val="24"/>
                <w:szCs w:val="24"/>
              </w:rPr>
              <w:t>：居民电子健康档案</w:t>
            </w:r>
          </w:p>
        </w:tc>
        <w:tc>
          <w:tcPr>
            <w:tcW w:w="54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347492</w:t>
            </w: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353064</w:t>
            </w:r>
          </w:p>
        </w:tc>
        <w:tc>
          <w:tcPr>
            <w:tcW w:w="441"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5</w:t>
            </w:r>
          </w:p>
        </w:tc>
        <w:tc>
          <w:tcPr>
            <w:tcW w:w="44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5</w:t>
            </w:r>
          </w:p>
        </w:tc>
        <w:tc>
          <w:tcPr>
            <w:tcW w:w="664"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400"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538"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w:t>
            </w:r>
            <w:r>
              <w:rPr>
                <w:rFonts w:ascii="Times New Roman" w:eastAsia="仿宋_GB2312" w:cs="Times New Roman"/>
                <w:color w:val="000000"/>
                <w:kern w:val="0"/>
                <w:sz w:val="24"/>
                <w:szCs w:val="24"/>
              </w:rPr>
              <w:t>2</w:t>
            </w:r>
            <w:r>
              <w:rPr>
                <w:rFonts w:ascii="仿宋_GB2312" w:hAnsi="宋体" w:eastAsia="仿宋_GB2312" w:cs="仿宋_GB2312"/>
                <w:color w:val="000000"/>
                <w:kern w:val="0"/>
                <w:sz w:val="24"/>
                <w:szCs w:val="24"/>
              </w:rPr>
              <w:t>：高血压患者管理</w:t>
            </w:r>
          </w:p>
        </w:tc>
        <w:tc>
          <w:tcPr>
            <w:tcW w:w="54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35212</w:t>
            </w: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37246</w:t>
            </w:r>
          </w:p>
        </w:tc>
        <w:tc>
          <w:tcPr>
            <w:tcW w:w="441"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2.5</w:t>
            </w:r>
          </w:p>
        </w:tc>
        <w:tc>
          <w:tcPr>
            <w:tcW w:w="44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2.5</w:t>
            </w:r>
          </w:p>
        </w:tc>
        <w:tc>
          <w:tcPr>
            <w:tcW w:w="664"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400"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538"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w:t>
            </w:r>
            <w:r>
              <w:rPr>
                <w:rFonts w:ascii="Times New Roman" w:eastAsia="仿宋_GB2312" w:cs="Times New Roman"/>
                <w:color w:val="000000"/>
                <w:kern w:val="0"/>
                <w:sz w:val="24"/>
                <w:szCs w:val="24"/>
              </w:rPr>
              <w:t>3</w:t>
            </w:r>
            <w:r>
              <w:rPr>
                <w:rFonts w:ascii="仿宋_GB2312" w:hAnsi="宋体" w:eastAsia="仿宋_GB2312" w:cs="仿宋_GB2312"/>
                <w:color w:val="000000"/>
                <w:kern w:val="0"/>
                <w:sz w:val="24"/>
                <w:szCs w:val="24"/>
              </w:rPr>
              <w:t>：糖尿病患者管理</w:t>
            </w:r>
          </w:p>
        </w:tc>
        <w:tc>
          <w:tcPr>
            <w:tcW w:w="54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11351</w:t>
            </w: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12758</w:t>
            </w:r>
          </w:p>
        </w:tc>
        <w:tc>
          <w:tcPr>
            <w:tcW w:w="441"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5</w:t>
            </w:r>
          </w:p>
        </w:tc>
        <w:tc>
          <w:tcPr>
            <w:tcW w:w="44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5</w:t>
            </w:r>
          </w:p>
        </w:tc>
        <w:tc>
          <w:tcPr>
            <w:tcW w:w="664"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400"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538"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w:t>
            </w:r>
            <w:r>
              <w:rPr>
                <w:rFonts w:ascii="Times New Roman" w:eastAsia="仿宋_GB2312" w:cs="Times New Roman"/>
                <w:color w:val="000000"/>
                <w:kern w:val="0"/>
                <w:sz w:val="24"/>
                <w:szCs w:val="24"/>
              </w:rPr>
              <w:t>4</w:t>
            </w:r>
            <w:r>
              <w:rPr>
                <w:rFonts w:ascii="仿宋_GB2312" w:hAnsi="宋体" w:eastAsia="仿宋_GB2312" w:cs="仿宋_GB2312"/>
                <w:color w:val="000000"/>
                <w:kern w:val="0"/>
                <w:sz w:val="24"/>
                <w:szCs w:val="24"/>
              </w:rPr>
              <w:t>：老年人健康管理</w:t>
            </w:r>
          </w:p>
        </w:tc>
        <w:tc>
          <w:tcPr>
            <w:tcW w:w="54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31632</w:t>
            </w: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29577</w:t>
            </w:r>
          </w:p>
        </w:tc>
        <w:tc>
          <w:tcPr>
            <w:tcW w:w="441"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5</w:t>
            </w:r>
          </w:p>
        </w:tc>
        <w:tc>
          <w:tcPr>
            <w:tcW w:w="44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4.67</w:t>
            </w:r>
          </w:p>
        </w:tc>
        <w:tc>
          <w:tcPr>
            <w:tcW w:w="664"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400"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538"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指标5：老年人中医药健康管理</w:t>
            </w:r>
          </w:p>
        </w:tc>
        <w:tc>
          <w:tcPr>
            <w:tcW w:w="54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21245</w:t>
            </w: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26519</w:t>
            </w:r>
          </w:p>
        </w:tc>
        <w:tc>
          <w:tcPr>
            <w:tcW w:w="441"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2.5</w:t>
            </w:r>
          </w:p>
        </w:tc>
        <w:tc>
          <w:tcPr>
            <w:tcW w:w="44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2.5</w:t>
            </w:r>
          </w:p>
        </w:tc>
        <w:tc>
          <w:tcPr>
            <w:tcW w:w="664"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400"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538"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w:t>
            </w:r>
            <w:r>
              <w:rPr>
                <w:rFonts w:ascii="Times New Roman" w:eastAsia="仿宋_GB2312" w:cs="Times New Roman"/>
                <w:color w:val="000000"/>
                <w:kern w:val="0"/>
                <w:sz w:val="24"/>
                <w:szCs w:val="24"/>
              </w:rPr>
              <w:t>6</w:t>
            </w:r>
            <w:r>
              <w:rPr>
                <w:rFonts w:ascii="仿宋_GB2312" w:hAnsi="宋体" w:eastAsia="仿宋_GB2312" w:cs="仿宋_GB2312"/>
                <w:color w:val="000000"/>
                <w:kern w:val="0"/>
                <w:sz w:val="24"/>
                <w:szCs w:val="24"/>
              </w:rPr>
              <w:t>：0-36月儿童中医药健康管理</w:t>
            </w:r>
          </w:p>
        </w:tc>
        <w:tc>
          <w:tcPr>
            <w:tcW w:w="54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8094</w:t>
            </w: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11829</w:t>
            </w:r>
          </w:p>
        </w:tc>
        <w:tc>
          <w:tcPr>
            <w:tcW w:w="441"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2.5</w:t>
            </w:r>
          </w:p>
        </w:tc>
        <w:tc>
          <w:tcPr>
            <w:tcW w:w="44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2.5</w:t>
            </w:r>
          </w:p>
        </w:tc>
        <w:tc>
          <w:tcPr>
            <w:tcW w:w="664"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400"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538"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w:t>
            </w:r>
            <w:r>
              <w:rPr>
                <w:rFonts w:ascii="Times New Roman" w:eastAsia="仿宋_GB2312" w:cs="Times New Roman"/>
                <w:color w:val="000000"/>
                <w:kern w:val="0"/>
                <w:sz w:val="24"/>
                <w:szCs w:val="24"/>
              </w:rPr>
              <w:t>7</w:t>
            </w:r>
            <w:r>
              <w:rPr>
                <w:rFonts w:ascii="仿宋_GB2312" w:hAnsi="宋体" w:eastAsia="仿宋_GB2312" w:cs="仿宋_GB2312"/>
                <w:color w:val="000000"/>
                <w:kern w:val="0"/>
                <w:sz w:val="24"/>
                <w:szCs w:val="24"/>
              </w:rPr>
              <w:t>：严重精神障碍患者健康管理</w:t>
            </w:r>
          </w:p>
        </w:tc>
        <w:tc>
          <w:tcPr>
            <w:tcW w:w="54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1668</w:t>
            </w: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1629</w:t>
            </w:r>
          </w:p>
        </w:tc>
        <w:tc>
          <w:tcPr>
            <w:tcW w:w="441"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5</w:t>
            </w:r>
          </w:p>
        </w:tc>
        <w:tc>
          <w:tcPr>
            <w:tcW w:w="44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4.88</w:t>
            </w:r>
          </w:p>
        </w:tc>
        <w:tc>
          <w:tcPr>
            <w:tcW w:w="664"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400"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538"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指标8：肺结核患者管理率</w:t>
            </w:r>
          </w:p>
        </w:tc>
        <w:tc>
          <w:tcPr>
            <w:tcW w:w="54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51</w:t>
            </w: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51</w:t>
            </w:r>
          </w:p>
        </w:tc>
        <w:tc>
          <w:tcPr>
            <w:tcW w:w="441"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2.5</w:t>
            </w:r>
          </w:p>
        </w:tc>
        <w:tc>
          <w:tcPr>
            <w:tcW w:w="44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2.5</w:t>
            </w:r>
          </w:p>
        </w:tc>
        <w:tc>
          <w:tcPr>
            <w:tcW w:w="664"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400"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538"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指标9：乡级落实监督协管数</w:t>
            </w:r>
          </w:p>
        </w:tc>
        <w:tc>
          <w:tcPr>
            <w:tcW w:w="54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16</w:t>
            </w: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16</w:t>
            </w:r>
          </w:p>
        </w:tc>
        <w:tc>
          <w:tcPr>
            <w:tcW w:w="441"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2.5</w:t>
            </w:r>
          </w:p>
        </w:tc>
        <w:tc>
          <w:tcPr>
            <w:tcW w:w="44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2.5</w:t>
            </w:r>
          </w:p>
        </w:tc>
        <w:tc>
          <w:tcPr>
            <w:tcW w:w="664"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400"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质量指标</w:t>
            </w:r>
          </w:p>
        </w:tc>
        <w:tc>
          <w:tcPr>
            <w:tcW w:w="1538"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w:t>
            </w:r>
            <w:r>
              <w:rPr>
                <w:rFonts w:ascii="Times New Roman" w:eastAsia="仿宋_GB2312" w:cs="Times New Roman"/>
                <w:color w:val="000000"/>
                <w:kern w:val="0"/>
                <w:sz w:val="24"/>
                <w:szCs w:val="24"/>
              </w:rPr>
              <w:t>1</w:t>
            </w:r>
            <w:r>
              <w:rPr>
                <w:rFonts w:ascii="仿宋_GB2312" w:hAnsi="宋体" w:eastAsia="仿宋_GB2312" w:cs="仿宋_GB2312"/>
                <w:color w:val="000000"/>
                <w:kern w:val="0"/>
                <w:sz w:val="24"/>
                <w:szCs w:val="24"/>
              </w:rPr>
              <w:t>：新建档案合格率</w:t>
            </w:r>
          </w:p>
        </w:tc>
        <w:tc>
          <w:tcPr>
            <w:tcW w:w="54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90%</w:t>
            </w: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95%</w:t>
            </w:r>
          </w:p>
        </w:tc>
        <w:tc>
          <w:tcPr>
            <w:tcW w:w="441"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2.5</w:t>
            </w:r>
          </w:p>
        </w:tc>
        <w:tc>
          <w:tcPr>
            <w:tcW w:w="44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2.5</w:t>
            </w:r>
          </w:p>
        </w:tc>
        <w:tc>
          <w:tcPr>
            <w:tcW w:w="664"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400"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538"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指标2：疫苗预防接种率</w:t>
            </w:r>
          </w:p>
        </w:tc>
        <w:tc>
          <w:tcPr>
            <w:tcW w:w="54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90%</w:t>
            </w: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95%</w:t>
            </w:r>
          </w:p>
        </w:tc>
        <w:tc>
          <w:tcPr>
            <w:tcW w:w="441"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2.5</w:t>
            </w:r>
          </w:p>
        </w:tc>
        <w:tc>
          <w:tcPr>
            <w:tcW w:w="44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2.5</w:t>
            </w:r>
          </w:p>
        </w:tc>
        <w:tc>
          <w:tcPr>
            <w:tcW w:w="664"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400"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538"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指标3：高血压规范管理率</w:t>
            </w:r>
          </w:p>
        </w:tc>
        <w:tc>
          <w:tcPr>
            <w:tcW w:w="54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60%</w:t>
            </w: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66%</w:t>
            </w:r>
          </w:p>
        </w:tc>
        <w:tc>
          <w:tcPr>
            <w:tcW w:w="441"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2.5</w:t>
            </w:r>
          </w:p>
        </w:tc>
        <w:tc>
          <w:tcPr>
            <w:tcW w:w="44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2.5</w:t>
            </w:r>
          </w:p>
        </w:tc>
        <w:tc>
          <w:tcPr>
            <w:tcW w:w="664"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400"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538"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指标4：糖尿病规范管理率</w:t>
            </w:r>
          </w:p>
        </w:tc>
        <w:tc>
          <w:tcPr>
            <w:tcW w:w="54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60%</w:t>
            </w: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61%</w:t>
            </w:r>
          </w:p>
        </w:tc>
        <w:tc>
          <w:tcPr>
            <w:tcW w:w="441"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2.5</w:t>
            </w:r>
          </w:p>
        </w:tc>
        <w:tc>
          <w:tcPr>
            <w:tcW w:w="44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2.5</w:t>
            </w:r>
          </w:p>
        </w:tc>
        <w:tc>
          <w:tcPr>
            <w:tcW w:w="664"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400"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538"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指标5：老年人中医药健康管理记录完整率率</w:t>
            </w:r>
          </w:p>
        </w:tc>
        <w:tc>
          <w:tcPr>
            <w:tcW w:w="54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90%</w:t>
            </w: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92%</w:t>
            </w:r>
          </w:p>
        </w:tc>
        <w:tc>
          <w:tcPr>
            <w:tcW w:w="441"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2.5</w:t>
            </w:r>
          </w:p>
        </w:tc>
        <w:tc>
          <w:tcPr>
            <w:tcW w:w="44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2.5</w:t>
            </w:r>
          </w:p>
        </w:tc>
        <w:tc>
          <w:tcPr>
            <w:tcW w:w="664"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400"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538"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指标6：严重精神障碍患者规范管理率</w:t>
            </w:r>
          </w:p>
        </w:tc>
        <w:tc>
          <w:tcPr>
            <w:tcW w:w="54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75%</w:t>
            </w: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80%</w:t>
            </w:r>
          </w:p>
        </w:tc>
        <w:tc>
          <w:tcPr>
            <w:tcW w:w="441"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2.5</w:t>
            </w:r>
          </w:p>
        </w:tc>
        <w:tc>
          <w:tcPr>
            <w:tcW w:w="44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2.5</w:t>
            </w:r>
          </w:p>
        </w:tc>
        <w:tc>
          <w:tcPr>
            <w:tcW w:w="664"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400"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538"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指标7：肺结核患者规范服药率</w:t>
            </w:r>
          </w:p>
        </w:tc>
        <w:tc>
          <w:tcPr>
            <w:tcW w:w="54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90%</w:t>
            </w: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92%</w:t>
            </w:r>
          </w:p>
        </w:tc>
        <w:tc>
          <w:tcPr>
            <w:tcW w:w="441"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2.5</w:t>
            </w:r>
          </w:p>
        </w:tc>
        <w:tc>
          <w:tcPr>
            <w:tcW w:w="44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2.5</w:t>
            </w:r>
          </w:p>
        </w:tc>
        <w:tc>
          <w:tcPr>
            <w:tcW w:w="664"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400"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时效指标</w:t>
            </w:r>
          </w:p>
        </w:tc>
        <w:tc>
          <w:tcPr>
            <w:tcW w:w="1538"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w:t>
            </w:r>
            <w:r>
              <w:rPr>
                <w:rFonts w:ascii="Times New Roman" w:eastAsia="仿宋_GB2312" w:cs="Times New Roman"/>
                <w:color w:val="000000"/>
                <w:kern w:val="0"/>
                <w:sz w:val="24"/>
                <w:szCs w:val="24"/>
              </w:rPr>
              <w:t>1</w:t>
            </w:r>
            <w:r>
              <w:rPr>
                <w:rFonts w:ascii="仿宋_GB2312" w:hAnsi="宋体" w:eastAsia="仿宋_GB2312" w:cs="仿宋_GB2312"/>
                <w:color w:val="000000"/>
                <w:kern w:val="0"/>
                <w:sz w:val="24"/>
                <w:szCs w:val="24"/>
              </w:rPr>
              <w:t>：</w:t>
            </w:r>
          </w:p>
        </w:tc>
        <w:tc>
          <w:tcPr>
            <w:tcW w:w="54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441"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44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664"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400"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538"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w:t>
            </w:r>
            <w:r>
              <w:rPr>
                <w:rFonts w:ascii="Times New Roman" w:eastAsia="仿宋_GB2312" w:cs="Times New Roman"/>
                <w:color w:val="000000"/>
                <w:kern w:val="0"/>
                <w:sz w:val="24"/>
                <w:szCs w:val="24"/>
              </w:rPr>
              <w:t>2</w:t>
            </w:r>
            <w:r>
              <w:rPr>
                <w:rFonts w:ascii="仿宋_GB2312" w:hAnsi="宋体" w:eastAsia="仿宋_GB2312" w:cs="仿宋_GB2312"/>
                <w:color w:val="000000"/>
                <w:kern w:val="0"/>
                <w:sz w:val="24"/>
                <w:szCs w:val="24"/>
              </w:rPr>
              <w:t>：</w:t>
            </w:r>
          </w:p>
        </w:tc>
        <w:tc>
          <w:tcPr>
            <w:tcW w:w="54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441"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44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664"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400"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538"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w:t>
            </w:r>
          </w:p>
        </w:tc>
        <w:tc>
          <w:tcPr>
            <w:tcW w:w="54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441"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44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664"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400"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成本指标</w:t>
            </w:r>
          </w:p>
        </w:tc>
        <w:tc>
          <w:tcPr>
            <w:tcW w:w="1538"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w:t>
            </w:r>
            <w:r>
              <w:rPr>
                <w:rFonts w:ascii="Times New Roman" w:eastAsia="仿宋_GB2312" w:cs="Times New Roman"/>
                <w:color w:val="000000"/>
                <w:kern w:val="0"/>
                <w:sz w:val="24"/>
                <w:szCs w:val="24"/>
              </w:rPr>
              <w:t>1</w:t>
            </w:r>
            <w:r>
              <w:rPr>
                <w:rFonts w:ascii="仿宋_GB2312" w:hAnsi="宋体" w:eastAsia="仿宋_GB2312" w:cs="仿宋_GB2312"/>
                <w:color w:val="000000"/>
                <w:kern w:val="0"/>
                <w:sz w:val="24"/>
                <w:szCs w:val="24"/>
              </w:rPr>
              <w:t>：</w:t>
            </w:r>
          </w:p>
        </w:tc>
        <w:tc>
          <w:tcPr>
            <w:tcW w:w="54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441"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44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664"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400"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538"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w:t>
            </w:r>
            <w:r>
              <w:rPr>
                <w:rFonts w:ascii="Times New Roman" w:eastAsia="仿宋_GB2312" w:cs="Times New Roman"/>
                <w:color w:val="000000"/>
                <w:kern w:val="0"/>
                <w:sz w:val="24"/>
                <w:szCs w:val="24"/>
              </w:rPr>
              <w:t>2</w:t>
            </w:r>
            <w:r>
              <w:rPr>
                <w:rFonts w:ascii="仿宋_GB2312" w:hAnsi="宋体" w:eastAsia="仿宋_GB2312" w:cs="仿宋_GB2312"/>
                <w:color w:val="000000"/>
                <w:kern w:val="0"/>
                <w:sz w:val="24"/>
                <w:szCs w:val="24"/>
              </w:rPr>
              <w:t>：</w:t>
            </w:r>
          </w:p>
        </w:tc>
        <w:tc>
          <w:tcPr>
            <w:tcW w:w="54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441"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44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664"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400"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538"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w:t>
            </w:r>
          </w:p>
        </w:tc>
        <w:tc>
          <w:tcPr>
            <w:tcW w:w="54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441"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44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664"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400"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效益指标</w:t>
            </w:r>
          </w:p>
        </w:tc>
        <w:tc>
          <w:tcPr>
            <w:tcW w:w="32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经济效益</w:t>
            </w:r>
          </w:p>
        </w:tc>
        <w:tc>
          <w:tcPr>
            <w:tcW w:w="1538"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w:t>
            </w:r>
            <w:r>
              <w:rPr>
                <w:rFonts w:ascii="Times New Roman" w:eastAsia="仿宋_GB2312" w:cs="Times New Roman"/>
                <w:color w:val="000000"/>
                <w:kern w:val="0"/>
                <w:sz w:val="24"/>
                <w:szCs w:val="24"/>
              </w:rPr>
              <w:t>1</w:t>
            </w:r>
            <w:r>
              <w:rPr>
                <w:rFonts w:ascii="仿宋_GB2312" w:hAnsi="宋体" w:eastAsia="仿宋_GB2312" w:cs="仿宋_GB2312"/>
                <w:color w:val="000000"/>
                <w:kern w:val="0"/>
                <w:sz w:val="24"/>
                <w:szCs w:val="24"/>
              </w:rPr>
              <w:t>：</w:t>
            </w:r>
          </w:p>
        </w:tc>
        <w:tc>
          <w:tcPr>
            <w:tcW w:w="54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441"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44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664"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400"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w:t>
            </w:r>
          </w:p>
        </w:tc>
        <w:tc>
          <w:tcPr>
            <w:tcW w:w="1538"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w:t>
            </w:r>
            <w:r>
              <w:rPr>
                <w:rFonts w:ascii="Times New Roman" w:eastAsia="仿宋_GB2312" w:cs="Times New Roman"/>
                <w:color w:val="000000"/>
                <w:kern w:val="0"/>
                <w:sz w:val="24"/>
                <w:szCs w:val="24"/>
              </w:rPr>
              <w:t>2</w:t>
            </w:r>
            <w:r>
              <w:rPr>
                <w:rFonts w:ascii="仿宋_GB2312" w:hAnsi="宋体" w:eastAsia="仿宋_GB2312" w:cs="仿宋_GB2312"/>
                <w:color w:val="000000"/>
                <w:kern w:val="0"/>
                <w:sz w:val="24"/>
                <w:szCs w:val="24"/>
              </w:rPr>
              <w:t>：</w:t>
            </w:r>
          </w:p>
        </w:tc>
        <w:tc>
          <w:tcPr>
            <w:tcW w:w="54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441"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44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664"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400"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rPr>
            </w:pPr>
          </w:p>
        </w:tc>
        <w:tc>
          <w:tcPr>
            <w:tcW w:w="1538"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w:t>
            </w:r>
          </w:p>
        </w:tc>
        <w:tc>
          <w:tcPr>
            <w:tcW w:w="54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441"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44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664"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400"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社会效益</w:t>
            </w:r>
          </w:p>
        </w:tc>
        <w:tc>
          <w:tcPr>
            <w:tcW w:w="1538"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w:t>
            </w:r>
            <w:r>
              <w:rPr>
                <w:rFonts w:ascii="Times New Roman" w:eastAsia="仿宋_GB2312" w:cs="Times New Roman"/>
                <w:color w:val="000000"/>
                <w:kern w:val="0"/>
                <w:sz w:val="24"/>
                <w:szCs w:val="24"/>
              </w:rPr>
              <w:t>1</w:t>
            </w:r>
            <w:r>
              <w:rPr>
                <w:rFonts w:ascii="仿宋_GB2312" w:hAnsi="宋体" w:eastAsia="仿宋_GB2312" w:cs="仿宋_GB2312"/>
                <w:color w:val="000000"/>
                <w:kern w:val="0"/>
                <w:sz w:val="24"/>
                <w:szCs w:val="24"/>
              </w:rPr>
              <w:t>：健康档案动态使用率</w:t>
            </w:r>
          </w:p>
        </w:tc>
        <w:tc>
          <w:tcPr>
            <w:tcW w:w="54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50%</w:t>
            </w: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54%</w:t>
            </w:r>
          </w:p>
        </w:tc>
        <w:tc>
          <w:tcPr>
            <w:tcW w:w="441"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25</w:t>
            </w:r>
          </w:p>
        </w:tc>
        <w:tc>
          <w:tcPr>
            <w:tcW w:w="44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25</w:t>
            </w:r>
          </w:p>
        </w:tc>
        <w:tc>
          <w:tcPr>
            <w:tcW w:w="664"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400"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w:t>
            </w:r>
          </w:p>
        </w:tc>
        <w:tc>
          <w:tcPr>
            <w:tcW w:w="1538"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指标2：重点人群健康知识知晓率</w:t>
            </w:r>
          </w:p>
        </w:tc>
        <w:tc>
          <w:tcPr>
            <w:tcW w:w="54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100%</w:t>
            </w: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92%</w:t>
            </w:r>
          </w:p>
        </w:tc>
        <w:tc>
          <w:tcPr>
            <w:tcW w:w="441"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5</w:t>
            </w:r>
          </w:p>
        </w:tc>
        <w:tc>
          <w:tcPr>
            <w:tcW w:w="44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4.6</w:t>
            </w:r>
          </w:p>
        </w:tc>
        <w:tc>
          <w:tcPr>
            <w:tcW w:w="664"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400"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生态效益</w:t>
            </w:r>
          </w:p>
        </w:tc>
        <w:tc>
          <w:tcPr>
            <w:tcW w:w="1538"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w:t>
            </w:r>
            <w:r>
              <w:rPr>
                <w:rFonts w:ascii="Times New Roman" w:eastAsia="仿宋_GB2312" w:cs="Times New Roman"/>
                <w:color w:val="000000"/>
                <w:kern w:val="0"/>
                <w:sz w:val="24"/>
                <w:szCs w:val="24"/>
              </w:rPr>
              <w:t>1</w:t>
            </w:r>
            <w:r>
              <w:rPr>
                <w:rFonts w:ascii="仿宋_GB2312" w:hAnsi="宋体" w:eastAsia="仿宋_GB2312" w:cs="仿宋_GB2312"/>
                <w:color w:val="000000"/>
                <w:kern w:val="0"/>
                <w:sz w:val="24"/>
                <w:szCs w:val="24"/>
              </w:rPr>
              <w:t>：</w:t>
            </w:r>
          </w:p>
        </w:tc>
        <w:tc>
          <w:tcPr>
            <w:tcW w:w="54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441"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44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664"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400"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w:t>
            </w:r>
          </w:p>
        </w:tc>
        <w:tc>
          <w:tcPr>
            <w:tcW w:w="1538"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w:t>
            </w:r>
            <w:r>
              <w:rPr>
                <w:rFonts w:ascii="Times New Roman" w:eastAsia="仿宋_GB2312" w:cs="Times New Roman"/>
                <w:color w:val="000000"/>
                <w:kern w:val="0"/>
                <w:sz w:val="24"/>
                <w:szCs w:val="24"/>
              </w:rPr>
              <w:t>2</w:t>
            </w:r>
            <w:r>
              <w:rPr>
                <w:rFonts w:ascii="仿宋_GB2312" w:hAnsi="宋体" w:eastAsia="仿宋_GB2312" w:cs="仿宋_GB2312"/>
                <w:color w:val="000000"/>
                <w:kern w:val="0"/>
                <w:sz w:val="24"/>
                <w:szCs w:val="24"/>
              </w:rPr>
              <w:t>：</w:t>
            </w:r>
          </w:p>
        </w:tc>
        <w:tc>
          <w:tcPr>
            <w:tcW w:w="54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441"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44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664"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400"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rPr>
            </w:pPr>
          </w:p>
        </w:tc>
        <w:tc>
          <w:tcPr>
            <w:tcW w:w="1538"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w:t>
            </w:r>
          </w:p>
        </w:tc>
        <w:tc>
          <w:tcPr>
            <w:tcW w:w="54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441"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44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664"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400"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可持续影响</w:t>
            </w:r>
          </w:p>
        </w:tc>
        <w:tc>
          <w:tcPr>
            <w:tcW w:w="1538"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w:t>
            </w:r>
            <w:r>
              <w:rPr>
                <w:rFonts w:ascii="Times New Roman" w:eastAsia="仿宋_GB2312" w:cs="Times New Roman"/>
                <w:color w:val="000000"/>
                <w:kern w:val="0"/>
                <w:sz w:val="24"/>
                <w:szCs w:val="24"/>
              </w:rPr>
              <w:t>1</w:t>
            </w:r>
            <w:r>
              <w:rPr>
                <w:rFonts w:ascii="仿宋_GB2312" w:hAnsi="宋体" w:eastAsia="仿宋_GB2312" w:cs="仿宋_GB2312"/>
                <w:color w:val="000000"/>
                <w:kern w:val="0"/>
                <w:sz w:val="24"/>
                <w:szCs w:val="24"/>
              </w:rPr>
              <w:t>：</w:t>
            </w:r>
          </w:p>
        </w:tc>
        <w:tc>
          <w:tcPr>
            <w:tcW w:w="54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441"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44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664"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400"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w:t>
            </w:r>
          </w:p>
        </w:tc>
        <w:tc>
          <w:tcPr>
            <w:tcW w:w="1538"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w:t>
            </w:r>
            <w:r>
              <w:rPr>
                <w:rFonts w:ascii="Times New Roman" w:eastAsia="仿宋_GB2312" w:cs="Times New Roman"/>
                <w:color w:val="000000"/>
                <w:kern w:val="0"/>
                <w:sz w:val="24"/>
                <w:szCs w:val="24"/>
              </w:rPr>
              <w:t>2</w:t>
            </w:r>
            <w:r>
              <w:rPr>
                <w:rFonts w:ascii="仿宋_GB2312" w:hAnsi="宋体" w:eastAsia="仿宋_GB2312" w:cs="仿宋_GB2312"/>
                <w:color w:val="000000"/>
                <w:kern w:val="0"/>
                <w:sz w:val="24"/>
                <w:szCs w:val="24"/>
              </w:rPr>
              <w:t>：</w:t>
            </w:r>
          </w:p>
        </w:tc>
        <w:tc>
          <w:tcPr>
            <w:tcW w:w="54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441"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44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664"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400"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rPr>
            </w:pPr>
          </w:p>
        </w:tc>
        <w:tc>
          <w:tcPr>
            <w:tcW w:w="1538"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w:t>
            </w:r>
          </w:p>
        </w:tc>
        <w:tc>
          <w:tcPr>
            <w:tcW w:w="54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441"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44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664"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400"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满意度</w:t>
            </w:r>
          </w:p>
        </w:tc>
        <w:tc>
          <w:tcPr>
            <w:tcW w:w="32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服务对象满意度指标</w:t>
            </w:r>
          </w:p>
        </w:tc>
        <w:tc>
          <w:tcPr>
            <w:tcW w:w="1538"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指标1：重点人群服务满意度</w:t>
            </w:r>
          </w:p>
        </w:tc>
        <w:tc>
          <w:tcPr>
            <w:tcW w:w="54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100%</w:t>
            </w: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95%</w:t>
            </w:r>
          </w:p>
        </w:tc>
        <w:tc>
          <w:tcPr>
            <w:tcW w:w="441"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5</w:t>
            </w:r>
          </w:p>
        </w:tc>
        <w:tc>
          <w:tcPr>
            <w:tcW w:w="44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4.75</w:t>
            </w:r>
          </w:p>
        </w:tc>
        <w:tc>
          <w:tcPr>
            <w:tcW w:w="664"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400"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w:t>
            </w:r>
          </w:p>
        </w:tc>
        <w:tc>
          <w:tcPr>
            <w:tcW w:w="3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538"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指标2：基层医务人员满意度</w:t>
            </w:r>
          </w:p>
        </w:tc>
        <w:tc>
          <w:tcPr>
            <w:tcW w:w="54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100%</w:t>
            </w: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92%</w:t>
            </w:r>
          </w:p>
        </w:tc>
        <w:tc>
          <w:tcPr>
            <w:tcW w:w="441"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5</w:t>
            </w:r>
          </w:p>
        </w:tc>
        <w:tc>
          <w:tcPr>
            <w:tcW w:w="44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4.6</w:t>
            </w:r>
          </w:p>
        </w:tc>
        <w:tc>
          <w:tcPr>
            <w:tcW w:w="664"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400"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2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rPr>
            </w:pPr>
          </w:p>
        </w:tc>
        <w:tc>
          <w:tcPr>
            <w:tcW w:w="3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538"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 w:val="24"/>
                <w:szCs w:val="24"/>
              </w:rPr>
            </w:pPr>
          </w:p>
        </w:tc>
        <w:tc>
          <w:tcPr>
            <w:tcW w:w="54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441"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90</w:t>
            </w:r>
          </w:p>
        </w:tc>
        <w:tc>
          <w:tcPr>
            <w:tcW w:w="44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88.5</w:t>
            </w:r>
          </w:p>
        </w:tc>
        <w:tc>
          <w:tcPr>
            <w:tcW w:w="664"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400" w:hRule="atLeast"/>
        </w:trPr>
        <w:tc>
          <w:tcPr>
            <w:tcW w:w="3454" w:type="pct"/>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总分</w:t>
            </w:r>
          </w:p>
        </w:tc>
        <w:tc>
          <w:tcPr>
            <w:tcW w:w="441"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100</w:t>
            </w:r>
          </w:p>
        </w:tc>
        <w:tc>
          <w:tcPr>
            <w:tcW w:w="44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hint="eastAsia" w:ascii="Times New Roman" w:eastAsia="宋体" w:cs="Times New Roman"/>
                <w:color w:val="000000"/>
                <w:kern w:val="0"/>
                <w:sz w:val="24"/>
                <w:szCs w:val="24"/>
              </w:rPr>
              <w:t>98.5</w:t>
            </w:r>
          </w:p>
        </w:tc>
        <w:tc>
          <w:tcPr>
            <w:tcW w:w="664"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540" w:hRule="atLeast"/>
        </w:trPr>
        <w:tc>
          <w:tcPr>
            <w:tcW w:w="4797" w:type="pct"/>
            <w:gridSpan w:val="28"/>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方正小标宋简体" w:hAnsi="方正小标宋简体" w:eastAsia="方正小标宋简体" w:cs="方正小标宋简体"/>
                <w:color w:val="000000"/>
                <w:sz w:val="44"/>
                <w:szCs w:val="44"/>
              </w:rPr>
            </w:pPr>
            <w:r>
              <w:rPr>
                <w:rFonts w:ascii="方正小标宋简体" w:hAnsi="方正小标宋简体" w:eastAsia="方正小标宋简体" w:cs="方正小标宋简体"/>
                <w:color w:val="000000"/>
                <w:kern w:val="0"/>
                <w:sz w:val="44"/>
                <w:szCs w:val="44"/>
              </w:rPr>
              <w:t>项目支出绩效自评表</w:t>
            </w:r>
          </w:p>
        </w:tc>
        <w:tc>
          <w:tcPr>
            <w:tcW w:w="203" w:type="pct"/>
            <w:tcBorders>
              <w:top w:val="nil"/>
              <w:left w:val="nil"/>
              <w:bottom w:val="nil"/>
              <w:right w:val="nil"/>
            </w:tcBorders>
            <w:shd w:val="clear" w:color="auto" w:fill="auto"/>
            <w:tcMar>
              <w:top w:w="15" w:type="dxa"/>
              <w:left w:w="15" w:type="dxa"/>
              <w:right w:w="15" w:type="dxa"/>
            </w:tcMar>
            <w:vAlign w:val="center"/>
          </w:tcPr>
          <w:p>
            <w:pPr>
              <w:rPr>
                <w:rFonts w:ascii="Times New Roman" w:eastAsia="宋体" w:cs="Times New Roman"/>
                <w:color w:val="000000"/>
                <w:szCs w:val="21"/>
              </w:rPr>
            </w:pPr>
          </w:p>
        </w:tc>
      </w:tr>
      <w:tr>
        <w:tblPrEx>
          <w:tblCellMar>
            <w:top w:w="0" w:type="dxa"/>
            <w:left w:w="0" w:type="dxa"/>
            <w:bottom w:w="0" w:type="dxa"/>
            <w:right w:w="0" w:type="dxa"/>
          </w:tblCellMar>
        </w:tblPrEx>
        <w:trPr>
          <w:trHeight w:val="315" w:hRule="atLeast"/>
        </w:trPr>
        <w:tc>
          <w:tcPr>
            <w:tcW w:w="5000" w:type="pct"/>
            <w:gridSpan w:val="29"/>
            <w:tcBorders>
              <w:top w:val="nil"/>
              <w:left w:val="nil"/>
              <w:bottom w:val="nil"/>
              <w:right w:val="nil"/>
            </w:tcBorders>
            <w:shd w:val="clear" w:color="auto" w:fill="auto"/>
            <w:tcMar>
              <w:top w:w="15" w:type="dxa"/>
              <w:left w:w="15" w:type="dxa"/>
              <w:right w:w="15" w:type="dxa"/>
            </w:tcMar>
          </w:tcPr>
          <w:p>
            <w:pPr>
              <w:widowControl/>
              <w:jc w:val="center"/>
              <w:textAlignment w:val="top"/>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w:t>
            </w:r>
            <w:r>
              <w:rPr>
                <w:rFonts w:ascii="Times New Roman" w:eastAsia="仿宋_GB2312" w:cs="Times New Roman"/>
                <w:color w:val="000000"/>
                <w:kern w:val="0"/>
                <w:sz w:val="24"/>
                <w:szCs w:val="24"/>
              </w:rPr>
              <w:t xml:space="preserve">  2019  </w:t>
            </w:r>
            <w:r>
              <w:rPr>
                <w:rFonts w:ascii="仿宋_GB2312" w:hAnsi="宋体" w:eastAsia="仿宋_GB2312" w:cs="仿宋_GB2312"/>
                <w:color w:val="000000"/>
                <w:kern w:val="0"/>
                <w:sz w:val="24"/>
                <w:szCs w:val="24"/>
              </w:rPr>
              <w:t>年度）</w:t>
            </w:r>
          </w:p>
        </w:tc>
      </w:tr>
      <w:tr>
        <w:tblPrEx>
          <w:tblCellMar>
            <w:top w:w="0" w:type="dxa"/>
            <w:left w:w="0" w:type="dxa"/>
            <w:bottom w:w="0" w:type="dxa"/>
            <w:right w:w="0" w:type="dxa"/>
          </w:tblCellMar>
        </w:tblPrEx>
        <w:trPr>
          <w:trHeight w:val="400" w:hRule="atLeast"/>
        </w:trPr>
        <w:tc>
          <w:tcPr>
            <w:tcW w:w="71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项目名称</w:t>
            </w:r>
          </w:p>
        </w:tc>
        <w:tc>
          <w:tcPr>
            <w:tcW w:w="4287" w:type="pct"/>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Times New Roman" w:eastAsia="仿宋_GB2312" w:cs="Times New Roman"/>
                <w:color w:val="000000"/>
                <w:sz w:val="28"/>
                <w:szCs w:val="28"/>
              </w:rPr>
              <w:t>计划生育家庭特别扶助资金项目</w:t>
            </w:r>
          </w:p>
        </w:tc>
      </w:tr>
      <w:tr>
        <w:tblPrEx>
          <w:tblCellMar>
            <w:top w:w="0" w:type="dxa"/>
            <w:left w:w="0" w:type="dxa"/>
            <w:bottom w:w="0" w:type="dxa"/>
            <w:right w:w="0" w:type="dxa"/>
          </w:tblCellMar>
        </w:tblPrEx>
        <w:trPr>
          <w:trHeight w:val="400" w:hRule="atLeast"/>
        </w:trPr>
        <w:tc>
          <w:tcPr>
            <w:tcW w:w="71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主管部门</w:t>
            </w:r>
          </w:p>
        </w:tc>
        <w:tc>
          <w:tcPr>
            <w:tcW w:w="2324" w:type="pct"/>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家庭发展科</w:t>
            </w:r>
          </w:p>
        </w:tc>
        <w:tc>
          <w:tcPr>
            <w:tcW w:w="695"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实施单位</w:t>
            </w:r>
          </w:p>
        </w:tc>
        <w:tc>
          <w:tcPr>
            <w:tcW w:w="1268" w:type="pct"/>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广阳区卫生健康局</w:t>
            </w:r>
          </w:p>
        </w:tc>
      </w:tr>
      <w:tr>
        <w:tblPrEx>
          <w:tblCellMar>
            <w:top w:w="0" w:type="dxa"/>
            <w:left w:w="0" w:type="dxa"/>
            <w:bottom w:w="0" w:type="dxa"/>
            <w:right w:w="0" w:type="dxa"/>
          </w:tblCellMar>
        </w:tblPrEx>
        <w:trPr>
          <w:trHeight w:val="400" w:hRule="atLeast"/>
        </w:trPr>
        <w:tc>
          <w:tcPr>
            <w:tcW w:w="713" w:type="pct"/>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项目资金（万元）</w:t>
            </w:r>
          </w:p>
        </w:tc>
        <w:tc>
          <w:tcPr>
            <w:tcW w:w="1028" w:type="pct"/>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77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年初</w:t>
            </w: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全年</w:t>
            </w:r>
          </w:p>
        </w:tc>
        <w:tc>
          <w:tcPr>
            <w:tcW w:w="695"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全年</w:t>
            </w:r>
          </w:p>
        </w:tc>
        <w:tc>
          <w:tcPr>
            <w:tcW w:w="280" w:type="pct"/>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分值</w:t>
            </w:r>
          </w:p>
        </w:tc>
        <w:tc>
          <w:tcPr>
            <w:tcW w:w="424" w:type="pct"/>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执行率</w:t>
            </w:r>
          </w:p>
        </w:tc>
        <w:tc>
          <w:tcPr>
            <w:tcW w:w="564" w:type="pct"/>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得分</w:t>
            </w:r>
          </w:p>
        </w:tc>
      </w:tr>
      <w:tr>
        <w:tblPrEx>
          <w:tblCellMar>
            <w:top w:w="0" w:type="dxa"/>
            <w:left w:w="0" w:type="dxa"/>
            <w:bottom w:w="0" w:type="dxa"/>
            <w:right w:w="0" w:type="dxa"/>
          </w:tblCellMar>
        </w:tblPrEx>
        <w:trPr>
          <w:trHeight w:val="400" w:hRule="atLeast"/>
        </w:trPr>
        <w:tc>
          <w:tcPr>
            <w:tcW w:w="713"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02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77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预算数</w:t>
            </w: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预算数</w:t>
            </w:r>
          </w:p>
        </w:tc>
        <w:tc>
          <w:tcPr>
            <w:tcW w:w="695"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执行数</w:t>
            </w:r>
          </w:p>
        </w:tc>
        <w:tc>
          <w:tcPr>
            <w:tcW w:w="28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24"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564"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r>
      <w:tr>
        <w:tblPrEx>
          <w:tblCellMar>
            <w:top w:w="0" w:type="dxa"/>
            <w:left w:w="0" w:type="dxa"/>
            <w:bottom w:w="0" w:type="dxa"/>
            <w:right w:w="0" w:type="dxa"/>
          </w:tblCellMar>
        </w:tblPrEx>
        <w:trPr>
          <w:trHeight w:val="400" w:hRule="atLeast"/>
        </w:trPr>
        <w:tc>
          <w:tcPr>
            <w:tcW w:w="713"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02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年度资金总额</w:t>
            </w:r>
          </w:p>
        </w:tc>
        <w:tc>
          <w:tcPr>
            <w:tcW w:w="77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189</w:t>
            </w: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330.89</w:t>
            </w:r>
          </w:p>
        </w:tc>
        <w:tc>
          <w:tcPr>
            <w:tcW w:w="695"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325.5</w:t>
            </w:r>
          </w:p>
        </w:tc>
        <w:tc>
          <w:tcPr>
            <w:tcW w:w="280"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10</w:t>
            </w:r>
          </w:p>
        </w:tc>
        <w:tc>
          <w:tcPr>
            <w:tcW w:w="424"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98.37%</w:t>
            </w:r>
          </w:p>
        </w:tc>
        <w:tc>
          <w:tcPr>
            <w:tcW w:w="564"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10</w:t>
            </w:r>
          </w:p>
        </w:tc>
      </w:tr>
      <w:tr>
        <w:tblPrEx>
          <w:tblCellMar>
            <w:top w:w="0" w:type="dxa"/>
            <w:left w:w="0" w:type="dxa"/>
            <w:bottom w:w="0" w:type="dxa"/>
            <w:right w:w="0" w:type="dxa"/>
          </w:tblCellMar>
        </w:tblPrEx>
        <w:trPr>
          <w:trHeight w:val="400" w:hRule="atLeast"/>
        </w:trPr>
        <w:tc>
          <w:tcPr>
            <w:tcW w:w="713"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02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其中：当年财政拨款</w:t>
            </w:r>
          </w:p>
        </w:tc>
        <w:tc>
          <w:tcPr>
            <w:tcW w:w="77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189</w:t>
            </w: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330.89</w:t>
            </w:r>
          </w:p>
        </w:tc>
        <w:tc>
          <w:tcPr>
            <w:tcW w:w="695"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325.5</w:t>
            </w:r>
          </w:p>
        </w:tc>
        <w:tc>
          <w:tcPr>
            <w:tcW w:w="280"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w:t>
            </w:r>
          </w:p>
        </w:tc>
        <w:tc>
          <w:tcPr>
            <w:tcW w:w="424"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98.37%</w:t>
            </w:r>
          </w:p>
        </w:tc>
        <w:tc>
          <w:tcPr>
            <w:tcW w:w="564"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w:t>
            </w:r>
          </w:p>
        </w:tc>
      </w:tr>
      <w:tr>
        <w:tblPrEx>
          <w:tblCellMar>
            <w:top w:w="0" w:type="dxa"/>
            <w:left w:w="0" w:type="dxa"/>
            <w:bottom w:w="0" w:type="dxa"/>
            <w:right w:w="0" w:type="dxa"/>
          </w:tblCellMar>
        </w:tblPrEx>
        <w:trPr>
          <w:trHeight w:val="400" w:hRule="atLeast"/>
        </w:trPr>
        <w:tc>
          <w:tcPr>
            <w:tcW w:w="713"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02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 xml:space="preserve">      </w:t>
            </w:r>
            <w:r>
              <w:rPr>
                <w:rFonts w:ascii="仿宋_GB2312" w:eastAsia="仿宋_GB2312" w:cs="仿宋_GB2312"/>
                <w:color w:val="000000"/>
                <w:kern w:val="0"/>
                <w:sz w:val="24"/>
                <w:szCs w:val="24"/>
              </w:rPr>
              <w:t>上年结转资金</w:t>
            </w:r>
          </w:p>
        </w:tc>
        <w:tc>
          <w:tcPr>
            <w:tcW w:w="77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695"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280"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w:t>
            </w:r>
          </w:p>
        </w:tc>
        <w:tc>
          <w:tcPr>
            <w:tcW w:w="424"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564"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w:t>
            </w:r>
          </w:p>
        </w:tc>
      </w:tr>
      <w:tr>
        <w:tblPrEx>
          <w:tblCellMar>
            <w:top w:w="0" w:type="dxa"/>
            <w:left w:w="0" w:type="dxa"/>
            <w:bottom w:w="0" w:type="dxa"/>
            <w:right w:w="0" w:type="dxa"/>
          </w:tblCellMar>
        </w:tblPrEx>
        <w:trPr>
          <w:trHeight w:val="400" w:hRule="atLeast"/>
        </w:trPr>
        <w:tc>
          <w:tcPr>
            <w:tcW w:w="713"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02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 xml:space="preserve">  </w:t>
            </w:r>
            <w:r>
              <w:rPr>
                <w:rFonts w:ascii="仿宋_GB2312" w:eastAsia="仿宋_GB2312" w:cs="仿宋_GB2312"/>
                <w:color w:val="000000"/>
                <w:kern w:val="0"/>
                <w:sz w:val="24"/>
                <w:szCs w:val="24"/>
              </w:rPr>
              <w:t>其他资金</w:t>
            </w:r>
          </w:p>
        </w:tc>
        <w:tc>
          <w:tcPr>
            <w:tcW w:w="77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51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695"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280"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w:t>
            </w:r>
          </w:p>
        </w:tc>
        <w:tc>
          <w:tcPr>
            <w:tcW w:w="424"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564"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w:t>
            </w:r>
          </w:p>
        </w:tc>
      </w:tr>
      <w:tr>
        <w:tblPrEx>
          <w:tblCellMar>
            <w:top w:w="0" w:type="dxa"/>
            <w:left w:w="0" w:type="dxa"/>
            <w:bottom w:w="0" w:type="dxa"/>
            <w:right w:w="0" w:type="dxa"/>
          </w:tblCellMar>
        </w:tblPrEx>
        <w:trPr>
          <w:trHeight w:val="400" w:hRule="atLeast"/>
        </w:trPr>
        <w:tc>
          <w:tcPr>
            <w:tcW w:w="35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年度总体目标</w:t>
            </w:r>
          </w:p>
        </w:tc>
        <w:tc>
          <w:tcPr>
            <w:tcW w:w="2682" w:type="pct"/>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预期目标</w:t>
            </w:r>
          </w:p>
        </w:tc>
        <w:tc>
          <w:tcPr>
            <w:tcW w:w="1963" w:type="pct"/>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实际完成情况</w:t>
            </w:r>
          </w:p>
        </w:tc>
      </w:tr>
      <w:tr>
        <w:tblPrEx>
          <w:tblCellMar>
            <w:top w:w="0" w:type="dxa"/>
            <w:left w:w="0" w:type="dxa"/>
            <w:bottom w:w="0" w:type="dxa"/>
            <w:right w:w="0" w:type="dxa"/>
          </w:tblCellMar>
        </w:tblPrEx>
        <w:trPr>
          <w:trHeight w:val="1060" w:hRule="atLeast"/>
        </w:trPr>
        <w:tc>
          <w:tcPr>
            <w:tcW w:w="35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2682" w:type="pct"/>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实施计划生育家庭特别扶助制度，缓解计划生育困难家庭在生产、生活、医疗和养老等方面的特殊困难，保障和改善民生，促进社会和谐稳定。</w:t>
            </w:r>
          </w:p>
        </w:tc>
        <w:tc>
          <w:tcPr>
            <w:tcW w:w="1963" w:type="pct"/>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特扶</w:t>
            </w:r>
            <w:r>
              <w:rPr>
                <w:rFonts w:ascii="Times New Roman" w:eastAsia="宋体" w:cs="Times New Roman"/>
                <w:color w:val="000000"/>
                <w:kern w:val="0"/>
                <w:sz w:val="22"/>
              </w:rPr>
              <w:t>320</w:t>
            </w:r>
            <w:r>
              <w:rPr>
                <w:rFonts w:hint="eastAsia" w:ascii="宋体" w:hAnsi="宋体" w:eastAsia="宋体" w:cs="宋体"/>
                <w:color w:val="000000"/>
                <w:kern w:val="0"/>
                <w:sz w:val="22"/>
              </w:rPr>
              <w:t>人（失独</w:t>
            </w:r>
            <w:r>
              <w:rPr>
                <w:rFonts w:ascii="Times New Roman" w:eastAsia="宋体" w:cs="Times New Roman"/>
                <w:color w:val="000000"/>
                <w:kern w:val="0"/>
                <w:sz w:val="22"/>
              </w:rPr>
              <w:t>230</w:t>
            </w:r>
            <w:r>
              <w:rPr>
                <w:rFonts w:hint="eastAsia" w:ascii="宋体" w:hAnsi="宋体" w:eastAsia="宋体" w:cs="宋体"/>
                <w:color w:val="000000"/>
                <w:kern w:val="0"/>
                <w:sz w:val="22"/>
              </w:rPr>
              <w:t>人，伤残</w:t>
            </w:r>
            <w:r>
              <w:rPr>
                <w:rFonts w:ascii="Times New Roman" w:eastAsia="宋体" w:cs="Times New Roman"/>
                <w:color w:val="000000"/>
                <w:kern w:val="0"/>
                <w:sz w:val="22"/>
              </w:rPr>
              <w:t>90</w:t>
            </w:r>
            <w:r>
              <w:rPr>
                <w:rFonts w:hint="eastAsia" w:ascii="宋体" w:hAnsi="宋体" w:eastAsia="宋体" w:cs="宋体"/>
                <w:color w:val="000000"/>
                <w:kern w:val="0"/>
                <w:sz w:val="22"/>
              </w:rPr>
              <w:t>人）实际发放扶助金</w:t>
            </w:r>
            <w:r>
              <w:rPr>
                <w:rFonts w:ascii="Times New Roman" w:eastAsia="宋体" w:cs="Times New Roman"/>
                <w:color w:val="000000"/>
                <w:kern w:val="0"/>
                <w:sz w:val="22"/>
              </w:rPr>
              <w:t>316</w:t>
            </w:r>
            <w:r>
              <w:rPr>
                <w:rFonts w:hint="eastAsia" w:ascii="宋体" w:hAnsi="宋体" w:eastAsia="宋体" w:cs="宋体"/>
                <w:color w:val="000000"/>
                <w:kern w:val="0"/>
                <w:sz w:val="22"/>
              </w:rPr>
              <w:t>人，发放率</w:t>
            </w:r>
            <w:r>
              <w:rPr>
                <w:rFonts w:ascii="Times New Roman" w:eastAsia="宋体" w:cs="Times New Roman"/>
                <w:color w:val="000000"/>
                <w:kern w:val="0"/>
                <w:sz w:val="22"/>
              </w:rPr>
              <w:t>98.75%</w:t>
            </w:r>
            <w:r>
              <w:rPr>
                <w:rFonts w:hint="eastAsia" w:ascii="宋体" w:hAnsi="宋体" w:eastAsia="宋体" w:cs="宋体"/>
                <w:color w:val="000000"/>
                <w:kern w:val="0"/>
                <w:sz w:val="22"/>
              </w:rPr>
              <w:t>。（</w:t>
            </w:r>
            <w:r>
              <w:rPr>
                <w:rFonts w:ascii="Times New Roman" w:eastAsia="宋体" w:cs="Times New Roman"/>
                <w:color w:val="000000"/>
                <w:kern w:val="0"/>
                <w:sz w:val="22"/>
              </w:rPr>
              <w:t>4</w:t>
            </w:r>
            <w:r>
              <w:rPr>
                <w:rFonts w:hint="eastAsia" w:ascii="宋体" w:hAnsi="宋体" w:eastAsia="宋体" w:cs="宋体"/>
                <w:color w:val="000000"/>
                <w:kern w:val="0"/>
                <w:sz w:val="22"/>
              </w:rPr>
              <w:t>人未发放原因，</w:t>
            </w:r>
            <w:r>
              <w:rPr>
                <w:rFonts w:ascii="Times New Roman" w:eastAsia="宋体" w:cs="Times New Roman"/>
                <w:color w:val="000000"/>
                <w:kern w:val="0"/>
                <w:sz w:val="22"/>
              </w:rPr>
              <w:t>2</w:t>
            </w:r>
            <w:r>
              <w:rPr>
                <w:rFonts w:hint="eastAsia" w:ascii="宋体" w:hAnsi="宋体" w:eastAsia="宋体" w:cs="宋体"/>
                <w:color w:val="000000"/>
                <w:kern w:val="0"/>
                <w:sz w:val="22"/>
              </w:rPr>
              <w:t>人死亡，</w:t>
            </w:r>
            <w:r>
              <w:rPr>
                <w:rFonts w:ascii="Times New Roman" w:eastAsia="宋体" w:cs="Times New Roman"/>
                <w:color w:val="000000"/>
                <w:kern w:val="0"/>
                <w:sz w:val="22"/>
              </w:rPr>
              <w:t>2</w:t>
            </w:r>
            <w:r>
              <w:rPr>
                <w:rFonts w:hint="eastAsia" w:ascii="宋体" w:hAnsi="宋体" w:eastAsia="宋体" w:cs="宋体"/>
                <w:color w:val="000000"/>
                <w:kern w:val="0"/>
                <w:sz w:val="22"/>
              </w:rPr>
              <w:t>人失联）。</w:t>
            </w:r>
          </w:p>
        </w:tc>
      </w:tr>
      <w:tr>
        <w:tblPrEx>
          <w:tblCellMar>
            <w:top w:w="0" w:type="dxa"/>
            <w:left w:w="0" w:type="dxa"/>
            <w:bottom w:w="0" w:type="dxa"/>
            <w:right w:w="0" w:type="dxa"/>
          </w:tblCellMar>
        </w:tblPrEx>
        <w:trPr>
          <w:trHeight w:val="285" w:hRule="atLeast"/>
        </w:trPr>
        <w:tc>
          <w:tcPr>
            <w:tcW w:w="35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绩效指标</w:t>
            </w:r>
          </w:p>
        </w:tc>
        <w:tc>
          <w:tcPr>
            <w:tcW w:w="35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一级指标</w:t>
            </w:r>
          </w:p>
        </w:tc>
        <w:tc>
          <w:tcPr>
            <w:tcW w:w="35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二级指标</w:t>
            </w:r>
          </w:p>
        </w:tc>
        <w:tc>
          <w:tcPr>
            <w:tcW w:w="1343" w:type="pct"/>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三级指标</w:t>
            </w:r>
          </w:p>
        </w:tc>
        <w:tc>
          <w:tcPr>
            <w:tcW w:w="625"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年度</w:t>
            </w:r>
          </w:p>
        </w:tc>
        <w:tc>
          <w:tcPr>
            <w:tcW w:w="51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实际</w:t>
            </w:r>
          </w:p>
        </w:tc>
        <w:tc>
          <w:tcPr>
            <w:tcW w:w="23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分值</w:t>
            </w:r>
          </w:p>
        </w:tc>
        <w:tc>
          <w:tcPr>
            <w:tcW w:w="265" w:type="pct"/>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得分</w:t>
            </w:r>
          </w:p>
        </w:tc>
        <w:tc>
          <w:tcPr>
            <w:tcW w:w="945" w:type="pct"/>
            <w:gridSpan w:val="7"/>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偏差原因分析及改进措施</w:t>
            </w:r>
          </w:p>
        </w:tc>
      </w:tr>
      <w:tr>
        <w:tblPrEx>
          <w:tblCellMar>
            <w:top w:w="0" w:type="dxa"/>
            <w:left w:w="0" w:type="dxa"/>
            <w:bottom w:w="0" w:type="dxa"/>
            <w:right w:w="0" w:type="dxa"/>
          </w:tblCellMar>
        </w:tblPrEx>
        <w:trPr>
          <w:trHeight w:val="285" w:hRule="atLeast"/>
        </w:trPr>
        <w:tc>
          <w:tcPr>
            <w:tcW w:w="35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5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5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34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625"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指标值</w:t>
            </w:r>
          </w:p>
        </w:tc>
        <w:tc>
          <w:tcPr>
            <w:tcW w:w="51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完成值</w:t>
            </w:r>
          </w:p>
        </w:tc>
        <w:tc>
          <w:tcPr>
            <w:tcW w:w="23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26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945"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r>
      <w:tr>
        <w:tblPrEx>
          <w:tblCellMar>
            <w:top w:w="0" w:type="dxa"/>
            <w:left w:w="0" w:type="dxa"/>
            <w:bottom w:w="0" w:type="dxa"/>
            <w:right w:w="0" w:type="dxa"/>
          </w:tblCellMar>
        </w:tblPrEx>
        <w:trPr>
          <w:trHeight w:val="500" w:hRule="atLeast"/>
        </w:trPr>
        <w:tc>
          <w:tcPr>
            <w:tcW w:w="35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5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产出指标</w:t>
            </w:r>
          </w:p>
        </w:tc>
        <w:tc>
          <w:tcPr>
            <w:tcW w:w="35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数量指标</w:t>
            </w:r>
          </w:p>
        </w:tc>
        <w:tc>
          <w:tcPr>
            <w:tcW w:w="134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指标</w:t>
            </w:r>
            <w:r>
              <w:rPr>
                <w:rFonts w:ascii="宋体" w:hAnsi="宋体" w:eastAsia="仿宋_GB2312" w:cs="宋体"/>
                <w:color w:val="000000"/>
                <w:kern w:val="0"/>
                <w:sz w:val="24"/>
                <w:szCs w:val="24"/>
              </w:rPr>
              <w:t>1</w:t>
            </w:r>
            <w:r>
              <w:rPr>
                <w:rFonts w:ascii="仿宋_GB2312" w:hAnsi="宋体" w:eastAsia="仿宋_GB2312" w:cs="仿宋_GB2312"/>
                <w:color w:val="000000"/>
                <w:kern w:val="0"/>
                <w:sz w:val="20"/>
                <w:szCs w:val="20"/>
              </w:rPr>
              <w:t>：独生子女伤残家庭扶助人数</w:t>
            </w:r>
          </w:p>
        </w:tc>
        <w:tc>
          <w:tcPr>
            <w:tcW w:w="625"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90</w:t>
            </w:r>
            <w:r>
              <w:rPr>
                <w:rFonts w:hint="eastAsia" w:ascii="宋体" w:hAnsi="宋体" w:eastAsia="宋体" w:cs="宋体"/>
                <w:color w:val="000000"/>
                <w:kern w:val="0"/>
                <w:sz w:val="24"/>
                <w:szCs w:val="24"/>
              </w:rPr>
              <w:t>人</w:t>
            </w:r>
          </w:p>
        </w:tc>
        <w:tc>
          <w:tcPr>
            <w:tcW w:w="51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89人</w:t>
            </w:r>
          </w:p>
        </w:tc>
        <w:tc>
          <w:tcPr>
            <w:tcW w:w="23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10</w:t>
            </w:r>
          </w:p>
        </w:tc>
        <w:tc>
          <w:tcPr>
            <w:tcW w:w="265"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10</w:t>
            </w:r>
          </w:p>
        </w:tc>
        <w:tc>
          <w:tcPr>
            <w:tcW w:w="94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1人死亡</w:t>
            </w:r>
          </w:p>
        </w:tc>
      </w:tr>
      <w:tr>
        <w:tblPrEx>
          <w:tblCellMar>
            <w:top w:w="0" w:type="dxa"/>
            <w:left w:w="0" w:type="dxa"/>
            <w:bottom w:w="0" w:type="dxa"/>
            <w:right w:w="0" w:type="dxa"/>
          </w:tblCellMar>
        </w:tblPrEx>
        <w:trPr>
          <w:trHeight w:val="500" w:hRule="atLeast"/>
        </w:trPr>
        <w:tc>
          <w:tcPr>
            <w:tcW w:w="35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5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5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34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指标2：独生子女死亡家庭扶助人数</w:t>
            </w:r>
          </w:p>
        </w:tc>
        <w:tc>
          <w:tcPr>
            <w:tcW w:w="625"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230</w:t>
            </w:r>
            <w:r>
              <w:rPr>
                <w:rFonts w:hint="eastAsia" w:ascii="宋体" w:hAnsi="宋体" w:eastAsia="宋体" w:cs="宋体"/>
                <w:color w:val="000000"/>
                <w:kern w:val="0"/>
                <w:sz w:val="24"/>
                <w:szCs w:val="24"/>
              </w:rPr>
              <w:t>人</w:t>
            </w:r>
          </w:p>
        </w:tc>
        <w:tc>
          <w:tcPr>
            <w:tcW w:w="51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227</w:t>
            </w:r>
            <w:r>
              <w:rPr>
                <w:rFonts w:hint="eastAsia" w:ascii="宋体" w:hAnsi="宋体" w:eastAsia="宋体" w:cs="宋体"/>
                <w:color w:val="000000"/>
                <w:kern w:val="0"/>
                <w:sz w:val="24"/>
                <w:szCs w:val="24"/>
              </w:rPr>
              <w:t>人</w:t>
            </w:r>
          </w:p>
        </w:tc>
        <w:tc>
          <w:tcPr>
            <w:tcW w:w="23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10</w:t>
            </w:r>
          </w:p>
        </w:tc>
        <w:tc>
          <w:tcPr>
            <w:tcW w:w="265"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10</w:t>
            </w:r>
          </w:p>
        </w:tc>
        <w:tc>
          <w:tcPr>
            <w:tcW w:w="94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w:t>
            </w:r>
            <w:r>
              <w:rPr>
                <w:rFonts w:hint="eastAsia" w:ascii="宋体" w:hAnsi="宋体" w:eastAsia="宋体" w:cs="宋体"/>
                <w:color w:val="000000"/>
                <w:kern w:val="0"/>
                <w:sz w:val="24"/>
                <w:szCs w:val="24"/>
              </w:rPr>
              <w:t>人死亡，</w:t>
            </w:r>
            <w:r>
              <w:rPr>
                <w:rFonts w:ascii="Times New Roman" w:eastAsia="宋体" w:cs="Times New Roman"/>
                <w:color w:val="000000"/>
                <w:kern w:val="0"/>
                <w:sz w:val="24"/>
                <w:szCs w:val="24"/>
              </w:rPr>
              <w:t>2</w:t>
            </w:r>
            <w:r>
              <w:rPr>
                <w:rFonts w:hint="eastAsia" w:ascii="宋体" w:hAnsi="宋体" w:eastAsia="宋体" w:cs="宋体"/>
                <w:color w:val="000000"/>
                <w:kern w:val="0"/>
                <w:sz w:val="24"/>
                <w:szCs w:val="24"/>
              </w:rPr>
              <w:t>人失联</w:t>
            </w:r>
          </w:p>
        </w:tc>
      </w:tr>
      <w:tr>
        <w:tblPrEx>
          <w:tblCellMar>
            <w:top w:w="0" w:type="dxa"/>
            <w:left w:w="0" w:type="dxa"/>
            <w:bottom w:w="0" w:type="dxa"/>
            <w:right w:w="0" w:type="dxa"/>
          </w:tblCellMar>
        </w:tblPrEx>
        <w:trPr>
          <w:trHeight w:val="500" w:hRule="atLeast"/>
        </w:trPr>
        <w:tc>
          <w:tcPr>
            <w:tcW w:w="35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5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5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34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指标</w:t>
            </w:r>
            <w:r>
              <w:rPr>
                <w:rFonts w:ascii="宋体" w:hAnsi="宋体" w:eastAsia="宋体" w:cs="宋体"/>
                <w:color w:val="000000"/>
                <w:kern w:val="0"/>
                <w:sz w:val="24"/>
                <w:szCs w:val="24"/>
              </w:rPr>
              <w:t>3</w:t>
            </w:r>
            <w:r>
              <w:rPr>
                <w:rFonts w:hint="eastAsia" w:ascii="宋体" w:hAnsi="宋体" w:eastAsia="宋体" w:cs="宋体"/>
                <w:color w:val="000000"/>
                <w:kern w:val="0"/>
                <w:sz w:val="20"/>
                <w:szCs w:val="20"/>
              </w:rPr>
              <w:t>：计生手术并发症扶助人数</w:t>
            </w:r>
          </w:p>
        </w:tc>
        <w:tc>
          <w:tcPr>
            <w:tcW w:w="625"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w:t>
            </w:r>
            <w:r>
              <w:rPr>
                <w:rFonts w:hint="eastAsia" w:ascii="宋体" w:hAnsi="宋体" w:eastAsia="宋体" w:cs="宋体"/>
                <w:color w:val="000000"/>
                <w:kern w:val="0"/>
                <w:sz w:val="24"/>
                <w:szCs w:val="24"/>
              </w:rPr>
              <w:t>人</w:t>
            </w:r>
          </w:p>
        </w:tc>
        <w:tc>
          <w:tcPr>
            <w:tcW w:w="51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w:t>
            </w:r>
            <w:r>
              <w:rPr>
                <w:rFonts w:hint="eastAsia" w:ascii="宋体" w:hAnsi="宋体" w:eastAsia="宋体" w:cs="宋体"/>
                <w:color w:val="000000"/>
                <w:kern w:val="0"/>
                <w:sz w:val="24"/>
                <w:szCs w:val="24"/>
              </w:rPr>
              <w:t>人</w:t>
            </w:r>
          </w:p>
        </w:tc>
        <w:tc>
          <w:tcPr>
            <w:tcW w:w="23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5</w:t>
            </w:r>
          </w:p>
        </w:tc>
        <w:tc>
          <w:tcPr>
            <w:tcW w:w="265"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5</w:t>
            </w:r>
          </w:p>
        </w:tc>
        <w:tc>
          <w:tcPr>
            <w:tcW w:w="94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500" w:hRule="atLeast"/>
        </w:trPr>
        <w:tc>
          <w:tcPr>
            <w:tcW w:w="35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5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5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质量指标</w:t>
            </w:r>
          </w:p>
        </w:tc>
        <w:tc>
          <w:tcPr>
            <w:tcW w:w="134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指标</w:t>
            </w:r>
            <w:r>
              <w:rPr>
                <w:rFonts w:ascii="宋体" w:hAnsi="宋体" w:eastAsia="仿宋_GB2312" w:cs="宋体"/>
                <w:color w:val="000000"/>
                <w:kern w:val="0"/>
                <w:sz w:val="24"/>
                <w:szCs w:val="24"/>
              </w:rPr>
              <w:t>1</w:t>
            </w:r>
            <w:r>
              <w:rPr>
                <w:rFonts w:ascii="仿宋_GB2312" w:hAnsi="宋体" w:eastAsia="仿宋_GB2312" w:cs="仿宋_GB2312"/>
                <w:color w:val="000000"/>
                <w:kern w:val="0"/>
                <w:sz w:val="20"/>
                <w:szCs w:val="20"/>
              </w:rPr>
              <w:t>：符合条件覆盖率</w:t>
            </w:r>
          </w:p>
        </w:tc>
        <w:tc>
          <w:tcPr>
            <w:tcW w:w="625"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100%</w:t>
            </w:r>
          </w:p>
        </w:tc>
        <w:tc>
          <w:tcPr>
            <w:tcW w:w="51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100%</w:t>
            </w:r>
          </w:p>
        </w:tc>
        <w:tc>
          <w:tcPr>
            <w:tcW w:w="23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5</w:t>
            </w:r>
          </w:p>
        </w:tc>
        <w:tc>
          <w:tcPr>
            <w:tcW w:w="265"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5</w:t>
            </w:r>
          </w:p>
        </w:tc>
        <w:tc>
          <w:tcPr>
            <w:tcW w:w="94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500" w:hRule="atLeast"/>
        </w:trPr>
        <w:tc>
          <w:tcPr>
            <w:tcW w:w="35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5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5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34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w:t>
            </w:r>
            <w:r>
              <w:rPr>
                <w:rStyle w:val="26"/>
                <w:rFonts w:eastAsia="仿宋_GB2312"/>
              </w:rPr>
              <w:t>2</w:t>
            </w:r>
            <w:r>
              <w:rPr>
                <w:rFonts w:ascii="仿宋_GB2312" w:hAnsi="宋体" w:eastAsia="仿宋_GB2312" w:cs="仿宋_GB2312"/>
                <w:color w:val="000000"/>
                <w:kern w:val="0"/>
                <w:sz w:val="24"/>
                <w:szCs w:val="24"/>
              </w:rPr>
              <w:t>：</w:t>
            </w:r>
          </w:p>
        </w:tc>
        <w:tc>
          <w:tcPr>
            <w:tcW w:w="625"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51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23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265"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94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500" w:hRule="atLeast"/>
        </w:trPr>
        <w:tc>
          <w:tcPr>
            <w:tcW w:w="35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5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5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34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w:t>
            </w:r>
          </w:p>
        </w:tc>
        <w:tc>
          <w:tcPr>
            <w:tcW w:w="625"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51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23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265"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94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500" w:hRule="atLeast"/>
        </w:trPr>
        <w:tc>
          <w:tcPr>
            <w:tcW w:w="35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5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5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时效指标</w:t>
            </w:r>
          </w:p>
        </w:tc>
        <w:tc>
          <w:tcPr>
            <w:tcW w:w="134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指标1：特扶资金到位率</w:t>
            </w:r>
          </w:p>
        </w:tc>
        <w:tc>
          <w:tcPr>
            <w:tcW w:w="625"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100%</w:t>
            </w:r>
          </w:p>
        </w:tc>
        <w:tc>
          <w:tcPr>
            <w:tcW w:w="51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100%</w:t>
            </w:r>
          </w:p>
        </w:tc>
        <w:tc>
          <w:tcPr>
            <w:tcW w:w="23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5</w:t>
            </w:r>
          </w:p>
        </w:tc>
        <w:tc>
          <w:tcPr>
            <w:tcW w:w="265"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5</w:t>
            </w:r>
          </w:p>
        </w:tc>
        <w:tc>
          <w:tcPr>
            <w:tcW w:w="94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500" w:hRule="atLeast"/>
        </w:trPr>
        <w:tc>
          <w:tcPr>
            <w:tcW w:w="35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5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5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34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w:t>
            </w:r>
            <w:r>
              <w:rPr>
                <w:rStyle w:val="26"/>
                <w:rFonts w:eastAsia="仿宋_GB2312"/>
              </w:rPr>
              <w:t>2</w:t>
            </w:r>
            <w:r>
              <w:rPr>
                <w:rFonts w:ascii="仿宋_GB2312" w:hAnsi="宋体" w:eastAsia="仿宋_GB2312" w:cs="仿宋_GB2312"/>
                <w:color w:val="000000"/>
                <w:kern w:val="0"/>
                <w:sz w:val="24"/>
                <w:szCs w:val="24"/>
              </w:rPr>
              <w:t>：</w:t>
            </w:r>
          </w:p>
        </w:tc>
        <w:tc>
          <w:tcPr>
            <w:tcW w:w="625"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51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23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265"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94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500" w:hRule="atLeast"/>
        </w:trPr>
        <w:tc>
          <w:tcPr>
            <w:tcW w:w="35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5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5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34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w:t>
            </w:r>
          </w:p>
        </w:tc>
        <w:tc>
          <w:tcPr>
            <w:tcW w:w="625"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51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23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265"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94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500" w:hRule="atLeast"/>
        </w:trPr>
        <w:tc>
          <w:tcPr>
            <w:tcW w:w="35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5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5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成本指标</w:t>
            </w:r>
          </w:p>
        </w:tc>
        <w:tc>
          <w:tcPr>
            <w:tcW w:w="134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指标</w:t>
            </w:r>
            <w:r>
              <w:rPr>
                <w:rFonts w:ascii="宋体" w:hAnsi="宋体" w:eastAsia="仿宋_GB2312" w:cs="宋体"/>
                <w:color w:val="000000"/>
                <w:kern w:val="0"/>
                <w:sz w:val="24"/>
                <w:szCs w:val="24"/>
              </w:rPr>
              <w:t>1</w:t>
            </w:r>
            <w:r>
              <w:rPr>
                <w:rFonts w:ascii="仿宋_GB2312" w:hAnsi="宋体" w:eastAsia="仿宋_GB2312" w:cs="仿宋_GB2312"/>
                <w:color w:val="000000"/>
                <w:kern w:val="0"/>
                <w:sz w:val="20"/>
                <w:szCs w:val="20"/>
              </w:rPr>
              <w:t>：独生子女伤残家庭发放标准</w:t>
            </w:r>
          </w:p>
        </w:tc>
        <w:tc>
          <w:tcPr>
            <w:tcW w:w="625"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rPr>
              <w:t>9000</w:t>
            </w:r>
            <w:r>
              <w:rPr>
                <w:rFonts w:hint="eastAsia" w:ascii="宋体" w:hAnsi="宋体" w:eastAsia="宋体" w:cs="宋体"/>
                <w:color w:val="000000"/>
                <w:kern w:val="0"/>
                <w:sz w:val="20"/>
                <w:szCs w:val="20"/>
              </w:rPr>
              <w:t>元</w:t>
            </w:r>
            <w:r>
              <w:rPr>
                <w:rFonts w:ascii="Times New Roman" w:eastAsia="宋体" w:cs="Times New Roman"/>
                <w:color w:val="000000"/>
                <w:kern w:val="0"/>
                <w:sz w:val="20"/>
                <w:szCs w:val="20"/>
              </w:rPr>
              <w:t>/</w:t>
            </w:r>
            <w:r>
              <w:rPr>
                <w:rFonts w:hint="eastAsia" w:ascii="宋体" w:hAnsi="宋体" w:eastAsia="宋体" w:cs="宋体"/>
                <w:color w:val="000000"/>
                <w:kern w:val="0"/>
                <w:sz w:val="20"/>
                <w:szCs w:val="20"/>
              </w:rPr>
              <w:t>人</w:t>
            </w:r>
            <w:r>
              <w:rPr>
                <w:rFonts w:ascii="Times New Roman" w:eastAsia="宋体" w:cs="Times New Roman"/>
                <w:color w:val="000000"/>
                <w:kern w:val="0"/>
                <w:sz w:val="20"/>
                <w:szCs w:val="20"/>
              </w:rPr>
              <w:t>/</w:t>
            </w:r>
            <w:r>
              <w:rPr>
                <w:rFonts w:hint="eastAsia" w:ascii="宋体" w:hAnsi="宋体" w:eastAsia="宋体" w:cs="宋体"/>
                <w:color w:val="000000"/>
                <w:kern w:val="0"/>
                <w:sz w:val="20"/>
                <w:szCs w:val="20"/>
              </w:rPr>
              <w:t>年</w:t>
            </w:r>
          </w:p>
        </w:tc>
        <w:tc>
          <w:tcPr>
            <w:tcW w:w="51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rPr>
              <w:t>9000元/人/年</w:t>
            </w:r>
          </w:p>
        </w:tc>
        <w:tc>
          <w:tcPr>
            <w:tcW w:w="23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5</w:t>
            </w:r>
          </w:p>
        </w:tc>
        <w:tc>
          <w:tcPr>
            <w:tcW w:w="265"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5</w:t>
            </w:r>
          </w:p>
        </w:tc>
        <w:tc>
          <w:tcPr>
            <w:tcW w:w="94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500" w:hRule="atLeast"/>
        </w:trPr>
        <w:tc>
          <w:tcPr>
            <w:tcW w:w="35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5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5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34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指标</w:t>
            </w:r>
            <w:r>
              <w:rPr>
                <w:rFonts w:ascii="宋体" w:hAnsi="宋体" w:eastAsia="仿宋_GB2312" w:cs="宋体"/>
                <w:color w:val="000000"/>
                <w:kern w:val="0"/>
                <w:sz w:val="24"/>
                <w:szCs w:val="24"/>
              </w:rPr>
              <w:t>2</w:t>
            </w:r>
            <w:r>
              <w:rPr>
                <w:rFonts w:ascii="仿宋_GB2312" w:hAnsi="宋体" w:eastAsia="仿宋_GB2312" w:cs="仿宋_GB2312"/>
                <w:color w:val="000000"/>
                <w:kern w:val="0"/>
                <w:sz w:val="20"/>
                <w:szCs w:val="20"/>
              </w:rPr>
              <w:t>：独生子女死亡家庭发放标准</w:t>
            </w:r>
          </w:p>
        </w:tc>
        <w:tc>
          <w:tcPr>
            <w:tcW w:w="625"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rPr>
              <w:t>10800</w:t>
            </w:r>
            <w:r>
              <w:rPr>
                <w:rFonts w:hint="eastAsia" w:ascii="宋体" w:hAnsi="宋体" w:eastAsia="宋体" w:cs="宋体"/>
                <w:color w:val="000000"/>
                <w:kern w:val="0"/>
                <w:sz w:val="20"/>
                <w:szCs w:val="20"/>
              </w:rPr>
              <w:t>元</w:t>
            </w:r>
            <w:r>
              <w:rPr>
                <w:rFonts w:ascii="Times New Roman" w:eastAsia="宋体" w:cs="Times New Roman"/>
                <w:color w:val="000000"/>
                <w:kern w:val="0"/>
                <w:sz w:val="20"/>
                <w:szCs w:val="20"/>
              </w:rPr>
              <w:t>/</w:t>
            </w:r>
            <w:r>
              <w:rPr>
                <w:rFonts w:hint="eastAsia" w:ascii="宋体" w:hAnsi="宋体" w:eastAsia="宋体" w:cs="宋体"/>
                <w:color w:val="000000"/>
                <w:kern w:val="0"/>
                <w:sz w:val="20"/>
                <w:szCs w:val="20"/>
              </w:rPr>
              <w:t>人</w:t>
            </w:r>
            <w:r>
              <w:rPr>
                <w:rFonts w:ascii="Times New Roman" w:eastAsia="宋体" w:cs="Times New Roman"/>
                <w:color w:val="000000"/>
                <w:kern w:val="0"/>
                <w:sz w:val="20"/>
                <w:szCs w:val="20"/>
              </w:rPr>
              <w:t>/</w:t>
            </w:r>
            <w:r>
              <w:rPr>
                <w:rFonts w:hint="eastAsia" w:ascii="宋体" w:hAnsi="宋体" w:eastAsia="宋体" w:cs="宋体"/>
                <w:color w:val="000000"/>
                <w:kern w:val="0"/>
                <w:sz w:val="20"/>
                <w:szCs w:val="20"/>
              </w:rPr>
              <w:t>年</w:t>
            </w:r>
          </w:p>
        </w:tc>
        <w:tc>
          <w:tcPr>
            <w:tcW w:w="51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0"/>
                <w:szCs w:val="20"/>
              </w:rPr>
            </w:pPr>
            <w:r>
              <w:rPr>
                <w:rFonts w:ascii="Times New Roman" w:eastAsia="宋体" w:cs="Times New Roman"/>
                <w:color w:val="000000"/>
                <w:kern w:val="0"/>
                <w:sz w:val="20"/>
                <w:szCs w:val="20"/>
              </w:rPr>
              <w:t>10800元/人/年</w:t>
            </w:r>
          </w:p>
        </w:tc>
        <w:tc>
          <w:tcPr>
            <w:tcW w:w="23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5</w:t>
            </w:r>
          </w:p>
        </w:tc>
        <w:tc>
          <w:tcPr>
            <w:tcW w:w="265"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5</w:t>
            </w:r>
          </w:p>
        </w:tc>
        <w:tc>
          <w:tcPr>
            <w:tcW w:w="94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500" w:hRule="atLeast"/>
        </w:trPr>
        <w:tc>
          <w:tcPr>
            <w:tcW w:w="35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5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5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34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指标</w:t>
            </w:r>
            <w:r>
              <w:rPr>
                <w:rFonts w:ascii="宋体" w:hAnsi="宋体" w:eastAsia="宋体" w:cs="宋体"/>
                <w:color w:val="000000"/>
                <w:kern w:val="0"/>
                <w:sz w:val="24"/>
                <w:szCs w:val="24"/>
              </w:rPr>
              <w:t>3</w:t>
            </w:r>
            <w:r>
              <w:rPr>
                <w:rFonts w:hint="eastAsia" w:ascii="宋体" w:hAnsi="宋体" w:eastAsia="宋体" w:cs="宋体"/>
                <w:color w:val="000000"/>
                <w:kern w:val="0"/>
                <w:sz w:val="20"/>
                <w:szCs w:val="20"/>
              </w:rPr>
              <w:t>：计生手术并发症扶助金发放标准</w:t>
            </w:r>
          </w:p>
        </w:tc>
        <w:tc>
          <w:tcPr>
            <w:tcW w:w="625"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三级：</w:t>
            </w:r>
            <w:r>
              <w:rPr>
                <w:rFonts w:ascii="Times New Roman" w:eastAsia="宋体" w:cs="Times New Roman"/>
                <w:color w:val="000000"/>
                <w:kern w:val="0"/>
                <w:sz w:val="20"/>
                <w:szCs w:val="20"/>
              </w:rPr>
              <w:t>2400</w:t>
            </w:r>
            <w:r>
              <w:rPr>
                <w:rFonts w:hint="eastAsia" w:ascii="宋体" w:hAnsi="宋体" w:eastAsia="宋体" w:cs="宋体"/>
                <w:color w:val="000000"/>
                <w:kern w:val="0"/>
                <w:sz w:val="20"/>
                <w:szCs w:val="20"/>
              </w:rPr>
              <w:t>元</w:t>
            </w:r>
            <w:r>
              <w:rPr>
                <w:rFonts w:ascii="Times New Roman" w:eastAsia="宋体" w:cs="Times New Roman"/>
                <w:color w:val="000000"/>
                <w:kern w:val="0"/>
                <w:sz w:val="20"/>
                <w:szCs w:val="20"/>
              </w:rPr>
              <w:t>/</w:t>
            </w:r>
            <w:r>
              <w:rPr>
                <w:rFonts w:hint="eastAsia" w:ascii="宋体" w:hAnsi="宋体" w:eastAsia="宋体" w:cs="宋体"/>
                <w:color w:val="000000"/>
                <w:kern w:val="0"/>
                <w:sz w:val="20"/>
                <w:szCs w:val="20"/>
              </w:rPr>
              <w:t>人</w:t>
            </w:r>
            <w:r>
              <w:rPr>
                <w:rFonts w:ascii="Times New Roman" w:eastAsia="宋体" w:cs="Times New Roman"/>
                <w:color w:val="000000"/>
                <w:kern w:val="0"/>
                <w:sz w:val="20"/>
                <w:szCs w:val="20"/>
              </w:rPr>
              <w:t>/</w:t>
            </w:r>
            <w:r>
              <w:rPr>
                <w:rFonts w:hint="eastAsia" w:ascii="宋体" w:hAnsi="宋体" w:eastAsia="宋体" w:cs="宋体"/>
                <w:color w:val="000000"/>
                <w:kern w:val="0"/>
                <w:sz w:val="20"/>
                <w:szCs w:val="20"/>
              </w:rPr>
              <w:t>年</w:t>
            </w:r>
          </w:p>
        </w:tc>
        <w:tc>
          <w:tcPr>
            <w:tcW w:w="51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三级：</w:t>
            </w:r>
            <w:r>
              <w:rPr>
                <w:rFonts w:ascii="Times New Roman" w:eastAsia="宋体" w:cs="Times New Roman"/>
                <w:color w:val="000000"/>
                <w:kern w:val="0"/>
                <w:sz w:val="20"/>
                <w:szCs w:val="20"/>
              </w:rPr>
              <w:t>2400</w:t>
            </w:r>
            <w:r>
              <w:rPr>
                <w:rFonts w:hint="eastAsia" w:ascii="宋体" w:hAnsi="宋体" w:eastAsia="宋体" w:cs="宋体"/>
                <w:color w:val="000000"/>
                <w:kern w:val="0"/>
                <w:sz w:val="20"/>
                <w:szCs w:val="20"/>
              </w:rPr>
              <w:t>元</w:t>
            </w:r>
            <w:r>
              <w:rPr>
                <w:rFonts w:ascii="Times New Roman" w:eastAsia="宋体" w:cs="Times New Roman"/>
                <w:color w:val="000000"/>
                <w:kern w:val="0"/>
                <w:sz w:val="20"/>
                <w:szCs w:val="20"/>
              </w:rPr>
              <w:t>/</w:t>
            </w:r>
            <w:r>
              <w:rPr>
                <w:rFonts w:hint="eastAsia" w:ascii="宋体" w:hAnsi="宋体" w:eastAsia="宋体" w:cs="宋体"/>
                <w:color w:val="000000"/>
                <w:kern w:val="0"/>
                <w:sz w:val="20"/>
                <w:szCs w:val="20"/>
              </w:rPr>
              <w:t>人</w:t>
            </w:r>
            <w:r>
              <w:rPr>
                <w:rFonts w:ascii="Times New Roman" w:eastAsia="宋体" w:cs="Times New Roman"/>
                <w:color w:val="000000"/>
                <w:kern w:val="0"/>
                <w:sz w:val="20"/>
                <w:szCs w:val="20"/>
              </w:rPr>
              <w:t>/</w:t>
            </w:r>
            <w:r>
              <w:rPr>
                <w:rFonts w:hint="eastAsia" w:ascii="宋体" w:hAnsi="宋体" w:eastAsia="宋体" w:cs="宋体"/>
                <w:color w:val="000000"/>
                <w:kern w:val="0"/>
                <w:sz w:val="20"/>
                <w:szCs w:val="20"/>
              </w:rPr>
              <w:t>年</w:t>
            </w:r>
          </w:p>
        </w:tc>
        <w:tc>
          <w:tcPr>
            <w:tcW w:w="23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5</w:t>
            </w:r>
          </w:p>
        </w:tc>
        <w:tc>
          <w:tcPr>
            <w:tcW w:w="265"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5</w:t>
            </w:r>
          </w:p>
        </w:tc>
        <w:tc>
          <w:tcPr>
            <w:tcW w:w="94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500" w:hRule="atLeast"/>
        </w:trPr>
        <w:tc>
          <w:tcPr>
            <w:tcW w:w="35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5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效益指标</w:t>
            </w:r>
          </w:p>
        </w:tc>
        <w:tc>
          <w:tcPr>
            <w:tcW w:w="3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经济效益</w:t>
            </w:r>
          </w:p>
        </w:tc>
        <w:tc>
          <w:tcPr>
            <w:tcW w:w="134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w:t>
            </w:r>
            <w:r>
              <w:rPr>
                <w:rStyle w:val="26"/>
                <w:rFonts w:eastAsia="仿宋_GB2312"/>
              </w:rPr>
              <w:t>1</w:t>
            </w:r>
            <w:r>
              <w:rPr>
                <w:rFonts w:ascii="仿宋_GB2312" w:hAnsi="宋体" w:eastAsia="仿宋_GB2312" w:cs="仿宋_GB2312"/>
                <w:color w:val="000000"/>
                <w:kern w:val="0"/>
                <w:sz w:val="24"/>
                <w:szCs w:val="24"/>
              </w:rPr>
              <w:t>：</w:t>
            </w:r>
          </w:p>
        </w:tc>
        <w:tc>
          <w:tcPr>
            <w:tcW w:w="625"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51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23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265"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94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500" w:hRule="atLeast"/>
        </w:trPr>
        <w:tc>
          <w:tcPr>
            <w:tcW w:w="35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5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w:t>
            </w:r>
          </w:p>
        </w:tc>
        <w:tc>
          <w:tcPr>
            <w:tcW w:w="134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w:t>
            </w:r>
            <w:r>
              <w:rPr>
                <w:rStyle w:val="26"/>
                <w:rFonts w:eastAsia="仿宋_GB2312"/>
              </w:rPr>
              <w:t>2</w:t>
            </w:r>
            <w:r>
              <w:rPr>
                <w:rFonts w:ascii="仿宋_GB2312" w:hAnsi="宋体" w:eastAsia="仿宋_GB2312" w:cs="仿宋_GB2312"/>
                <w:color w:val="000000"/>
                <w:kern w:val="0"/>
                <w:sz w:val="24"/>
                <w:szCs w:val="24"/>
              </w:rPr>
              <w:t>：</w:t>
            </w:r>
          </w:p>
        </w:tc>
        <w:tc>
          <w:tcPr>
            <w:tcW w:w="625"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51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23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265"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94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500" w:hRule="atLeast"/>
        </w:trPr>
        <w:tc>
          <w:tcPr>
            <w:tcW w:w="35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5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rPr>
            </w:pPr>
          </w:p>
        </w:tc>
        <w:tc>
          <w:tcPr>
            <w:tcW w:w="134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w:t>
            </w:r>
          </w:p>
        </w:tc>
        <w:tc>
          <w:tcPr>
            <w:tcW w:w="625"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51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23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265"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94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500" w:hRule="atLeast"/>
        </w:trPr>
        <w:tc>
          <w:tcPr>
            <w:tcW w:w="35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5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社会效益</w:t>
            </w:r>
          </w:p>
        </w:tc>
        <w:tc>
          <w:tcPr>
            <w:tcW w:w="134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w:t>
            </w:r>
            <w:r>
              <w:rPr>
                <w:rStyle w:val="26"/>
                <w:rFonts w:eastAsia="仿宋_GB2312"/>
              </w:rPr>
              <w:t>1</w:t>
            </w:r>
            <w:r>
              <w:rPr>
                <w:rFonts w:ascii="仿宋_GB2312" w:hAnsi="宋体" w:eastAsia="仿宋_GB2312" w:cs="仿宋_GB2312"/>
                <w:color w:val="000000"/>
                <w:kern w:val="0"/>
                <w:sz w:val="24"/>
                <w:szCs w:val="24"/>
              </w:rPr>
              <w:t>：社会稳定水平</w:t>
            </w:r>
          </w:p>
        </w:tc>
        <w:tc>
          <w:tcPr>
            <w:tcW w:w="625"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逐步提高</w:t>
            </w:r>
          </w:p>
        </w:tc>
        <w:tc>
          <w:tcPr>
            <w:tcW w:w="51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逐步提高</w:t>
            </w:r>
          </w:p>
        </w:tc>
        <w:tc>
          <w:tcPr>
            <w:tcW w:w="23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30</w:t>
            </w:r>
          </w:p>
        </w:tc>
        <w:tc>
          <w:tcPr>
            <w:tcW w:w="265"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30</w:t>
            </w:r>
          </w:p>
        </w:tc>
        <w:tc>
          <w:tcPr>
            <w:tcW w:w="94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500" w:hRule="atLeast"/>
        </w:trPr>
        <w:tc>
          <w:tcPr>
            <w:tcW w:w="35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5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w:t>
            </w:r>
          </w:p>
        </w:tc>
        <w:tc>
          <w:tcPr>
            <w:tcW w:w="134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w:t>
            </w:r>
            <w:r>
              <w:rPr>
                <w:rStyle w:val="26"/>
                <w:rFonts w:eastAsia="仿宋_GB2312"/>
              </w:rPr>
              <w:t>2</w:t>
            </w:r>
            <w:r>
              <w:rPr>
                <w:rFonts w:ascii="仿宋_GB2312" w:hAnsi="宋体" w:eastAsia="仿宋_GB2312" w:cs="仿宋_GB2312"/>
                <w:color w:val="000000"/>
                <w:kern w:val="0"/>
                <w:sz w:val="24"/>
                <w:szCs w:val="24"/>
              </w:rPr>
              <w:t>：</w:t>
            </w:r>
          </w:p>
        </w:tc>
        <w:tc>
          <w:tcPr>
            <w:tcW w:w="625"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51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23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265"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94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500" w:hRule="atLeast"/>
        </w:trPr>
        <w:tc>
          <w:tcPr>
            <w:tcW w:w="35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5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rPr>
            </w:pPr>
          </w:p>
        </w:tc>
        <w:tc>
          <w:tcPr>
            <w:tcW w:w="134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w:t>
            </w:r>
          </w:p>
        </w:tc>
        <w:tc>
          <w:tcPr>
            <w:tcW w:w="625"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51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23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265"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94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500" w:hRule="atLeast"/>
        </w:trPr>
        <w:tc>
          <w:tcPr>
            <w:tcW w:w="35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5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生态效益</w:t>
            </w:r>
          </w:p>
        </w:tc>
        <w:tc>
          <w:tcPr>
            <w:tcW w:w="134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w:t>
            </w:r>
            <w:r>
              <w:rPr>
                <w:rStyle w:val="26"/>
                <w:rFonts w:eastAsia="仿宋_GB2312"/>
              </w:rPr>
              <w:t>1</w:t>
            </w:r>
            <w:r>
              <w:rPr>
                <w:rFonts w:ascii="仿宋_GB2312" w:hAnsi="宋体" w:eastAsia="仿宋_GB2312" w:cs="仿宋_GB2312"/>
                <w:color w:val="000000"/>
                <w:kern w:val="0"/>
                <w:sz w:val="24"/>
                <w:szCs w:val="24"/>
              </w:rPr>
              <w:t>：</w:t>
            </w:r>
          </w:p>
        </w:tc>
        <w:tc>
          <w:tcPr>
            <w:tcW w:w="625"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51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23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265"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94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500" w:hRule="atLeast"/>
        </w:trPr>
        <w:tc>
          <w:tcPr>
            <w:tcW w:w="35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5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w:t>
            </w:r>
          </w:p>
        </w:tc>
        <w:tc>
          <w:tcPr>
            <w:tcW w:w="134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w:t>
            </w:r>
            <w:r>
              <w:rPr>
                <w:rStyle w:val="26"/>
                <w:rFonts w:eastAsia="仿宋_GB2312"/>
              </w:rPr>
              <w:t>2</w:t>
            </w:r>
            <w:r>
              <w:rPr>
                <w:rFonts w:ascii="仿宋_GB2312" w:hAnsi="宋体" w:eastAsia="仿宋_GB2312" w:cs="仿宋_GB2312"/>
                <w:color w:val="000000"/>
                <w:kern w:val="0"/>
                <w:sz w:val="24"/>
                <w:szCs w:val="24"/>
              </w:rPr>
              <w:t>：</w:t>
            </w:r>
          </w:p>
        </w:tc>
        <w:tc>
          <w:tcPr>
            <w:tcW w:w="625"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51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23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265"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94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500" w:hRule="atLeast"/>
        </w:trPr>
        <w:tc>
          <w:tcPr>
            <w:tcW w:w="35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5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rPr>
            </w:pPr>
          </w:p>
        </w:tc>
        <w:tc>
          <w:tcPr>
            <w:tcW w:w="134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w:t>
            </w:r>
          </w:p>
        </w:tc>
        <w:tc>
          <w:tcPr>
            <w:tcW w:w="625"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51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23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265"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94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500" w:hRule="atLeast"/>
        </w:trPr>
        <w:tc>
          <w:tcPr>
            <w:tcW w:w="35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5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可持续影响</w:t>
            </w:r>
          </w:p>
        </w:tc>
        <w:tc>
          <w:tcPr>
            <w:tcW w:w="134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w:t>
            </w:r>
            <w:r>
              <w:rPr>
                <w:rStyle w:val="26"/>
                <w:rFonts w:eastAsia="仿宋_GB2312"/>
              </w:rPr>
              <w:t>1</w:t>
            </w:r>
            <w:r>
              <w:rPr>
                <w:rFonts w:ascii="仿宋_GB2312" w:hAnsi="宋体" w:eastAsia="仿宋_GB2312" w:cs="仿宋_GB2312"/>
                <w:color w:val="000000"/>
                <w:kern w:val="0"/>
                <w:sz w:val="24"/>
                <w:szCs w:val="24"/>
              </w:rPr>
              <w:t>：</w:t>
            </w:r>
          </w:p>
        </w:tc>
        <w:tc>
          <w:tcPr>
            <w:tcW w:w="625"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51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23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265"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94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500" w:hRule="atLeast"/>
        </w:trPr>
        <w:tc>
          <w:tcPr>
            <w:tcW w:w="35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5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w:t>
            </w:r>
          </w:p>
        </w:tc>
        <w:tc>
          <w:tcPr>
            <w:tcW w:w="134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w:t>
            </w:r>
            <w:r>
              <w:rPr>
                <w:rStyle w:val="26"/>
                <w:rFonts w:eastAsia="仿宋_GB2312"/>
              </w:rPr>
              <w:t>2</w:t>
            </w:r>
            <w:r>
              <w:rPr>
                <w:rFonts w:ascii="仿宋_GB2312" w:hAnsi="宋体" w:eastAsia="仿宋_GB2312" w:cs="仿宋_GB2312"/>
                <w:color w:val="000000"/>
                <w:kern w:val="0"/>
                <w:sz w:val="24"/>
                <w:szCs w:val="24"/>
              </w:rPr>
              <w:t>：</w:t>
            </w:r>
          </w:p>
        </w:tc>
        <w:tc>
          <w:tcPr>
            <w:tcW w:w="625"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51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23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265"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94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500" w:hRule="atLeast"/>
        </w:trPr>
        <w:tc>
          <w:tcPr>
            <w:tcW w:w="35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5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rPr>
            </w:pPr>
          </w:p>
        </w:tc>
        <w:tc>
          <w:tcPr>
            <w:tcW w:w="134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w:t>
            </w:r>
          </w:p>
        </w:tc>
        <w:tc>
          <w:tcPr>
            <w:tcW w:w="625"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51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23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265"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94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500" w:hRule="atLeast"/>
        </w:trPr>
        <w:tc>
          <w:tcPr>
            <w:tcW w:w="35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满意度</w:t>
            </w:r>
          </w:p>
        </w:tc>
        <w:tc>
          <w:tcPr>
            <w:tcW w:w="35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服务对象满意度指标</w:t>
            </w:r>
          </w:p>
        </w:tc>
        <w:tc>
          <w:tcPr>
            <w:tcW w:w="134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w:t>
            </w:r>
            <w:r>
              <w:rPr>
                <w:rStyle w:val="26"/>
                <w:rFonts w:eastAsia="仿宋_GB2312"/>
              </w:rPr>
              <w:t>1</w:t>
            </w:r>
            <w:r>
              <w:rPr>
                <w:rFonts w:ascii="仿宋_GB2312" w:hAnsi="宋体" w:eastAsia="仿宋_GB2312" w:cs="仿宋_GB2312"/>
                <w:color w:val="000000"/>
                <w:kern w:val="0"/>
                <w:sz w:val="24"/>
                <w:szCs w:val="24"/>
              </w:rPr>
              <w:t>：服务对象满意度</w:t>
            </w:r>
          </w:p>
        </w:tc>
        <w:tc>
          <w:tcPr>
            <w:tcW w:w="625"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100%</w:t>
            </w:r>
          </w:p>
        </w:tc>
        <w:tc>
          <w:tcPr>
            <w:tcW w:w="51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100%</w:t>
            </w:r>
          </w:p>
        </w:tc>
        <w:tc>
          <w:tcPr>
            <w:tcW w:w="23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10</w:t>
            </w:r>
          </w:p>
        </w:tc>
        <w:tc>
          <w:tcPr>
            <w:tcW w:w="265"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10</w:t>
            </w:r>
          </w:p>
        </w:tc>
        <w:tc>
          <w:tcPr>
            <w:tcW w:w="94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500" w:hRule="atLeast"/>
        </w:trPr>
        <w:tc>
          <w:tcPr>
            <w:tcW w:w="35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w:t>
            </w:r>
          </w:p>
        </w:tc>
        <w:tc>
          <w:tcPr>
            <w:tcW w:w="35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34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w:t>
            </w:r>
            <w:r>
              <w:rPr>
                <w:rStyle w:val="26"/>
                <w:rFonts w:eastAsia="仿宋_GB2312"/>
              </w:rPr>
              <w:t>2</w:t>
            </w:r>
            <w:r>
              <w:rPr>
                <w:rFonts w:ascii="仿宋_GB2312" w:hAnsi="宋体" w:eastAsia="仿宋_GB2312" w:cs="仿宋_GB2312"/>
                <w:color w:val="000000"/>
                <w:kern w:val="0"/>
                <w:sz w:val="24"/>
                <w:szCs w:val="24"/>
              </w:rPr>
              <w:t>：</w:t>
            </w:r>
          </w:p>
        </w:tc>
        <w:tc>
          <w:tcPr>
            <w:tcW w:w="625"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51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23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265"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94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500" w:hRule="atLeast"/>
        </w:trPr>
        <w:tc>
          <w:tcPr>
            <w:tcW w:w="35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5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rPr>
            </w:pPr>
          </w:p>
        </w:tc>
        <w:tc>
          <w:tcPr>
            <w:tcW w:w="35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34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w:t>
            </w:r>
          </w:p>
        </w:tc>
        <w:tc>
          <w:tcPr>
            <w:tcW w:w="625"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51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23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265"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94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500" w:hRule="atLeast"/>
        </w:trPr>
        <w:tc>
          <w:tcPr>
            <w:tcW w:w="3554" w:type="pct"/>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总分</w:t>
            </w:r>
          </w:p>
        </w:tc>
        <w:tc>
          <w:tcPr>
            <w:tcW w:w="23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100</w:t>
            </w:r>
          </w:p>
        </w:tc>
        <w:tc>
          <w:tcPr>
            <w:tcW w:w="265"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100</w:t>
            </w:r>
          </w:p>
        </w:tc>
        <w:tc>
          <w:tcPr>
            <w:tcW w:w="94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bl>
    <w:p>
      <w:pPr>
        <w:keepNext/>
        <w:keepLines/>
        <w:snapToGrid w:val="0"/>
        <w:spacing w:line="580" w:lineRule="exact"/>
        <w:ind w:firstLine="640" w:firstLineChars="200"/>
        <w:outlineLvl w:val="1"/>
        <w:rPr>
          <w:rFonts w:ascii="Times New Roman" w:eastAsia="仿宋_GB2312" w:cs="Times New Roman"/>
          <w:sz w:val="32"/>
          <w:szCs w:val="32"/>
        </w:rPr>
      </w:pPr>
    </w:p>
    <w:p>
      <w:pPr>
        <w:keepNext/>
        <w:keepLines/>
        <w:snapToGrid w:val="0"/>
        <w:spacing w:line="580" w:lineRule="exact"/>
        <w:ind w:firstLine="640" w:firstLineChars="200"/>
        <w:outlineLvl w:val="1"/>
        <w:rPr>
          <w:rFonts w:ascii="Times New Roman" w:eastAsia="仿宋_GB2312" w:cs="Times New Roman"/>
          <w:sz w:val="32"/>
          <w:szCs w:val="32"/>
        </w:rPr>
      </w:pPr>
    </w:p>
    <w:p>
      <w:pPr>
        <w:keepNext/>
        <w:keepLines/>
        <w:snapToGrid w:val="0"/>
        <w:spacing w:line="580" w:lineRule="exact"/>
        <w:ind w:firstLine="640" w:firstLineChars="200"/>
        <w:outlineLvl w:val="1"/>
        <w:rPr>
          <w:rFonts w:hint="eastAsia" w:ascii="Times New Roman" w:eastAsia="仿宋_GB2312" w:cs="Times New Roman"/>
          <w:sz w:val="32"/>
          <w:szCs w:val="32"/>
        </w:rPr>
      </w:pPr>
    </w:p>
    <w:p>
      <w:pPr>
        <w:pStyle w:val="2"/>
        <w:rPr>
          <w:lang w:val="en-US" w:bidi="ar-SA"/>
        </w:rPr>
      </w:pPr>
    </w:p>
    <w:tbl>
      <w:tblPr>
        <w:tblStyle w:val="7"/>
        <w:tblW w:w="4999" w:type="pct"/>
        <w:tblInd w:w="0" w:type="dxa"/>
        <w:tblLayout w:type="autofit"/>
        <w:tblCellMar>
          <w:top w:w="0" w:type="dxa"/>
          <w:left w:w="0" w:type="dxa"/>
          <w:bottom w:w="0" w:type="dxa"/>
          <w:right w:w="0" w:type="dxa"/>
        </w:tblCellMar>
      </w:tblPr>
      <w:tblGrid>
        <w:gridCol w:w="741"/>
        <w:gridCol w:w="744"/>
        <w:gridCol w:w="742"/>
        <w:gridCol w:w="744"/>
        <w:gridCol w:w="1099"/>
        <w:gridCol w:w="377"/>
        <w:gridCol w:w="690"/>
        <w:gridCol w:w="590"/>
        <w:gridCol w:w="326"/>
        <w:gridCol w:w="322"/>
        <w:gridCol w:w="326"/>
        <w:gridCol w:w="322"/>
        <w:gridCol w:w="744"/>
        <w:gridCol w:w="746"/>
        <w:gridCol w:w="586"/>
      </w:tblGrid>
      <w:tr>
        <w:tblPrEx>
          <w:tblCellMar>
            <w:top w:w="0" w:type="dxa"/>
            <w:left w:w="0" w:type="dxa"/>
            <w:bottom w:w="0" w:type="dxa"/>
            <w:right w:w="0" w:type="dxa"/>
          </w:tblCellMar>
        </w:tblPrEx>
        <w:trPr>
          <w:trHeight w:val="540" w:hRule="atLeast"/>
        </w:trPr>
        <w:tc>
          <w:tcPr>
            <w:tcW w:w="4671" w:type="pct"/>
            <w:gridSpan w:val="14"/>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方正小标宋简体" w:hAnsi="方正小标宋简体" w:eastAsia="方正小标宋简体" w:cs="方正小标宋简体"/>
                <w:color w:val="000000"/>
                <w:sz w:val="44"/>
                <w:szCs w:val="44"/>
              </w:rPr>
            </w:pPr>
            <w:r>
              <w:rPr>
                <w:rFonts w:ascii="方正小标宋简体" w:hAnsi="方正小标宋简体" w:eastAsia="方正小标宋简体" w:cs="方正小标宋简体"/>
                <w:color w:val="000000"/>
                <w:kern w:val="0"/>
                <w:sz w:val="44"/>
                <w:szCs w:val="44"/>
              </w:rPr>
              <w:t>项目支出绩效自评表</w:t>
            </w:r>
          </w:p>
        </w:tc>
        <w:tc>
          <w:tcPr>
            <w:tcW w:w="328" w:type="pct"/>
            <w:tcBorders>
              <w:top w:val="nil"/>
              <w:left w:val="nil"/>
              <w:bottom w:val="nil"/>
              <w:right w:val="nil"/>
            </w:tcBorders>
            <w:shd w:val="clear" w:color="auto" w:fill="auto"/>
            <w:tcMar>
              <w:top w:w="15" w:type="dxa"/>
              <w:left w:w="15" w:type="dxa"/>
              <w:right w:w="15" w:type="dxa"/>
            </w:tcMar>
            <w:vAlign w:val="center"/>
          </w:tcPr>
          <w:p>
            <w:pPr>
              <w:rPr>
                <w:rFonts w:ascii="Times New Roman" w:eastAsia="宋体" w:cs="Times New Roman"/>
                <w:color w:val="000000"/>
                <w:szCs w:val="21"/>
              </w:rPr>
            </w:pPr>
          </w:p>
        </w:tc>
      </w:tr>
      <w:tr>
        <w:tblPrEx>
          <w:tblCellMar>
            <w:top w:w="0" w:type="dxa"/>
            <w:left w:w="0" w:type="dxa"/>
            <w:bottom w:w="0" w:type="dxa"/>
            <w:right w:w="0" w:type="dxa"/>
          </w:tblCellMar>
        </w:tblPrEx>
        <w:trPr>
          <w:trHeight w:val="315" w:hRule="atLeast"/>
        </w:trPr>
        <w:tc>
          <w:tcPr>
            <w:tcW w:w="5000" w:type="pct"/>
            <w:gridSpan w:val="15"/>
            <w:tcBorders>
              <w:top w:val="nil"/>
              <w:left w:val="nil"/>
              <w:bottom w:val="nil"/>
              <w:right w:val="nil"/>
            </w:tcBorders>
            <w:shd w:val="clear" w:color="auto" w:fill="auto"/>
            <w:tcMar>
              <w:top w:w="15" w:type="dxa"/>
              <w:left w:w="15" w:type="dxa"/>
              <w:right w:w="15" w:type="dxa"/>
            </w:tcMar>
          </w:tcPr>
          <w:p>
            <w:pPr>
              <w:widowControl/>
              <w:jc w:val="center"/>
              <w:textAlignment w:val="top"/>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w:t>
            </w:r>
            <w:r>
              <w:rPr>
                <w:rFonts w:ascii="Times New Roman" w:eastAsia="仿宋_GB2312" w:cs="Times New Roman"/>
                <w:color w:val="000000"/>
                <w:kern w:val="0"/>
                <w:sz w:val="24"/>
                <w:szCs w:val="24"/>
              </w:rPr>
              <w:t xml:space="preserve">  2019  </w:t>
            </w:r>
            <w:r>
              <w:rPr>
                <w:rFonts w:ascii="仿宋_GB2312" w:hAnsi="宋体" w:eastAsia="仿宋_GB2312" w:cs="仿宋_GB2312"/>
                <w:color w:val="000000"/>
                <w:kern w:val="0"/>
                <w:sz w:val="24"/>
                <w:szCs w:val="24"/>
              </w:rPr>
              <w:t>年度）</w:t>
            </w:r>
          </w:p>
        </w:tc>
      </w:tr>
      <w:tr>
        <w:tblPrEx>
          <w:tblCellMar>
            <w:top w:w="0" w:type="dxa"/>
            <w:left w:w="0" w:type="dxa"/>
            <w:bottom w:w="0" w:type="dxa"/>
            <w:right w:w="0" w:type="dxa"/>
          </w:tblCellMar>
        </w:tblPrEx>
        <w:trPr>
          <w:trHeight w:val="285" w:hRule="atLeast"/>
        </w:trPr>
        <w:tc>
          <w:tcPr>
            <w:tcW w:w="82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项目名称</w:t>
            </w:r>
          </w:p>
        </w:tc>
        <w:tc>
          <w:tcPr>
            <w:tcW w:w="4170" w:type="pct"/>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仿宋" w:cs="宋体"/>
                <w:color w:val="000000"/>
                <w:sz w:val="24"/>
                <w:szCs w:val="24"/>
              </w:rPr>
            </w:pPr>
            <w:r>
              <w:rPr>
                <w:rFonts w:hint="eastAsia" w:ascii="仿宋" w:hAnsi="仿宋" w:eastAsia="仿宋" w:cs="仿宋"/>
                <w:sz w:val="28"/>
                <w:szCs w:val="28"/>
              </w:rPr>
              <w:t>农村部分计划生育家庭奖励扶助资金项目</w:t>
            </w:r>
          </w:p>
        </w:tc>
      </w:tr>
      <w:tr>
        <w:tblPrEx>
          <w:tblCellMar>
            <w:top w:w="0" w:type="dxa"/>
            <w:left w:w="0" w:type="dxa"/>
            <w:bottom w:w="0" w:type="dxa"/>
            <w:right w:w="0" w:type="dxa"/>
          </w:tblCellMar>
        </w:tblPrEx>
        <w:trPr>
          <w:trHeight w:val="285" w:hRule="atLeast"/>
        </w:trPr>
        <w:tc>
          <w:tcPr>
            <w:tcW w:w="82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主管部门</w:t>
            </w:r>
          </w:p>
        </w:tc>
        <w:tc>
          <w:tcPr>
            <w:tcW w:w="1964"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家庭发展科</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实施单位</w:t>
            </w:r>
          </w:p>
        </w:tc>
        <w:tc>
          <w:tcPr>
            <w:tcW w:w="1711"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广阳区卫生健康局</w:t>
            </w:r>
          </w:p>
        </w:tc>
      </w:tr>
      <w:tr>
        <w:tblPrEx>
          <w:tblCellMar>
            <w:top w:w="0" w:type="dxa"/>
            <w:left w:w="0" w:type="dxa"/>
            <w:bottom w:w="0" w:type="dxa"/>
            <w:right w:w="0" w:type="dxa"/>
          </w:tblCellMar>
        </w:tblPrEx>
        <w:trPr>
          <w:trHeight w:val="285" w:hRule="atLeast"/>
        </w:trPr>
        <w:tc>
          <w:tcPr>
            <w:tcW w:w="8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项目资金（万元）</w:t>
            </w:r>
          </w:p>
        </w:tc>
        <w:tc>
          <w:tcPr>
            <w:tcW w:w="8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年初</w:t>
            </w:r>
          </w:p>
        </w:tc>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全年</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全年</w:t>
            </w:r>
          </w:p>
        </w:tc>
        <w:tc>
          <w:tcPr>
            <w:tcW w:w="36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分值</w:t>
            </w:r>
          </w:p>
        </w:tc>
        <w:tc>
          <w:tcPr>
            <w:tcW w:w="59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执行率</w:t>
            </w:r>
          </w:p>
        </w:tc>
        <w:tc>
          <w:tcPr>
            <w:tcW w:w="74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得分</w:t>
            </w:r>
          </w:p>
        </w:tc>
      </w:tr>
      <w:tr>
        <w:tblPrEx>
          <w:tblCellMar>
            <w:top w:w="0" w:type="dxa"/>
            <w:left w:w="0" w:type="dxa"/>
            <w:bottom w:w="0" w:type="dxa"/>
            <w:right w:w="0" w:type="dxa"/>
          </w:tblCellMar>
        </w:tblPrEx>
        <w:trPr>
          <w:trHeight w:val="285" w:hRule="atLeast"/>
        </w:trPr>
        <w:tc>
          <w:tcPr>
            <w:tcW w:w="8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8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预算数</w:t>
            </w:r>
          </w:p>
        </w:tc>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预算数</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执行数</w:t>
            </w:r>
          </w:p>
        </w:tc>
        <w:tc>
          <w:tcPr>
            <w:tcW w:w="36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59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74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r>
      <w:tr>
        <w:tblPrEx>
          <w:tblCellMar>
            <w:top w:w="0" w:type="dxa"/>
            <w:left w:w="0" w:type="dxa"/>
            <w:bottom w:w="0" w:type="dxa"/>
            <w:right w:w="0" w:type="dxa"/>
          </w:tblCellMar>
        </w:tblPrEx>
        <w:trPr>
          <w:trHeight w:val="315" w:hRule="atLeast"/>
        </w:trPr>
        <w:tc>
          <w:tcPr>
            <w:tcW w:w="8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82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年度资金总额</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173</w:t>
            </w:r>
          </w:p>
        </w:tc>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233.11</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224.06</w:t>
            </w: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10</w:t>
            </w:r>
          </w:p>
        </w:tc>
        <w:tc>
          <w:tcPr>
            <w:tcW w:w="59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96.12%</w:t>
            </w:r>
          </w:p>
        </w:tc>
        <w:tc>
          <w:tcPr>
            <w:tcW w:w="74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10</w:t>
            </w:r>
          </w:p>
        </w:tc>
      </w:tr>
      <w:tr>
        <w:tblPrEx>
          <w:tblCellMar>
            <w:top w:w="0" w:type="dxa"/>
            <w:left w:w="0" w:type="dxa"/>
            <w:bottom w:w="0" w:type="dxa"/>
            <w:right w:w="0" w:type="dxa"/>
          </w:tblCellMar>
        </w:tblPrEx>
        <w:trPr>
          <w:trHeight w:val="570" w:hRule="atLeast"/>
        </w:trPr>
        <w:tc>
          <w:tcPr>
            <w:tcW w:w="8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82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其中：当年财政拨款</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173</w:t>
            </w:r>
          </w:p>
        </w:tc>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233.11</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224.06</w:t>
            </w: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w:t>
            </w:r>
          </w:p>
        </w:tc>
        <w:tc>
          <w:tcPr>
            <w:tcW w:w="59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96.12%</w:t>
            </w:r>
          </w:p>
        </w:tc>
        <w:tc>
          <w:tcPr>
            <w:tcW w:w="74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w:t>
            </w:r>
          </w:p>
        </w:tc>
      </w:tr>
      <w:tr>
        <w:tblPrEx>
          <w:tblCellMar>
            <w:top w:w="0" w:type="dxa"/>
            <w:left w:w="0" w:type="dxa"/>
            <w:bottom w:w="0" w:type="dxa"/>
            <w:right w:w="0" w:type="dxa"/>
          </w:tblCellMar>
        </w:tblPrEx>
        <w:trPr>
          <w:trHeight w:val="315" w:hRule="atLeast"/>
        </w:trPr>
        <w:tc>
          <w:tcPr>
            <w:tcW w:w="8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82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 xml:space="preserve">      </w:t>
            </w:r>
            <w:r>
              <w:rPr>
                <w:rFonts w:ascii="仿宋_GB2312" w:eastAsia="仿宋_GB2312" w:cs="仿宋_GB2312"/>
                <w:color w:val="000000"/>
                <w:kern w:val="0"/>
                <w:sz w:val="24"/>
                <w:szCs w:val="24"/>
              </w:rPr>
              <w:t>上年结转资金</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w:t>
            </w:r>
          </w:p>
        </w:tc>
        <w:tc>
          <w:tcPr>
            <w:tcW w:w="59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74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w:t>
            </w:r>
          </w:p>
        </w:tc>
      </w:tr>
      <w:tr>
        <w:tblPrEx>
          <w:tblCellMar>
            <w:top w:w="0" w:type="dxa"/>
            <w:left w:w="0" w:type="dxa"/>
            <w:bottom w:w="0" w:type="dxa"/>
            <w:right w:w="0" w:type="dxa"/>
          </w:tblCellMar>
        </w:tblPrEx>
        <w:trPr>
          <w:trHeight w:val="315" w:hRule="atLeast"/>
        </w:trPr>
        <w:tc>
          <w:tcPr>
            <w:tcW w:w="8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82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 xml:space="preserve">  </w:t>
            </w:r>
            <w:r>
              <w:rPr>
                <w:rFonts w:ascii="仿宋_GB2312" w:eastAsia="仿宋_GB2312" w:cs="仿宋_GB2312"/>
                <w:color w:val="000000"/>
                <w:kern w:val="0"/>
                <w:sz w:val="24"/>
                <w:szCs w:val="24"/>
              </w:rPr>
              <w:t>其他资金</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w:t>
            </w:r>
          </w:p>
        </w:tc>
        <w:tc>
          <w:tcPr>
            <w:tcW w:w="59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74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w:t>
            </w:r>
          </w:p>
        </w:tc>
      </w:tr>
      <w:tr>
        <w:tblPrEx>
          <w:tblCellMar>
            <w:top w:w="0" w:type="dxa"/>
            <w:left w:w="0" w:type="dxa"/>
            <w:bottom w:w="0" w:type="dxa"/>
            <w:right w:w="0" w:type="dxa"/>
          </w:tblCellMar>
        </w:tblPrEx>
        <w:trPr>
          <w:trHeight w:val="285" w:hRule="atLeast"/>
        </w:trPr>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年度总体目标</w:t>
            </w:r>
          </w:p>
        </w:tc>
        <w:tc>
          <w:tcPr>
            <w:tcW w:w="2379"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预期目标</w:t>
            </w:r>
          </w:p>
        </w:tc>
        <w:tc>
          <w:tcPr>
            <w:tcW w:w="2206" w:type="pct"/>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实际完成情况</w:t>
            </w:r>
          </w:p>
        </w:tc>
      </w:tr>
      <w:tr>
        <w:tblPrEx>
          <w:tblCellMar>
            <w:top w:w="0" w:type="dxa"/>
            <w:left w:w="0" w:type="dxa"/>
            <w:bottom w:w="0" w:type="dxa"/>
            <w:right w:w="0" w:type="dxa"/>
          </w:tblCellMar>
        </w:tblPrEx>
        <w:trPr>
          <w:trHeight w:val="1880"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2379"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kern w:val="0"/>
                <w:sz w:val="22"/>
              </w:rPr>
            </w:pPr>
            <w:r>
              <w:rPr>
                <w:rFonts w:hint="eastAsia" w:ascii="仿宋_GB2312" w:hAnsi="宋体" w:eastAsia="仿宋_GB2312" w:cs="仿宋_GB2312"/>
                <w:color w:val="000000"/>
                <w:kern w:val="0"/>
                <w:sz w:val="22"/>
              </w:rPr>
              <w:t>目标</w:t>
            </w:r>
            <w:r>
              <w:rPr>
                <w:rFonts w:ascii="仿宋_GB2312" w:hAnsi="宋体" w:eastAsia="仿宋_GB2312" w:cs="仿宋_GB2312"/>
                <w:color w:val="000000"/>
                <w:kern w:val="0"/>
                <w:sz w:val="22"/>
              </w:rPr>
              <w:t>1</w:t>
            </w:r>
            <w:r>
              <w:rPr>
                <w:rFonts w:hint="eastAsia" w:ascii="仿宋_GB2312" w:hAnsi="宋体" w:eastAsia="仿宋_GB2312" w:cs="仿宋_GB2312"/>
                <w:color w:val="000000"/>
                <w:kern w:val="0"/>
                <w:sz w:val="22"/>
              </w:rPr>
              <w:t>：实施农村计划生育家庭奖励扶助制度，解决农村独生子女和双女家庭的养老问题，提高家庭发展能力。</w:t>
            </w:r>
            <w:r>
              <w:rPr>
                <w:rFonts w:ascii="仿宋_GB2312" w:hAnsi="宋体" w:eastAsia="仿宋_GB2312" w:cs="仿宋_GB2312"/>
                <w:color w:val="000000"/>
                <w:kern w:val="0"/>
                <w:sz w:val="22"/>
              </w:rPr>
              <w:br w:type="textWrapping"/>
            </w:r>
            <w:r>
              <w:rPr>
                <w:rFonts w:hint="eastAsia" w:ascii="仿宋_GB2312" w:hAnsi="宋体" w:eastAsia="仿宋_GB2312" w:cs="仿宋_GB2312"/>
                <w:color w:val="000000"/>
                <w:kern w:val="0"/>
                <w:sz w:val="22"/>
              </w:rPr>
              <w:t>目标</w:t>
            </w:r>
            <w:r>
              <w:rPr>
                <w:rFonts w:ascii="仿宋_GB2312" w:hAnsi="宋体" w:eastAsia="仿宋_GB2312" w:cs="仿宋_GB2312"/>
                <w:color w:val="000000"/>
                <w:kern w:val="0"/>
                <w:sz w:val="22"/>
              </w:rPr>
              <w:t>2</w:t>
            </w:r>
            <w:r>
              <w:rPr>
                <w:rFonts w:hint="eastAsia" w:ascii="仿宋_GB2312" w:hAnsi="宋体" w:eastAsia="仿宋_GB2312" w:cs="仿宋_GB2312"/>
                <w:color w:val="000000"/>
                <w:kern w:val="0"/>
                <w:sz w:val="22"/>
              </w:rPr>
              <w:t>：保障和改善民生，促进社会和谐稳定。</w:t>
            </w:r>
          </w:p>
        </w:tc>
        <w:tc>
          <w:tcPr>
            <w:tcW w:w="2206" w:type="pct"/>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仿宋_GB2312" w:hAnsi="宋体" w:eastAsia="仿宋_GB2312" w:cs="仿宋_GB2312"/>
                <w:color w:val="000000"/>
                <w:kern w:val="0"/>
                <w:sz w:val="22"/>
              </w:rPr>
              <w:t>2019</w:t>
            </w:r>
            <w:r>
              <w:rPr>
                <w:rFonts w:hint="eastAsia" w:ascii="仿宋_GB2312" w:hAnsi="宋体" w:eastAsia="仿宋_GB2312" w:cs="仿宋_GB2312"/>
                <w:color w:val="000000"/>
                <w:kern w:val="0"/>
                <w:sz w:val="22"/>
              </w:rPr>
              <w:t>年全区共有奖扶</w:t>
            </w:r>
            <w:r>
              <w:rPr>
                <w:rFonts w:ascii="仿宋_GB2312" w:hAnsi="宋体" w:eastAsia="仿宋_GB2312" w:cs="仿宋_GB2312"/>
                <w:color w:val="000000"/>
                <w:kern w:val="0"/>
                <w:sz w:val="22"/>
              </w:rPr>
              <w:t>2420</w:t>
            </w:r>
            <w:r>
              <w:rPr>
                <w:rFonts w:hint="eastAsia" w:ascii="仿宋_GB2312" w:hAnsi="宋体" w:eastAsia="仿宋_GB2312" w:cs="仿宋_GB2312"/>
                <w:color w:val="000000"/>
                <w:kern w:val="0"/>
                <w:sz w:val="22"/>
              </w:rPr>
              <w:t>人，实际发放扶助金</w:t>
            </w:r>
            <w:r>
              <w:rPr>
                <w:rFonts w:ascii="仿宋_GB2312" w:hAnsi="宋体" w:eastAsia="仿宋_GB2312" w:cs="仿宋_GB2312"/>
                <w:color w:val="000000"/>
                <w:kern w:val="0"/>
                <w:sz w:val="22"/>
              </w:rPr>
              <w:t>2334</w:t>
            </w:r>
            <w:r>
              <w:rPr>
                <w:rFonts w:hint="eastAsia" w:ascii="仿宋_GB2312" w:hAnsi="宋体" w:eastAsia="仿宋_GB2312" w:cs="仿宋_GB2312"/>
                <w:color w:val="000000"/>
                <w:kern w:val="0"/>
                <w:sz w:val="22"/>
              </w:rPr>
              <w:t>人，发放率</w:t>
            </w:r>
            <w:r>
              <w:rPr>
                <w:rFonts w:ascii="仿宋_GB2312" w:hAnsi="宋体" w:eastAsia="仿宋_GB2312" w:cs="仿宋_GB2312"/>
                <w:color w:val="000000"/>
                <w:kern w:val="0"/>
                <w:sz w:val="22"/>
              </w:rPr>
              <w:t>96.45%</w:t>
            </w:r>
            <w:r>
              <w:rPr>
                <w:rFonts w:hint="eastAsia" w:ascii="仿宋_GB2312" w:hAnsi="宋体" w:eastAsia="仿宋_GB2312" w:cs="仿宋_GB2312"/>
                <w:color w:val="000000"/>
                <w:kern w:val="0"/>
                <w:sz w:val="22"/>
              </w:rPr>
              <w:t>。</w:t>
            </w:r>
            <w:r>
              <w:rPr>
                <w:rFonts w:ascii="仿宋_GB2312" w:hAnsi="宋体" w:eastAsia="仿宋_GB2312" w:cs="仿宋_GB2312"/>
                <w:color w:val="000000"/>
                <w:kern w:val="0"/>
                <w:sz w:val="22"/>
              </w:rPr>
              <w:t>(86</w:t>
            </w:r>
            <w:r>
              <w:rPr>
                <w:rFonts w:hint="eastAsia" w:ascii="仿宋_GB2312" w:hAnsi="宋体" w:eastAsia="仿宋_GB2312" w:cs="仿宋_GB2312"/>
                <w:color w:val="000000"/>
                <w:kern w:val="0"/>
                <w:sz w:val="22"/>
              </w:rPr>
              <w:t>人未发放原因，其中：死亡</w:t>
            </w:r>
            <w:r>
              <w:rPr>
                <w:rFonts w:ascii="仿宋_GB2312" w:hAnsi="宋体" w:eastAsia="仿宋_GB2312" w:cs="仿宋_GB2312"/>
                <w:color w:val="000000"/>
                <w:kern w:val="0"/>
                <w:sz w:val="22"/>
              </w:rPr>
              <w:t>7</w:t>
            </w:r>
            <w:r>
              <w:rPr>
                <w:rFonts w:hint="eastAsia" w:ascii="仿宋_GB2312" w:hAnsi="宋体" w:eastAsia="仿宋_GB2312" w:cs="仿宋_GB2312"/>
                <w:color w:val="000000"/>
                <w:kern w:val="0"/>
                <w:sz w:val="22"/>
              </w:rPr>
              <w:t>人，核查抱养</w:t>
            </w:r>
            <w:r>
              <w:rPr>
                <w:rFonts w:ascii="仿宋_GB2312" w:hAnsi="宋体" w:eastAsia="仿宋_GB2312" w:cs="仿宋_GB2312"/>
                <w:color w:val="000000"/>
                <w:kern w:val="0"/>
                <w:sz w:val="22"/>
              </w:rPr>
              <w:t>2</w:t>
            </w:r>
            <w:r>
              <w:rPr>
                <w:rFonts w:hint="eastAsia" w:ascii="仿宋_GB2312" w:hAnsi="宋体" w:eastAsia="仿宋_GB2312" w:cs="仿宋_GB2312"/>
                <w:color w:val="000000"/>
                <w:kern w:val="0"/>
                <w:sz w:val="22"/>
              </w:rPr>
              <w:t>人，享受城镇待遇</w:t>
            </w:r>
            <w:r>
              <w:rPr>
                <w:rFonts w:ascii="仿宋_GB2312" w:hAnsi="宋体" w:eastAsia="仿宋_GB2312" w:cs="仿宋_GB2312"/>
                <w:color w:val="000000"/>
                <w:kern w:val="0"/>
                <w:sz w:val="22"/>
              </w:rPr>
              <w:t>77</w:t>
            </w:r>
            <w:r>
              <w:rPr>
                <w:rFonts w:hint="eastAsia" w:ascii="仿宋_GB2312" w:hAnsi="宋体" w:eastAsia="仿宋_GB2312" w:cs="仿宋_GB2312"/>
                <w:color w:val="000000"/>
                <w:kern w:val="0"/>
                <w:sz w:val="22"/>
              </w:rPr>
              <w:t>人）。</w:t>
            </w:r>
          </w:p>
        </w:tc>
      </w:tr>
      <w:tr>
        <w:tblPrEx>
          <w:tblCellMar>
            <w:top w:w="0" w:type="dxa"/>
            <w:left w:w="0" w:type="dxa"/>
            <w:bottom w:w="0" w:type="dxa"/>
            <w:right w:w="0" w:type="dxa"/>
          </w:tblCellMar>
        </w:tblPrEx>
        <w:trPr>
          <w:trHeight w:val="285" w:hRule="atLeast"/>
        </w:trPr>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绩效指标</w:t>
            </w:r>
          </w:p>
        </w:tc>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一级指标</w:t>
            </w:r>
          </w:p>
        </w:tc>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二级指标</w:t>
            </w:r>
          </w:p>
        </w:tc>
        <w:tc>
          <w:tcPr>
            <w:tcW w:w="102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三级指标</w:t>
            </w:r>
          </w:p>
        </w:tc>
        <w:tc>
          <w:tcPr>
            <w:tcW w:w="52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年度</w:t>
            </w: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实际</w:t>
            </w:r>
          </w:p>
        </w:tc>
        <w:tc>
          <w:tcPr>
            <w:tcW w:w="36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分值</w:t>
            </w:r>
          </w:p>
        </w:tc>
        <w:tc>
          <w:tcPr>
            <w:tcW w:w="36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得分</w:t>
            </w:r>
          </w:p>
        </w:tc>
        <w:tc>
          <w:tcPr>
            <w:tcW w:w="1158" w:type="pct"/>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偏差原因分析及改进措施</w:t>
            </w:r>
          </w:p>
        </w:tc>
      </w:tr>
      <w:tr>
        <w:tblPrEx>
          <w:tblCellMar>
            <w:top w:w="0" w:type="dxa"/>
            <w:left w:w="0" w:type="dxa"/>
            <w:bottom w:w="0" w:type="dxa"/>
            <w:right w:w="0" w:type="dxa"/>
          </w:tblCellMar>
        </w:tblPrEx>
        <w:trPr>
          <w:trHeight w:val="285"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02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52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指标值</w:t>
            </w: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完成值</w:t>
            </w:r>
          </w:p>
        </w:tc>
        <w:tc>
          <w:tcPr>
            <w:tcW w:w="36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36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15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r>
      <w:tr>
        <w:tblPrEx>
          <w:tblCellMar>
            <w:top w:w="0" w:type="dxa"/>
            <w:left w:w="0" w:type="dxa"/>
            <w:bottom w:w="0" w:type="dxa"/>
            <w:right w:w="0" w:type="dxa"/>
          </w:tblCellMar>
        </w:tblPrEx>
        <w:trPr>
          <w:trHeight w:val="500"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产出指标</w:t>
            </w:r>
          </w:p>
        </w:tc>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数量指标</w:t>
            </w:r>
          </w:p>
        </w:tc>
        <w:tc>
          <w:tcPr>
            <w:tcW w:w="102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指标</w:t>
            </w:r>
            <w:r>
              <w:rPr>
                <w:rStyle w:val="24"/>
                <w:rFonts w:eastAsia="仿宋_GB2312"/>
              </w:rPr>
              <w:t>1</w:t>
            </w:r>
            <w:r>
              <w:rPr>
                <w:rFonts w:ascii="仿宋_GB2312" w:hAnsi="宋体" w:eastAsia="仿宋_GB2312" w:cs="仿宋_GB2312"/>
                <w:color w:val="000000"/>
                <w:kern w:val="0"/>
                <w:sz w:val="22"/>
              </w:rPr>
              <w:t>：奖励扶助人数</w:t>
            </w:r>
          </w:p>
        </w:tc>
        <w:tc>
          <w:tcPr>
            <w:tcW w:w="52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2420</w:t>
            </w:r>
            <w:r>
              <w:rPr>
                <w:rFonts w:hint="eastAsia" w:ascii="宋体" w:hAnsi="宋体" w:eastAsia="宋体" w:cs="宋体"/>
                <w:color w:val="000000"/>
                <w:kern w:val="0"/>
                <w:sz w:val="24"/>
                <w:szCs w:val="24"/>
              </w:rPr>
              <w:t>人</w:t>
            </w: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2334</w:t>
            </w:r>
            <w:r>
              <w:rPr>
                <w:rFonts w:hint="eastAsia" w:ascii="宋体" w:hAnsi="宋体" w:eastAsia="宋体" w:cs="宋体"/>
                <w:color w:val="000000"/>
                <w:kern w:val="0"/>
                <w:sz w:val="24"/>
                <w:szCs w:val="24"/>
              </w:rPr>
              <w:t>人</w:t>
            </w: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10</w:t>
            </w: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10</w:t>
            </w:r>
          </w:p>
        </w:tc>
        <w:tc>
          <w:tcPr>
            <w:tcW w:w="115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86人未发放扶助金，其中：死亡7人，核查抱养2人，有城镇待遇77人。</w:t>
            </w:r>
          </w:p>
        </w:tc>
      </w:tr>
      <w:tr>
        <w:tblPrEx>
          <w:tblCellMar>
            <w:top w:w="0" w:type="dxa"/>
            <w:left w:w="0" w:type="dxa"/>
            <w:bottom w:w="0" w:type="dxa"/>
            <w:right w:w="0" w:type="dxa"/>
          </w:tblCellMar>
        </w:tblPrEx>
        <w:trPr>
          <w:trHeight w:val="315"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02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Style w:val="25"/>
                <w:rFonts w:hAnsi="宋体"/>
              </w:rPr>
              <w:t>指标</w:t>
            </w:r>
            <w:r>
              <w:rPr>
                <w:rFonts w:ascii="Times New Roman" w:eastAsia="仿宋_GB2312" w:cs="Times New Roman"/>
                <w:color w:val="000000"/>
                <w:kern w:val="0"/>
                <w:sz w:val="24"/>
                <w:szCs w:val="24"/>
              </w:rPr>
              <w:t>2</w:t>
            </w:r>
            <w:r>
              <w:rPr>
                <w:rStyle w:val="25"/>
                <w:rFonts w:hAnsi="宋体"/>
              </w:rPr>
              <w:t>：</w:t>
            </w:r>
          </w:p>
        </w:tc>
        <w:tc>
          <w:tcPr>
            <w:tcW w:w="52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115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315"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02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w:t>
            </w:r>
          </w:p>
        </w:tc>
        <w:tc>
          <w:tcPr>
            <w:tcW w:w="52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115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315"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质量指标</w:t>
            </w:r>
          </w:p>
        </w:tc>
        <w:tc>
          <w:tcPr>
            <w:tcW w:w="102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指标</w:t>
            </w:r>
            <w:r>
              <w:rPr>
                <w:rStyle w:val="24"/>
                <w:rFonts w:eastAsia="仿宋_GB2312"/>
              </w:rPr>
              <w:t>1</w:t>
            </w:r>
            <w:r>
              <w:rPr>
                <w:rFonts w:ascii="仿宋_GB2312" w:hAnsi="宋体" w:eastAsia="仿宋_GB2312" w:cs="仿宋_GB2312"/>
                <w:color w:val="000000"/>
                <w:kern w:val="0"/>
                <w:sz w:val="22"/>
              </w:rPr>
              <w:t>：符合条件覆盖率</w:t>
            </w:r>
          </w:p>
        </w:tc>
        <w:tc>
          <w:tcPr>
            <w:tcW w:w="52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100%</w:t>
            </w: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100%</w:t>
            </w: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10</w:t>
            </w: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10</w:t>
            </w:r>
          </w:p>
        </w:tc>
        <w:tc>
          <w:tcPr>
            <w:tcW w:w="115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315"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02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Style w:val="25"/>
                <w:rFonts w:hAnsi="宋体"/>
              </w:rPr>
              <w:t>指标</w:t>
            </w:r>
            <w:r>
              <w:rPr>
                <w:rFonts w:ascii="Times New Roman" w:eastAsia="仿宋_GB2312" w:cs="Times New Roman"/>
                <w:color w:val="000000"/>
                <w:kern w:val="0"/>
                <w:sz w:val="24"/>
                <w:szCs w:val="24"/>
              </w:rPr>
              <w:t>2</w:t>
            </w:r>
            <w:r>
              <w:rPr>
                <w:rStyle w:val="25"/>
                <w:rFonts w:hAnsi="宋体"/>
              </w:rPr>
              <w:t>：</w:t>
            </w:r>
          </w:p>
        </w:tc>
        <w:tc>
          <w:tcPr>
            <w:tcW w:w="52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115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315"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02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w:t>
            </w:r>
          </w:p>
        </w:tc>
        <w:tc>
          <w:tcPr>
            <w:tcW w:w="52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115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315"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时效指标</w:t>
            </w:r>
          </w:p>
        </w:tc>
        <w:tc>
          <w:tcPr>
            <w:tcW w:w="102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指标1：奖励扶助资金到位率</w:t>
            </w:r>
          </w:p>
        </w:tc>
        <w:tc>
          <w:tcPr>
            <w:tcW w:w="52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100%</w:t>
            </w: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100%</w:t>
            </w: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10</w:t>
            </w: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10</w:t>
            </w:r>
          </w:p>
        </w:tc>
        <w:tc>
          <w:tcPr>
            <w:tcW w:w="115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315"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02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Style w:val="25"/>
                <w:rFonts w:hAnsi="宋体"/>
              </w:rPr>
              <w:t>指标</w:t>
            </w:r>
            <w:r>
              <w:rPr>
                <w:rFonts w:ascii="Times New Roman" w:eastAsia="仿宋_GB2312" w:cs="Times New Roman"/>
                <w:color w:val="000000"/>
                <w:kern w:val="0"/>
                <w:sz w:val="24"/>
                <w:szCs w:val="24"/>
              </w:rPr>
              <w:t>2</w:t>
            </w:r>
            <w:r>
              <w:rPr>
                <w:rStyle w:val="25"/>
                <w:rFonts w:hAnsi="宋体"/>
              </w:rPr>
              <w:t>：</w:t>
            </w:r>
          </w:p>
        </w:tc>
        <w:tc>
          <w:tcPr>
            <w:tcW w:w="52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115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315"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02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w:t>
            </w:r>
          </w:p>
        </w:tc>
        <w:tc>
          <w:tcPr>
            <w:tcW w:w="52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115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480"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成本指标</w:t>
            </w:r>
          </w:p>
        </w:tc>
        <w:tc>
          <w:tcPr>
            <w:tcW w:w="102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Style w:val="25"/>
                <w:rFonts w:hAnsi="宋体"/>
              </w:rPr>
              <w:t>指标</w:t>
            </w:r>
            <w:r>
              <w:rPr>
                <w:rFonts w:ascii="Times New Roman" w:eastAsia="仿宋_GB2312" w:cs="Times New Roman"/>
                <w:color w:val="000000"/>
                <w:kern w:val="0"/>
                <w:sz w:val="24"/>
                <w:szCs w:val="24"/>
              </w:rPr>
              <w:t>1</w:t>
            </w:r>
            <w:r>
              <w:rPr>
                <w:rStyle w:val="25"/>
                <w:rFonts w:hAnsi="宋体"/>
              </w:rPr>
              <w:t>：发放标准</w:t>
            </w:r>
          </w:p>
        </w:tc>
        <w:tc>
          <w:tcPr>
            <w:tcW w:w="52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960元/人/年</w:t>
            </w: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960元/人/年</w:t>
            </w: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20</w:t>
            </w: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20</w:t>
            </w:r>
          </w:p>
        </w:tc>
        <w:tc>
          <w:tcPr>
            <w:tcW w:w="115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315"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02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Style w:val="25"/>
                <w:rFonts w:hAnsi="宋体"/>
              </w:rPr>
              <w:t>指标</w:t>
            </w:r>
            <w:r>
              <w:rPr>
                <w:rFonts w:ascii="Times New Roman" w:eastAsia="仿宋_GB2312" w:cs="Times New Roman"/>
                <w:color w:val="000000"/>
                <w:kern w:val="0"/>
                <w:sz w:val="24"/>
                <w:szCs w:val="24"/>
              </w:rPr>
              <w:t>2</w:t>
            </w:r>
            <w:r>
              <w:rPr>
                <w:rStyle w:val="25"/>
                <w:rFonts w:hAnsi="宋体"/>
              </w:rPr>
              <w:t>：</w:t>
            </w:r>
          </w:p>
        </w:tc>
        <w:tc>
          <w:tcPr>
            <w:tcW w:w="52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115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315"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02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w:t>
            </w:r>
          </w:p>
        </w:tc>
        <w:tc>
          <w:tcPr>
            <w:tcW w:w="52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115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315"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效益指标</w:t>
            </w: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经济效益</w:t>
            </w:r>
          </w:p>
        </w:tc>
        <w:tc>
          <w:tcPr>
            <w:tcW w:w="102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Style w:val="25"/>
                <w:rFonts w:hAnsi="宋体"/>
              </w:rPr>
              <w:t>指标</w:t>
            </w:r>
            <w:r>
              <w:rPr>
                <w:rFonts w:ascii="Times New Roman" w:eastAsia="仿宋_GB2312" w:cs="Times New Roman"/>
                <w:color w:val="000000"/>
                <w:kern w:val="0"/>
                <w:sz w:val="24"/>
                <w:szCs w:val="24"/>
              </w:rPr>
              <w:t>1</w:t>
            </w:r>
            <w:r>
              <w:rPr>
                <w:rStyle w:val="25"/>
                <w:rFonts w:hAnsi="宋体"/>
              </w:rPr>
              <w:t>：</w:t>
            </w:r>
          </w:p>
        </w:tc>
        <w:tc>
          <w:tcPr>
            <w:tcW w:w="52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115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315"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w:t>
            </w:r>
          </w:p>
        </w:tc>
        <w:tc>
          <w:tcPr>
            <w:tcW w:w="102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Style w:val="25"/>
                <w:rFonts w:hAnsi="宋体"/>
              </w:rPr>
              <w:t>指标</w:t>
            </w:r>
            <w:r>
              <w:rPr>
                <w:rFonts w:ascii="Times New Roman" w:eastAsia="仿宋_GB2312" w:cs="Times New Roman"/>
                <w:color w:val="000000"/>
                <w:kern w:val="0"/>
                <w:sz w:val="24"/>
                <w:szCs w:val="24"/>
              </w:rPr>
              <w:t>2</w:t>
            </w:r>
            <w:r>
              <w:rPr>
                <w:rStyle w:val="25"/>
                <w:rFonts w:hAnsi="宋体"/>
              </w:rPr>
              <w:t>：</w:t>
            </w:r>
          </w:p>
        </w:tc>
        <w:tc>
          <w:tcPr>
            <w:tcW w:w="52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115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315"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rPr>
            </w:pPr>
          </w:p>
        </w:tc>
        <w:tc>
          <w:tcPr>
            <w:tcW w:w="102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w:t>
            </w:r>
          </w:p>
        </w:tc>
        <w:tc>
          <w:tcPr>
            <w:tcW w:w="52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115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600"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社会效益</w:t>
            </w:r>
          </w:p>
        </w:tc>
        <w:tc>
          <w:tcPr>
            <w:tcW w:w="102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Style w:val="25"/>
                <w:rFonts w:hAnsi="宋体"/>
              </w:rPr>
              <w:t>指标</w:t>
            </w:r>
            <w:r>
              <w:rPr>
                <w:rFonts w:ascii="Times New Roman" w:eastAsia="仿宋_GB2312" w:cs="Times New Roman"/>
                <w:color w:val="000000"/>
                <w:kern w:val="0"/>
                <w:sz w:val="24"/>
                <w:szCs w:val="24"/>
              </w:rPr>
              <w:t>1</w:t>
            </w:r>
            <w:r>
              <w:rPr>
                <w:rStyle w:val="25"/>
                <w:rFonts w:hAnsi="宋体"/>
              </w:rPr>
              <w:t>：家庭发展能力</w:t>
            </w:r>
          </w:p>
        </w:tc>
        <w:tc>
          <w:tcPr>
            <w:tcW w:w="52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 xml:space="preserve">逐步提高 </w:t>
            </w: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逐步提高 </w:t>
            </w: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10</w:t>
            </w: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10</w:t>
            </w:r>
          </w:p>
        </w:tc>
        <w:tc>
          <w:tcPr>
            <w:tcW w:w="115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660"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w:t>
            </w:r>
          </w:p>
        </w:tc>
        <w:tc>
          <w:tcPr>
            <w:tcW w:w="102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Style w:val="25"/>
                <w:rFonts w:hAnsi="宋体"/>
              </w:rPr>
              <w:t>指标</w:t>
            </w:r>
            <w:r>
              <w:rPr>
                <w:rFonts w:ascii="Times New Roman" w:eastAsia="仿宋_GB2312" w:cs="Times New Roman"/>
                <w:color w:val="000000"/>
                <w:kern w:val="0"/>
                <w:sz w:val="24"/>
                <w:szCs w:val="24"/>
              </w:rPr>
              <w:t>2</w:t>
            </w:r>
            <w:r>
              <w:rPr>
                <w:rStyle w:val="25"/>
                <w:rFonts w:hAnsi="宋体"/>
              </w:rPr>
              <w:t>：社会稳定水平</w:t>
            </w:r>
          </w:p>
        </w:tc>
        <w:tc>
          <w:tcPr>
            <w:tcW w:w="52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 xml:space="preserve">逐步提高 </w:t>
            </w: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逐步提高 </w:t>
            </w: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20</w:t>
            </w: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20</w:t>
            </w:r>
          </w:p>
        </w:tc>
        <w:tc>
          <w:tcPr>
            <w:tcW w:w="115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315"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rPr>
            </w:pPr>
          </w:p>
        </w:tc>
        <w:tc>
          <w:tcPr>
            <w:tcW w:w="102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w:t>
            </w:r>
          </w:p>
        </w:tc>
        <w:tc>
          <w:tcPr>
            <w:tcW w:w="52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115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315"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生态效益</w:t>
            </w:r>
          </w:p>
        </w:tc>
        <w:tc>
          <w:tcPr>
            <w:tcW w:w="102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Style w:val="25"/>
                <w:rFonts w:hAnsi="宋体"/>
              </w:rPr>
              <w:t>指标</w:t>
            </w:r>
            <w:r>
              <w:rPr>
                <w:rFonts w:ascii="Times New Roman" w:eastAsia="仿宋_GB2312" w:cs="Times New Roman"/>
                <w:color w:val="000000"/>
                <w:kern w:val="0"/>
                <w:sz w:val="24"/>
                <w:szCs w:val="24"/>
              </w:rPr>
              <w:t>1</w:t>
            </w:r>
            <w:r>
              <w:rPr>
                <w:rStyle w:val="25"/>
                <w:rFonts w:hAnsi="宋体"/>
              </w:rPr>
              <w:t>：</w:t>
            </w:r>
          </w:p>
        </w:tc>
        <w:tc>
          <w:tcPr>
            <w:tcW w:w="52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115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315"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w:t>
            </w:r>
          </w:p>
        </w:tc>
        <w:tc>
          <w:tcPr>
            <w:tcW w:w="102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Style w:val="25"/>
                <w:rFonts w:hAnsi="宋体"/>
              </w:rPr>
              <w:t>指标</w:t>
            </w:r>
            <w:r>
              <w:rPr>
                <w:rFonts w:ascii="Times New Roman" w:eastAsia="仿宋_GB2312" w:cs="Times New Roman"/>
                <w:color w:val="000000"/>
                <w:kern w:val="0"/>
                <w:sz w:val="24"/>
                <w:szCs w:val="24"/>
              </w:rPr>
              <w:t>2</w:t>
            </w:r>
            <w:r>
              <w:rPr>
                <w:rStyle w:val="25"/>
                <w:rFonts w:hAnsi="宋体"/>
              </w:rPr>
              <w:t>：</w:t>
            </w:r>
          </w:p>
        </w:tc>
        <w:tc>
          <w:tcPr>
            <w:tcW w:w="52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115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315"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rPr>
            </w:pPr>
          </w:p>
        </w:tc>
        <w:tc>
          <w:tcPr>
            <w:tcW w:w="102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w:t>
            </w:r>
          </w:p>
        </w:tc>
        <w:tc>
          <w:tcPr>
            <w:tcW w:w="52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115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570"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可持续影响</w:t>
            </w:r>
          </w:p>
        </w:tc>
        <w:tc>
          <w:tcPr>
            <w:tcW w:w="102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Style w:val="25"/>
                <w:rFonts w:hAnsi="宋体"/>
              </w:rPr>
              <w:t>指标</w:t>
            </w:r>
            <w:r>
              <w:rPr>
                <w:rFonts w:ascii="Times New Roman" w:eastAsia="仿宋_GB2312" w:cs="Times New Roman"/>
                <w:color w:val="000000"/>
                <w:kern w:val="0"/>
                <w:sz w:val="24"/>
                <w:szCs w:val="24"/>
              </w:rPr>
              <w:t>1</w:t>
            </w:r>
            <w:r>
              <w:rPr>
                <w:rStyle w:val="25"/>
                <w:rFonts w:hAnsi="宋体"/>
              </w:rPr>
              <w:t>：</w:t>
            </w:r>
          </w:p>
        </w:tc>
        <w:tc>
          <w:tcPr>
            <w:tcW w:w="52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115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315"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w:t>
            </w:r>
          </w:p>
        </w:tc>
        <w:tc>
          <w:tcPr>
            <w:tcW w:w="102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Style w:val="25"/>
                <w:rFonts w:hAnsi="宋体"/>
              </w:rPr>
              <w:t>指标</w:t>
            </w:r>
            <w:r>
              <w:rPr>
                <w:rFonts w:ascii="Times New Roman" w:eastAsia="仿宋_GB2312" w:cs="Times New Roman"/>
                <w:color w:val="000000"/>
                <w:kern w:val="0"/>
                <w:sz w:val="24"/>
                <w:szCs w:val="24"/>
              </w:rPr>
              <w:t>2</w:t>
            </w:r>
            <w:r>
              <w:rPr>
                <w:rStyle w:val="25"/>
                <w:rFonts w:hAnsi="宋体"/>
              </w:rPr>
              <w:t>：</w:t>
            </w:r>
          </w:p>
        </w:tc>
        <w:tc>
          <w:tcPr>
            <w:tcW w:w="52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115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315"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rPr>
            </w:pPr>
          </w:p>
        </w:tc>
        <w:tc>
          <w:tcPr>
            <w:tcW w:w="102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w:t>
            </w:r>
          </w:p>
        </w:tc>
        <w:tc>
          <w:tcPr>
            <w:tcW w:w="52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115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315"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满意度</w:t>
            </w:r>
          </w:p>
        </w:tc>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服务对象满意度指标</w:t>
            </w:r>
          </w:p>
        </w:tc>
        <w:tc>
          <w:tcPr>
            <w:tcW w:w="102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Style w:val="25"/>
                <w:rFonts w:hAnsi="宋体"/>
              </w:rPr>
              <w:t>指标</w:t>
            </w:r>
            <w:r>
              <w:rPr>
                <w:rFonts w:ascii="Times New Roman" w:eastAsia="仿宋_GB2312" w:cs="Times New Roman"/>
                <w:color w:val="000000"/>
                <w:kern w:val="0"/>
                <w:sz w:val="24"/>
                <w:szCs w:val="24"/>
              </w:rPr>
              <w:t>1</w:t>
            </w:r>
            <w:r>
              <w:rPr>
                <w:rStyle w:val="25"/>
                <w:rFonts w:hAnsi="宋体"/>
              </w:rPr>
              <w:t>：服务对象满意度</w:t>
            </w:r>
          </w:p>
        </w:tc>
        <w:tc>
          <w:tcPr>
            <w:tcW w:w="52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100%</w:t>
            </w: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100%</w:t>
            </w: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10</w:t>
            </w: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10</w:t>
            </w:r>
          </w:p>
        </w:tc>
        <w:tc>
          <w:tcPr>
            <w:tcW w:w="115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315"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指标</w:t>
            </w: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02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Style w:val="25"/>
                <w:rFonts w:hAnsi="宋体"/>
              </w:rPr>
              <w:t>指标</w:t>
            </w:r>
            <w:r>
              <w:rPr>
                <w:rFonts w:ascii="Times New Roman" w:eastAsia="仿宋_GB2312" w:cs="Times New Roman"/>
                <w:color w:val="000000"/>
                <w:kern w:val="0"/>
                <w:sz w:val="24"/>
                <w:szCs w:val="24"/>
              </w:rPr>
              <w:t>2</w:t>
            </w:r>
            <w:r>
              <w:rPr>
                <w:rStyle w:val="25"/>
                <w:rFonts w:hAnsi="宋体"/>
              </w:rPr>
              <w:t>：</w:t>
            </w:r>
          </w:p>
        </w:tc>
        <w:tc>
          <w:tcPr>
            <w:tcW w:w="52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115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315"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02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w:t>
            </w:r>
          </w:p>
        </w:tc>
        <w:tc>
          <w:tcPr>
            <w:tcW w:w="52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c>
          <w:tcPr>
            <w:tcW w:w="115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r>
        <w:tblPrEx>
          <w:tblCellMar>
            <w:top w:w="0" w:type="dxa"/>
            <w:left w:w="0" w:type="dxa"/>
            <w:bottom w:w="0" w:type="dxa"/>
            <w:right w:w="0" w:type="dxa"/>
          </w:tblCellMar>
        </w:tblPrEx>
        <w:trPr>
          <w:trHeight w:val="315" w:hRule="atLeast"/>
        </w:trPr>
        <w:tc>
          <w:tcPr>
            <w:tcW w:w="3104" w:type="pct"/>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总分</w:t>
            </w: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100</w:t>
            </w: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eastAsia="宋体" w:cs="Times New Roman"/>
                <w:color w:val="000000"/>
                <w:sz w:val="24"/>
                <w:szCs w:val="24"/>
              </w:rPr>
            </w:pPr>
            <w:r>
              <w:rPr>
                <w:rFonts w:ascii="Times New Roman" w:eastAsia="宋体" w:cs="Times New Roman"/>
                <w:color w:val="000000"/>
                <w:kern w:val="0"/>
                <w:sz w:val="24"/>
                <w:szCs w:val="24"/>
              </w:rPr>
              <w:t>100</w:t>
            </w:r>
          </w:p>
        </w:tc>
        <w:tc>
          <w:tcPr>
            <w:tcW w:w="115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eastAsia="宋体" w:cs="Times New Roman"/>
                <w:color w:val="000000"/>
                <w:sz w:val="24"/>
                <w:szCs w:val="24"/>
              </w:rPr>
            </w:pPr>
          </w:p>
        </w:tc>
      </w:tr>
    </w:tbl>
    <w:p>
      <w:pPr>
        <w:rPr>
          <w:rFonts w:ascii="Times New Roman" w:cs="Times New Roman"/>
          <w:color w:val="000000"/>
        </w:rPr>
      </w:pPr>
    </w:p>
    <w:p>
      <w:pPr>
        <w:rPr>
          <w:rFonts w:ascii="Times New Roman" w:cs="Times New Roman"/>
          <w:color w:val="000000"/>
        </w:rPr>
      </w:pPr>
    </w:p>
    <w:p>
      <w:pPr>
        <w:rPr>
          <w:rFonts w:ascii="Times New Roman" w:cs="Times New Roman"/>
          <w:color w:val="000000"/>
        </w:rPr>
      </w:pPr>
    </w:p>
    <w:p>
      <w:pPr>
        <w:rPr>
          <w:rFonts w:ascii="Times New Roman" w:cs="Times New Roman"/>
          <w:color w:val="000000"/>
        </w:rPr>
      </w:pPr>
    </w:p>
    <w:p>
      <w:pPr>
        <w:rPr>
          <w:rFonts w:ascii="Times New Roman" w:cs="Times New Roman"/>
          <w:color w:val="000000"/>
        </w:rPr>
      </w:pPr>
    </w:p>
    <w:p>
      <w:pPr>
        <w:rPr>
          <w:rFonts w:ascii="Times New Roman" w:cs="Times New Roman"/>
          <w:color w:val="000000"/>
        </w:rPr>
      </w:pPr>
    </w:p>
    <w:p>
      <w:pPr>
        <w:rPr>
          <w:rFonts w:ascii="Times New Roman" w:cs="Times New Roman"/>
          <w:color w:val="000000"/>
        </w:rPr>
      </w:pPr>
    </w:p>
    <w:p>
      <w:pPr>
        <w:rPr>
          <w:rFonts w:ascii="Times New Roman" w:cs="Times New Roman"/>
          <w:color w:val="000000"/>
        </w:rPr>
      </w:pPr>
    </w:p>
    <w:p>
      <w:pPr>
        <w:rPr>
          <w:rFonts w:ascii="Times New Roman" w:cs="Times New Roman"/>
          <w:color w:val="000000"/>
        </w:rPr>
      </w:pPr>
    </w:p>
    <w:p>
      <w:pPr>
        <w:rPr>
          <w:rFonts w:ascii="Times New Roman" w:cs="Times New Roman"/>
          <w:color w:val="000000"/>
        </w:rPr>
      </w:pPr>
    </w:p>
    <w:p>
      <w:pPr>
        <w:rPr>
          <w:rFonts w:ascii="Times New Roman" w:cs="Times New Roman"/>
          <w:color w:val="000000"/>
        </w:rPr>
      </w:pPr>
    </w:p>
    <w:p>
      <w:pPr>
        <w:rPr>
          <w:rFonts w:ascii="Times New Roman" w:cs="Times New Roman"/>
          <w:color w:val="000000"/>
        </w:rPr>
      </w:pPr>
    </w:p>
    <w:p>
      <w:pPr>
        <w:rPr>
          <w:rFonts w:ascii="Times New Roman" w:cs="Times New Roman"/>
          <w:color w:val="000000"/>
        </w:rPr>
      </w:pPr>
    </w:p>
    <w:p>
      <w:pPr>
        <w:rPr>
          <w:rFonts w:ascii="Times New Roman" w:cs="Times New Roman"/>
          <w:color w:val="000000"/>
        </w:rPr>
      </w:pPr>
    </w:p>
    <w:p>
      <w:pPr>
        <w:rPr>
          <w:color w:val="000000"/>
        </w:rPr>
      </w:pPr>
      <w:r>
        <w:rPr>
          <w:color w:val="000000"/>
        </w:rPr>
        <w:pict>
          <v:rect id="矩形 40" o:spid="_x0000_s1027" o:spt="1" style="position:absolute;left:0pt;margin-left:-70.5pt;margin-top:-85.25pt;height:841.15pt;width:595.1pt;z-index:251676672;mso-width-relative:page;mso-height-relative:page;" fillcolor="#FFC000" filled="t" stroked="f" coordsize="21600,21600" o:gfxdata="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ekh/b3AAA&#10;AA8BAAAPAAAAAAAAAAEAIAAAACIAAABkcnMvZG93bnJldi54bWxQSwECFAAUAAAACACHTuJApCCs&#10;ZhoCAAAnBAAADgAAAAAAAAABACAAAAArAQAAZHJzL2Uyb0RvYy54bWxQSwUGAAAAAAYABgBZAQAA&#10;twUAAAAA&#10;">
            <v:path/>
            <v:fill on="t" focussize="0,0"/>
            <v:stroke on="f" joinstyle="round"/>
            <v:imagedata o:title=""/>
            <o:lock v:ext="edit"/>
          </v:rect>
        </w:pict>
      </w:r>
    </w:p>
    <w:sectPr>
      <w:headerReference r:id="rId30" w:type="default"/>
      <w:pgSz w:w="11907" w:h="16840"/>
      <w:pgMar w:top="1701" w:right="1418" w:bottom="1281" w:left="141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思源黑体 HW Bold">
    <w:altName w:val="黑体"/>
    <w:panose1 w:val="00000000000000000000"/>
    <w:charset w:val="86"/>
    <w:family w:val="swiss"/>
    <w:pitch w:val="default"/>
    <w:sig w:usb0="00000000" w:usb1="00000000" w:usb2="00000016" w:usb3="00000000" w:csb0="002E0107"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Yu Gothic UI Semibold">
    <w:panose1 w:val="020B0700000000000000"/>
    <w:charset w:val="80"/>
    <w:family w:val="swiss"/>
    <w:pitch w:val="default"/>
    <w:sig w:usb0="E00002FF" w:usb1="2AC7FDFF" w:usb2="00000016" w:usb3="00000000" w:csb0="2002009F" w:csb1="00000000"/>
  </w:font>
  <w:font w:name="微软雅黑">
    <w:panose1 w:val="020B0503020204020204"/>
    <w:charset w:val="86"/>
    <w:family w:val="swiss"/>
    <w:pitch w:val="default"/>
    <w:sig w:usb0="80000287" w:usb1="2ACF3C50" w:usb2="00000016" w:usb3="00000000" w:csb0="0004001F" w:csb1="00000000"/>
  </w:font>
  <w:font w:name="ArialUnicodeMS">
    <w:altName w:val="Malgun Gothic"/>
    <w:panose1 w:val="00000000000000000000"/>
    <w:charset w:val="81"/>
    <w:family w:val="auto"/>
    <w:pitch w:val="default"/>
    <w:sig w:usb0="00000000" w:usb1="00000000" w:usb2="00000010" w:usb3="00000000" w:csb0="00080001" w:csb1="00000000"/>
  </w:font>
  <w:font w:name="Malgun Gothic">
    <w:panose1 w:val="020B0503020000020004"/>
    <w:charset w:val="81"/>
    <w:family w:val="auto"/>
    <w:pitch w:val="default"/>
    <w:sig w:usb0="9000002F" w:usb1="29D77CFB" w:usb2="00000012" w:usb3="00000000" w:csb0="00080001"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TimesNewRomanPSMT">
    <w:altName w:val="Arial"/>
    <w:panose1 w:val="00000000000000000000"/>
    <w:charset w:val="00"/>
    <w:family w:val="swiss"/>
    <w:pitch w:val="default"/>
    <w:sig w:usb0="00000000" w:usb1="00000000" w:usb2="00000000" w:usb3="00000000" w:csb0="00000001" w:csb1="00000000"/>
  </w:font>
  <w:font w:name="MS-UIGothic,Bold">
    <w:altName w:val="Malgun Gothic"/>
    <w:panose1 w:val="00000000000000000000"/>
    <w:charset w:val="81"/>
    <w:family w:val="auto"/>
    <w:pitch w:val="default"/>
    <w:sig w:usb0="00000000" w:usb1="00000000" w:usb2="00000010" w:usb3="00000000" w:csb0="0008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rect id="文本框 45" o:spid="_x0000_s2056" o:spt="1" style="position:absolute;left:0pt;margin-left:209.15pt;margin-top:-6pt;height:18.7pt;width:26pt;mso-position-horizontal-relative:margin;mso-wrap-style:none;z-index:251677696;mso-width-relative:page;mso-height-relative:page;" filled="f" stroked="f" coordsize="21600,21600" o:gfxdata="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dO12fZAAAACgEAAA8AAAAAAAAAAQAgAAAAIgAA&#10;AGRycy9kb3ducmV2LnhtbFBLAQIUABQAAAAIAIdO4kCdHKr+BwIAAPcDAAAOAAAAAAAAAAEAIAAA&#10;ACgBAABkcnMvZTJvRG9jLnhtbFBLBQYAAAAABgAGAFkBAAChBQAAAAA=&#10;">
          <v:path/>
          <v:fill on="f" focussize="0,0"/>
          <v:stroke on="f" weight="0.5pt" joinstyle="round"/>
          <v:imagedata o:title=""/>
          <o:lock v:ext="edit"/>
          <v:textbox inset="0mm,0mm,0mm,0mm">
            <w:txbxContent>
              <w:p>
                <w:pPr>
                  <w:pStyle w:val="5"/>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Pr>
                    <w:rFonts w:ascii="Times New Roman" w:cs="Times New Roman"/>
                    <w:sz w:val="24"/>
                    <w:szCs w:val="24"/>
                  </w:rPr>
                  <w:t>- 17 -</w:t>
                </w:r>
                <w:r>
                  <w:rPr>
                    <w:rFonts w:ascii="Times New Roman" w:cs="Times New Roman"/>
                    <w:sz w:val="24"/>
                    <w:szCs w:val="24"/>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rect id="文本框 2" o:spid="_x0000_s2099" o:spt="1" style="position:absolute;left:0pt;margin-left:209.6pt;margin-top:-12.95pt;height:14.3pt;width:30.6pt;mso-position-horizontal-relative:margin;z-index:251664384;mso-width-relative:page;mso-height-relative:page;" filled="f" stroked="f" coordsize="21600,21600" o:gfxdata="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wzIbtgAAAAJAQAADwAAAAAAAAABACAAAAAiAAAAZHJz&#10;L2Rvd25yZXYueG1sUEsBAhQAFAAAAAgAh07iQOobA4sEAgAA9wMAAA4AAAAAAAAAAQAgAAAAJwEA&#10;AGRycy9lMm9Eb2MueG1sUEsFBgAAAAAGAAYAWQEAAJ0FAAAAAA==&#10;">
          <v:path/>
          <v:fill on="f" focussize="0,0"/>
          <v:stroke on="f" weight="0.5pt" joinstyle="round"/>
          <v:imagedata o:title=""/>
          <o:lock v:ext="edit"/>
          <v:textbox inset="0mm,0mm,0mm,0mm">
            <w:txbxContent>
              <w:p>
                <w:pPr>
                  <w:pStyle w:val="5"/>
                  <w:jc w:val="center"/>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Pr>
                    <w:rFonts w:ascii="Times New Roman" w:cs="Times New Roman"/>
                    <w:sz w:val="24"/>
                    <w:szCs w:val="24"/>
                  </w:rPr>
                  <w:t>- 2 -</w:t>
                </w:r>
                <w:r>
                  <w:rPr>
                    <w:rFonts w:ascii="Times New Roman" w:cs="Times New Roman"/>
                    <w:sz w:val="24"/>
                    <w:szCs w:val="24"/>
                  </w:rPr>
                  <w:fldChar w:fldCharType="end"/>
                </w:r>
              </w:p>
            </w:txbxContent>
          </v:textbox>
        </v:rect>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rect id="文本框 3" o:spid="_x0000_s2107" o:spt="1" style="position:absolute;left:0pt;margin-left:206.55pt;margin-top:-22.45pt;height:35.15pt;width:34pt;mso-position-horizontal-relative:margin;z-index:251661312;mso-width-relative:page;mso-height-relative:page;" filled="f" stroked="f" coordsize="21600,21600" o:gfxdata="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&#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hOD3n2AAAAAoBAAAPAAAAAAAAAAEAIAAAACIAAABk&#10;cnMvZG93bnJldi54bWxQSwECFAAUAAAACACHTuJARK2KTgYCAAD3AwAADgAAAAAAAAABACAAAAAn&#10;AQAAZHJzL2Uyb0RvYy54bWxQSwUGAAAAAAYABgBZAQAAnwUAAAAA&#10;">
          <v:path/>
          <v:fill on="f" focussize="0,0"/>
          <v:stroke on="f" weight="0.5pt" joinstyle="round"/>
          <v:imagedata o:title=""/>
          <o:lock v:ext="edit"/>
          <v:textbox inset="0mm,0mm,0mm,0mm">
            <w:txbxContent>
              <w:p>
                <w:pPr>
                  <w:pStyle w:val="5"/>
                  <w:jc w:val="center"/>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Pr>
                    <w:rFonts w:ascii="Times New Roman" w:cs="Times New Roman"/>
                    <w:sz w:val="24"/>
                    <w:szCs w:val="24"/>
                  </w:rPr>
                  <w:t>- 1 -</w:t>
                </w:r>
                <w:r>
                  <w:rPr>
                    <w:rFonts w:ascii="Times New Roman" w:cs="Times New Roman"/>
                    <w:sz w:val="24"/>
                    <w:szCs w:val="24"/>
                  </w:rPr>
                  <w:fldChar w:fldCharType="end"/>
                </w:r>
              </w:p>
            </w:txbxContent>
          </v:textbox>
        </v:rect>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rect id="文本框 5" o:spid="_x0000_s2076" o:spt="1" style="position:absolute;left:0pt;margin-left:209.15pt;margin-top:-6pt;height:18.7pt;width:26pt;mso-position-horizontal-relative:margin;mso-wrap-style:none;z-index:251671552;mso-width-relative:page;mso-height-relative:page;" filled="f" stroked="f" coordsize="21600,21600" o:gfxdata="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V07XZ9kAAAAKAQAADwAAAAAAAAABACAAAAAiAAAA&#10;ZHJzL2Rvd25yZXYueG1sUEsBAhQAFAAAAAgAh07iQBB0b/UGAgAA9gMAAA4AAAAAAAAAAQAgAAAA&#10;KAEAAGRycy9lMm9Eb2MueG1sUEsFBgAAAAAGAAYAWQEAAKAFAAAAAA==&#10;">
          <v:path/>
          <v:fill on="f" focussize="0,0"/>
          <v:stroke on="f" weight="0.5pt" joinstyle="round"/>
          <v:imagedata o:title=""/>
          <o:lock v:ext="edit"/>
          <v:textbox inset="0mm,0mm,0mm,0mm">
            <w:txbxContent>
              <w:p>
                <w:pPr>
                  <w:pStyle w:val="5"/>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Pr>
                    <w:rFonts w:ascii="Times New Roman" w:cs="Times New Roman"/>
                    <w:sz w:val="24"/>
                    <w:szCs w:val="24"/>
                  </w:rPr>
                  <w:t>- 13 -</w:t>
                </w:r>
                <w:r>
                  <w:rPr>
                    <w:rFonts w:ascii="Times New Roman" w:cs="Times New Roman"/>
                    <w:sz w:val="24"/>
                    <w:szCs w:val="24"/>
                  </w:rPr>
                  <w:fldChar w:fldCharType="end"/>
                </w:r>
              </w:p>
            </w:txbxContent>
          </v:textbox>
        </v:rect>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rect id="文本框 14" o:spid="_x0000_s2084" o:spt="1" style="position:absolute;left:0pt;margin-left:205.45pt;margin-top:-18.75pt;height:31.45pt;width:30.15pt;mso-position-horizontal-relative:margin;z-index:251669504;mso-width-relative:page;mso-height-relative:page;" filled="f" stroked="f" coordsize="21600,21600" o:gfxdata="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aD2aQ2QAAAAoBAAAPAAAAAAAAAAEAIAAAACIA&#10;AABkcnMvZG93bnJldi54bWxQSwECFAAUAAAACACHTuJAFmBLhwgCAAD5AwAADgAAAAAAAAABACAA&#10;AAAoAQAAZHJzL2Uyb0RvYy54bWxQSwUGAAAAAAYABgBZAQAAogUAAAAA&#10;">
          <v:path/>
          <v:fill on="f" focussize="0,0"/>
          <v:stroke on="f" weight="0.5pt" joinstyle="round"/>
          <v:imagedata o:title=""/>
          <o:lock v:ext="edit"/>
          <v:textbox inset="0mm,0mm,0mm,0mm">
            <w:txbxContent>
              <w:p>
                <w:pPr>
                  <w:pStyle w:val="5"/>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Pr>
                    <w:rFonts w:ascii="Times New Roman" w:cs="Times New Roman"/>
                    <w:sz w:val="24"/>
                    <w:szCs w:val="24"/>
                  </w:rPr>
                  <w:t>- 12 -</w:t>
                </w:r>
                <w:r>
                  <w:rPr>
                    <w:rFonts w:ascii="Times New Roman" w:cs="Times New Roman"/>
                    <w:sz w:val="24"/>
                    <w:szCs w:val="24"/>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_x0000_s2112" o:spid="_x0000_s2112" o:spt="203" style="position:absolute;left:0pt;margin-top:29.75pt;height:32.05pt;width:157.55pt;mso-position-horizontal:left;mso-position-horizontal-relative:page;mso-position-vertical-relative:page;z-index:251659264;mso-width-relative:page;mso-height-relative:page;" coordsize="2000885,407035203" o:gfxdata="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">
          <o:lock v:ext="edit"/>
          <v:rect id="_x0000_s2114" o:spid="_x0000_s2114" o:spt="1" style="position:absolute;left:40640;top:0;height:407035;width:1960245;" filled="f" stroked="f" coordsize="21600,21600" o:gfxdata="UEsDBAoAAAAAAIdO4kAAAAAAAAAAAAAAAAAEAAAAZHJzL1BLAwQUAAAACACHTuJAU6YSob0AAADa&#10;AAAADwAAAGRycy9kb3ducmV2LnhtbEWPQWvCQBSE74X+h+UVvJRmo0I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phKhvQAA&#10;ANoAAAAPAAAAAAAAAAEAIAAAACIAAABkcnMvZG93bnJldi54bWxQSwECFAAUAAAACACHTuJAMy8F&#10;njsAAAA5AAAAEAAAAAAAAAABACAAAAAMAQAAZHJzL3NoYXBleG1sLnhtbFBLBQYAAAAABgAGAFsB&#10;AAC2AwAAAAA=&#10;">
            <v:path/>
            <v:fill on="f" focussize="0,0"/>
            <v:stroke on="f"/>
            <v:imagedata o:title=""/>
            <o:lock v:ext="edit"/>
            <v:textbox>
              <w:txbxContent>
                <w:p>
                  <w:pPr>
                    <w:rPr>
                      <w:rFonts w:ascii="微软雅黑" w:eastAsia="微软雅黑" w:cs="微软雅黑"/>
                      <w:b/>
                      <w:bCs/>
                      <w:sz w:val="28"/>
                      <w:szCs w:val="36"/>
                    </w:rPr>
                  </w:pPr>
                  <w:r>
                    <w:rPr>
                      <w:rFonts w:hint="eastAsia" w:ascii="微软雅黑" w:eastAsia="微软雅黑" w:cs="微软雅黑"/>
                      <w:b/>
                      <w:bCs/>
                      <w:sz w:val="28"/>
                      <w:szCs w:val="36"/>
                    </w:rPr>
                    <w:t>20XX 企业业务制定</w:t>
                  </w:r>
                </w:p>
              </w:txbxContent>
            </v:textbox>
          </v:rect>
          <v:rect id="_x0000_s2113" o:spid="_x0000_s2113" o:spt="1" style="position:absolute;left:0;top:103505;height:209550;width:75565;" fillcolor="#000000" filled="t" stroked="f" coordsize="21600,21600" o:gfxdata="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wUEpC8AAAA&#10;2gAAAA8AAAAAAAAAAQAgAAAAIgAAAGRycy9kb3ducmV2LnhtbFBLAQIUABQAAAAIAIdO4kAzLwWe&#10;OwAAADkAAAAQAAAAAAAAAAEAIAAAAAsBAABkcnMvc2hhcGV4bWwueG1sUEsFBgAAAAAGAAYAWwEA&#10;ALUDAAAAAA==&#10;">
            <v:path/>
            <v:fill on="t" focussize="0,0"/>
            <v:stroke on="f"/>
            <v:imagedata o:title=""/>
            <o:lock v:ext="edit"/>
          </v:rect>
        </v:group>
      </w:pict>
    </w:r>
    <w:r>
      <w:pict>
        <v:group id="_x0000_s2108" o:spid="_x0000_s2108" o:spt="203" style="position:absolute;left:0pt;height:58.95pt;width:596.5pt;mso-position-horizontal:center;mso-position-horizontal-relative:page;mso-position-vertical:bottom;z-index:251660288;mso-width-relative:page;mso-height-relative:page;" coordsize="7575550,748665203" o:gfxdata="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">
          <o:lock v:ext="edit"/>
          <v:rect id="_x0000_s2111" o:spid="_x0000_s2111" o:spt="1" style="position:absolute;left:0;top:655954;height:92710;width:7572375;" fillcolor="#FFD966" filled="t" stroked="f" coordsize="21600,21600" o:gfxdata="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5noKS8AAAA&#10;2wAAAA8AAAAAAAAAAQAgAAAAIgAAAGRycy9kb3ducmV2LnhtbFBLAQIUABQAAAAIAIdO4kAzLwWe&#10;OwAAADkAAAAQAAAAAAAAAAEAIAAAAAsBAABkcnMvc2hhcGV4bWwueG1sUEsFBgAAAAAGAAYAWwEA&#10;ALUDAAAAAA==&#10;">
            <v:path/>
            <v:fill on="t" focussize="0,0"/>
            <v:stroke on="f"/>
            <v:imagedata o:title=""/>
            <o:lock v:ext="edit"/>
          </v:rect>
          <v:shape id="曲线 12" o:spid="_x0000_s2110" o:spt="100" style="position:absolute;left:5902325;top:114935;height:547370;width:1663065;" fillcolor="#000000" filled="t" stroked="f" coordsize="21600,21600" o:gfxdata="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fbqz37UAAADbAAAADwAA&#10;AAAAAAABACAAAAAiAAAAZHJzL2Rvd25yZXYueG1sUEsBAhQAFAAAAAgAh07iQDMvBZ47AAAAOQAA&#10;ABAAAAAAAAAAAQAgAAAABAEAAGRycy9zaGFwZXhtbC54bWxQSwUGAAAAAAYABgBbAQAArgMAAAAA&#10;" adj=",," path="m4909,25l21600,0,21600,21600,0,21600,4909,25,4909,25xe">
            <v:path o:connecttype="segments"/>
            <v:fill on="t" focussize="0,0"/>
            <v:stroke on="f" joinstyle="miter"/>
            <v:imagedata o:title=""/>
            <o:lock v:ext="edit"/>
          </v:shape>
          <v:shape id="曲线 13" o:spid="_x0000_s2109" o:spt="100" style="position:absolute;left:6087110;top:0;height:703580;width:1488440;" fillcolor="#FFD966" filled="t" stroked="f" coordsize="21600,21600" o:gfxdata="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oGO8rsAAADb&#10;AAAADwAAAAAAAAABACAAAAAiAAAAZHJzL2Rvd25yZXYueG1sUEsBAhQAFAAAAAgAh07iQDMvBZ47&#10;AAAAOQAAABAAAAAAAAAAAQAgAAAACgEAAGRycy9zaGFwZXhtbC54bWxQSwUGAAAAAAYABgBbAQAA&#10;tAMAAAAA&#10;" adj=",," path="m5510,0l21600,155,21600,21600,0,21600,5510,0,5510,0xe">
            <v:path o:connecttype="segments"/>
            <v:fill on="t" focussize="0,0"/>
            <v:stroke on="f" joinstyle="miter"/>
            <v:imagedata o:title=""/>
            <o:lock v:ext="edit"/>
          </v:shape>
        </v:group>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_x0000_s2080" o:spid="_x0000_s2080" o:spt="203" style="position:absolute;left:0pt;margin-left:0pt;margin-top:43.3pt;height:37.85pt;width:594.85pt;mso-position-horizontal-relative:page;z-index:251670528;mso-width-relative:page;mso-height-relative:page;" coordsize="7554593,480695203" o:gfxdata="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">
          <o:lock v:ext="edit"/>
          <v:rect id="_x0000_s2083" o:spid="_x0000_s2083" o:spt="1" style="position:absolute;left:0;top:421640;height:59055;width:7551418;" fillcolor="#FFD966" filled="t" stroked="f" coordsize="21600,21600" o:gfxdata="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ndvOvQAA&#10;ANwAAAAPAAAAAAAAAAEAIAAAACIAAABkcnMvZG93bnJldi54bWxQSwECFAAUAAAACACHTuJAMy8F&#10;njsAAAA5AAAAEAAAAAAAAAABACAAAAAMAQAAZHJzL3NoYXBleG1sLnhtbFBLBQYAAAAABgAGAFsB&#10;AAC2AwAAAAA=&#10;">
            <v:path/>
            <v:fill on="t" focussize="0,0"/>
            <v:stroke on="f"/>
            <v:imagedata o:title=""/>
            <o:lock v:ext="edit"/>
          </v:rect>
          <v:shape id="曲线 132" o:spid="_x0000_s2082" o:spt="100" style="position:absolute;left:5886308;top:74295;height:351155;width:1658124;" fillcolor="#000000" filled="t" stroked="f" coordsize="21600,21600" o:gfxdata="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Jh/Z22AAAA3AAAAA8A&#10;AAAAAAAAAQAgAAAAIgAAAGRycy9kb3ducmV2LnhtbFBLAQIUABQAAAAIAIdO4kAzLwWeOwAAADkA&#10;AAAQAAAAAAAAAAEAIAAAAAUBAABkcnMvc2hhcGV4bWwueG1sUEsFBgAAAAAGAAYAWwEAAK8DAAAA&#10;AA==&#10;" adj=",," path="m4905,0l21600,0,21600,21600,0,21600,4905,0,4905,0xe">
            <v:path o:connecttype="segments"/>
            <v:fill on="t" focussize="0,0"/>
            <v:stroke on="f" joinstyle="miter"/>
            <v:imagedata o:title=""/>
            <o:lock v:ext="edit"/>
          </v:shape>
          <v:shape id="曲线 133" o:spid="_x0000_s2081" o:spt="100" style="position:absolute;left:6069838;top:0;height:451485;width:1484754;" fillcolor="#FFD966" filled="t" stroked="f" coordsize="21600,21600" o:gfxdata="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hTcgugAAANwA&#10;AAAPAAAAAAAAAAEAIAAAACIAAABkcnMvZG93bnJldi54bWxQSwECFAAUAAAACACHTuJAMy8FnjsA&#10;AAA5AAAAEAAAAAAAAAABACAAAAAJAQAAZHJzL3NoYXBleG1sLnhtbFBLBQYAAAAABgAGAFsBAACz&#10;AwAAAAA=&#10;" adj=",," path="m5506,0l21600,151,21600,21600,0,21600,5506,0,5506,0xe">
            <v:path o:connecttype="segments"/>
            <v:fill on="t" focussize="0,0"/>
            <v:stroke on="f" joinstyle="miter"/>
            <v:imagedata o:title=""/>
            <o:lock v:ext="edit"/>
          </v:shape>
        </v:group>
      </w:pict>
    </w:r>
    <w:r>
      <w:pict>
        <v:group id="_x0000_s2077" o:spid="_x0000_s2077" o:spt="203" style="position:absolute;left:0pt;margin-left:-2.1pt;margin-top:47.15pt;height:32.05pt;width:235.65pt;mso-position-horizontal-relative:page;mso-position-vertical-relative:page;z-index:251670528;mso-width-relative:page;mso-height-relative:page;" coordsize="2993070,407035203" o:gfxdata="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AAAAAZHJzL1BLAQIUABQA&#10;AAAIAIdO4kDW6CB42gAAAAkBAAAPAAAAAAAAAAEAIAAAACIAAABkcnMvZG93bnJldi54bWxQSwEC&#10;FAAUAAAACACHTuJA3vjZsNYCAADGBwAADgAAAAAAAAABACAAAAApAQAAZHJzL2Uyb0RvYy54bWxQ&#10;SwUGAAAAAAYABgBZAQAAcQYAAAAA&#10;">
          <o:lock v:ext="edit"/>
          <v:rect id="文本框 140" o:spid="_x0000_s2079" o:spt="1" style="position:absolute;left:59696;top:0;height:407035;width:2933374;" filled="f" stroked="f" coordsize="21600,21600" o:gfxdata="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5GJV+/&#10;AAAA3AAAAA8AAAAAAAAAAQAgAAAAIgAAAGRycy9kb3ducmV2LnhtbFBLAQIUABQAAAAIAIdO4kAz&#10;LwWeOwAAADkAAAAQAAAAAAAAAAEAIAAAAA4BAABkcnMvc2hhcGV4bWwueG1sUEsFBgAAAAAGAAYA&#10;WwEAALgDAAAAAA==&#10;">
            <v:path/>
            <v:fill on="f" focussize="0,0"/>
            <v:stroke on="f"/>
            <v:imagedata o:title=""/>
            <o:lock v:ext="edit"/>
            <v:textbox>
              <w:txbxContent>
                <w:p>
                  <w:pPr>
                    <w:rPr>
                      <w:rFonts w:ascii="微软雅黑" w:eastAsia="微软雅黑" w:cs="微软雅黑"/>
                      <w:b/>
                      <w:bCs/>
                      <w:sz w:val="32"/>
                      <w:szCs w:val="40"/>
                    </w:rPr>
                  </w:pPr>
                  <w:r>
                    <w:rPr>
                      <w:rFonts w:hint="eastAsia" w:ascii="微软雅黑" w:eastAsia="微软雅黑" w:cs="微软雅黑"/>
                      <w:b/>
                      <w:bCs/>
                      <w:sz w:val="32"/>
                      <w:szCs w:val="40"/>
                    </w:rPr>
                    <w:t>第三部分  名词解释</w:t>
                  </w:r>
                </w:p>
              </w:txbxContent>
            </v:textbox>
          </v:rect>
          <v:rect id="_x0000_s2078" o:spid="_x0000_s2078" o:spt="1" style="position:absolute;left:0;top:104139;height:209550;width:113041;" fillcolor="#000000" filled="t" stroked="f" coordsize="21600,21600" o:gfxdata="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B9aMvQAA&#10;ANwAAAAPAAAAAAAAAAEAIAAAACIAAABkcnMvZG93bnJldi54bWxQSwECFAAUAAAACACHTuJAMy8F&#10;njsAAAA5AAAAEAAAAAAAAAABACAAAAAMAQAAZHJzL3NoYXBleG1sLnhtbFBLBQYAAAAABgAGAFsB&#10;AAC2AwAAAAA=&#10;">
            <v:path/>
            <v:fill on="t" focussize="0,0"/>
            <v:stroke on="f"/>
            <v:imagedata o:title=""/>
            <o:lock v:ext="edit"/>
          </v:rect>
        </v:group>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_x0000_s2089" o:spid="_x0000_s2089" o:spt="203" style="position:absolute;left:0pt;margin-top:29.75pt;height:32.05pt;width:157.55pt;mso-position-horizontal:left;mso-position-horizontal-relative:page;mso-position-vertical-relative:page;z-index:251667456;mso-width-relative:page;mso-height-relative:page;" coordsize="2000885,407035203" o:gfxdata="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WL0UG9cAAAAHAQAADwAAAAAAAAABACAAAAAiAAAAZHJzL2Rvd25yZXYueG1sUEsBAhQA&#10;FAAAAAgAh07iQIf+45nXAgAAxQcAAA4AAAAAAAAAAQAgAAAAJgEAAGRycy9lMm9Eb2MueG1sUEsF&#10;BgAAAAAGAAYAWQEAAG8GAAAAAA==&#10;">
          <o:lock v:ext="edit"/>
          <v:rect id="文本框 148" o:spid="_x0000_s2091" o:spt="1" style="position:absolute;left:40640;top:0;height:407035;width:1960245;" filled="f" stroked="f" coordsize="21600,21600" o:gfxdata="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AwKVm/&#10;AAAA3AAAAA8AAAAAAAAAAQAgAAAAIgAAAGRycy9kb3ducmV2LnhtbFBLAQIUABQAAAAIAIdO4kAz&#10;LwWeOwAAADkAAAAQAAAAAAAAAAEAIAAAAA4BAABkcnMvc2hhcGV4bWwueG1sUEsFBgAAAAAGAAYA&#10;WwEAALgDAAAAAA==&#10;">
            <v:path/>
            <v:fill on="f" focussize="0,0"/>
            <v:stroke on="f"/>
            <v:imagedata o:title=""/>
            <o:lock v:ext="edit"/>
            <v:textbox>
              <w:txbxContent>
                <w:p>
                  <w:pPr>
                    <w:rPr>
                      <w:rFonts w:ascii="微软雅黑" w:eastAsia="微软雅黑" w:cs="微软雅黑"/>
                      <w:b/>
                      <w:bCs/>
                      <w:sz w:val="28"/>
                      <w:szCs w:val="36"/>
                    </w:rPr>
                  </w:pPr>
                  <w:r>
                    <w:rPr>
                      <w:rFonts w:hint="eastAsia" w:ascii="微软雅黑" w:eastAsia="微软雅黑" w:cs="微软雅黑"/>
                      <w:b/>
                      <w:bCs/>
                      <w:sz w:val="28"/>
                      <w:szCs w:val="36"/>
                    </w:rPr>
                    <w:t>20XX 企业业务制定</w:t>
                  </w:r>
                </w:p>
              </w:txbxContent>
            </v:textbox>
          </v:rect>
          <v:rect id="_x0000_s2090" o:spid="_x0000_s2090" o:spt="1" style="position:absolute;left:0;top:103505;height:209550;width:75565;" fillcolor="#000000" filled="t" stroked="f" coordsize="21600,21600" o:gfxdata="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FQHu9&#10;wAAAANwAAAAPAAAAAAAAAAEAIAAAACIAAABkcnMvZG93bnJldi54bWxQSwECFAAUAAAACACHTuJA&#10;My8FnjsAAAA5AAAAEAAAAAAAAAABACAAAAAPAQAAZHJzL3NoYXBleG1sLnhtbFBLBQYAAAAABgAG&#10;AFsBAAC5AwAAAAA=&#10;">
            <v:path/>
            <v:fill on="t" focussize="0,0"/>
            <v:stroke on="f"/>
            <v:imagedata o:title=""/>
            <o:lock v:ext="edit"/>
          </v:rect>
        </v:group>
      </w:pict>
    </w:r>
    <w:r>
      <w:pict>
        <v:group id="_x0000_s2085" o:spid="_x0000_s2085" o:spt="203" style="position:absolute;left:0pt;height:58.95pt;width:596.5pt;mso-position-horizontal:center;mso-position-horizontal-relative:page;mso-position-vertical:bottom;z-index:251668480;mso-width-relative:page;mso-height-relative:page;" coordsize="7575550,748665203" o:gfxdata="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">
          <o:lock v:ext="edit"/>
          <v:rect id="_x0000_s2088" o:spid="_x0000_s2088" o:spt="1" style="position:absolute;left:0;top:655954;height:92710;width:7572375;" fillcolor="#FFD966" filled="t" stroked="f" coordsize="21600,21600" o:gfxdata="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aumGrsAAADc&#10;AAAADwAAAAAAAAABACAAAAAiAAAAZHJzL2Rvd25yZXYueG1sUEsBAhQAFAAAAAgAh07iQDMvBZ47&#10;AAAAOQAAABAAAAAAAAAAAQAgAAAACgEAAGRycy9zaGFwZXhtbC54bWxQSwUGAAAAAAYABgBbAQAA&#10;tAMAAAAA&#10;">
            <v:path/>
            <v:fill on="t" focussize="0,0"/>
            <v:stroke on="f"/>
            <v:imagedata o:title=""/>
            <o:lock v:ext="edit"/>
          </v:rect>
          <v:shape id="曲线 157" o:spid="_x0000_s2087" o:spt="100" style="position:absolute;left:5902325;top:114935;height:547370;width:1663065;" fillcolor="#000000" filled="t" stroked="f" coordsize="21600,21600" o:gfxdata="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Ju6W2AAAA3AAAAA8A&#10;AAAAAAAAAQAgAAAAIgAAAGRycy9kb3ducmV2LnhtbFBLAQIUABQAAAAIAIdO4kAzLwWeOwAAADkA&#10;AAAQAAAAAAAAAAEAIAAAAAUBAABkcnMvc2hhcGV4bWwueG1sUEsFBgAAAAAGAAYAWwEAAK8DAAAA&#10;AA==&#10;" adj=",," path="m4909,25l21600,0,21600,21600,0,21600,4909,25,4909,25xe">
            <v:path o:connecttype="segments"/>
            <v:fill on="t" focussize="0,0"/>
            <v:stroke on="f" joinstyle="miter"/>
            <v:imagedata o:title=""/>
            <o:lock v:ext="edit"/>
          </v:shape>
          <v:shape id="曲线 158" o:spid="_x0000_s2086" o:spt="100" style="position:absolute;left:6087110;top:0;height:703580;width:1488440;" fillcolor="#FFD966" filled="t" stroked="f" coordsize="21600,21600" o:gfxdata="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f5A8b4A&#10;AADcAAAADwAAAAAAAAABACAAAAAiAAAAZHJzL2Rvd25yZXYueG1sUEsBAhQAFAAAAAgAh07iQDMv&#10;BZ47AAAAOQAAABAAAAAAAAAAAQAgAAAADQEAAGRycy9zaGFwZXhtbC54bWxQSwUGAAAAAAYABgBb&#10;AQAAtwMAAAAA&#10;" adj=",," path="m5510,0l21600,155,21600,21600,0,21600,5510,0,5510,0xe">
            <v:path o:connecttype="segments"/>
            <v:fill on="t" focussize="0,0"/>
            <v:stroke on="f" joinstyle="miter"/>
            <v:imagedata o:title=""/>
            <o:lock v:ext="edit"/>
          </v:shape>
        </v:group>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_x0000_s2072" o:spid="_x0000_s2072" o:spt="203" style="position:absolute;left:0pt;margin-left:-2.15pt;margin-top:59pt;height:32.8pt;width:596.8pt;mso-position-horizontal-relative:page;z-index:251672576;mso-width-relative:page;mso-height-relative:page;" coordsize="7579360,416560203" o:gfxdata="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">
          <o:lock v:ext="edit"/>
          <v:rect id="_x0000_s2075" o:spid="_x0000_s2075" o:spt="1" style="position:absolute;left:0;top:365124;height:51435;width:7550784;" fillcolor="#FFD966" filled="t" stroked="f" coordsize="21600,21600" o:gfxdata="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zGQNvQAA&#10;ANwAAAAPAAAAAAAAAAEAIAAAACIAAABkcnMvZG93bnJldi54bWxQSwECFAAUAAAACACHTuJAMy8F&#10;njsAAAA5AAAAEAAAAAAAAAABACAAAAAMAQAAZHJzL3NoYXBleG1sLnhtbFBLBQYAAAAABgAGAFsB&#10;AAC2AwAAAAA=&#10;">
            <v:path/>
            <v:fill on="t" focussize="0,0"/>
            <v:stroke on="f"/>
            <v:imagedata o:title=""/>
            <o:lock v:ext="edit"/>
          </v:rect>
          <v:shape id="曲线 176" o:spid="_x0000_s2074" o:spt="100" style="position:absolute;left:5885815;top:64134;height:304165;width:1657984;" fillcolor="#000000" filled="t" stroked="f" coordsize="21600,21600" o:gfxdata="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swQl62AAAA3AAAAA8A&#10;AAAAAAAAAQAgAAAAIgAAAGRycy9kb3ducmV2LnhtbFBLAQIUABQAAAAIAIdO4kAzLwWeOwAAADkA&#10;AAAQAAAAAAAAAAEAIAAAAAUBAABkcnMvc2hhcGV4bWwueG1sUEsFBgAAAAAGAAYAWwEAAK8DAAAA&#10;AA==&#10;" adj=",," path="m4905,0l21600,0,21600,21599,0,21599,4905,0,4905,0xe">
            <v:path o:connecttype="segments"/>
            <v:fill on="t" focussize="0,0"/>
            <v:stroke on="f" joinstyle="miter"/>
            <v:imagedata o:title=""/>
            <o:lock v:ext="edit"/>
          </v:shape>
          <v:shape id="曲线 177" o:spid="_x0000_s2073" o:spt="100" style="position:absolute;left:6069330;top:0;height:390525;width:1510029;" fillcolor="#FFD966" filled="t" stroked="f" coordsize="21600,21600" o:gfxdata="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9SI47sAAADc&#10;AAAADwAAAAAAAAABACAAAAAiAAAAZHJzL2Rvd25yZXYueG1sUEsBAhQAFAAAAAgAh07iQDMvBZ47&#10;AAAAOQAAABAAAAAAAAAAAQAgAAAACgEAAGRycy9zaGFwZXhtbC54bWxQSwUGAAAAAAYABgBbAQAA&#10;tAMAAAAA&#10;" adj=",," path="m5504,0l21600,140,21600,21599,0,21599,5504,0,5504,0xe">
            <v:path o:connecttype="segments"/>
            <v:fill on="t" focussize="0,0"/>
            <v:stroke on="f" joinstyle="miter"/>
            <v:imagedata o:title=""/>
            <o:lock v:ext="edit"/>
          </v:shape>
        </v:group>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_x0000_s2060" o:spid="_x0000_s2060" o:spt="203" style="position:absolute;left:0pt;margin-left:2.5pt;margin-top:28.75pt;height:35.2pt;width:594.85pt;mso-position-horizontal-relative:page;z-index:251676672;mso-width-relative:page;mso-height-relative:page;" coordsize="7554593,447040203" o:gfxdata="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">
          <o:lock v:ext="edit"/>
          <v:rect id="_x0000_s2063" o:spid="_x0000_s2063" o:spt="1" style="position:absolute;left:0;top:391794;height:55245;width:7551418;" fillcolor="#FFD966" filled="t" stroked="f" coordsize="21600,21600" o:gfxdata="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wnbLsAAADc&#10;AAAADwAAAAAAAAABACAAAAAiAAAAZHJzL2Rvd25yZXYueG1sUEsBAhQAFAAAAAgAh07iQDMvBZ47&#10;AAAAOQAAABAAAAAAAAAAAQAgAAAACgEAAGRycy9zaGFwZXhtbC54bWxQSwUGAAAAAAYABgBbAQAA&#10;tAMAAAAA&#10;">
            <v:path/>
            <v:fill on="t" focussize="0,0"/>
            <v:stroke on="f"/>
            <v:imagedata o:title=""/>
            <o:lock v:ext="edit"/>
          </v:rect>
          <v:shape id="曲线 195" o:spid="_x0000_s2062" o:spt="100" style="position:absolute;left:5886308;top:68580;height:327025;width:1658124;" fillcolor="#000000" filled="t" stroked="f" coordsize="21600,21600" o:gfxdata="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vuOtO2AAAA3AAAAA8A&#10;AAAAAAAAAQAgAAAAIgAAAGRycy9kb3ducmV2LnhtbFBLAQIUABQAAAAIAIdO4kAzLwWeOwAAADkA&#10;AAAQAAAAAAAAAAEAIAAAAAUBAABkcnMvc2hhcGV4bWwueG1sUEsFBgAAAAAGAAYAWwEAAK8DAAAA&#10;AA==&#10;" adj=",," path="m4905,0l21600,0,21600,21599,0,21599,4905,0,4905,0xe">
            <v:path o:connecttype="segments"/>
            <v:fill on="t" focussize="0,0"/>
            <v:stroke on="f" joinstyle="miter"/>
            <v:imagedata o:title=""/>
            <o:lock v:ext="edit"/>
          </v:shape>
          <v:shape id="曲线 196" o:spid="_x0000_s2061" o:spt="100" style="position:absolute;left:6069838;top:0;height:420370;width:1484754;" fillcolor="#FFD966" filled="t" stroked="f" coordsize="21600,21600" o:gfxdata="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QlMuCugAAANwA&#10;AAAPAAAAAAAAAAEAIAAAACIAAABkcnMvZG93bnJldi54bWxQSwECFAAUAAAACACHTuJAMy8FnjsA&#10;AAA5AAAAEAAAAAAAAAABACAAAAAJAQAAZHJzL3NoYXBleG1sLnhtbFBLBQYAAAAABgAGAFsBAACz&#10;AwAAAAA=&#10;" adj=",," path="m5506,0l21600,163,21600,21599,0,21599,5506,0,5506,0xe">
            <v:path o:connecttype="segments"/>
            <v:fill on="t" focussize="0,0"/>
            <v:stroke on="f" joinstyle="miter"/>
            <v:imagedata o:title=""/>
            <o:lock v:ext="edit"/>
          </v:shape>
        </v:group>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_x0000_s2067" o:spid="_x0000_s2067" o:spt="203" style="position:absolute;left:0pt;margin-left:0.75pt;margin-top:24.2pt;height:38pt;width:596.5pt;mso-position-horizontal-relative:page;z-index:251674624;mso-width-relative:page;mso-height-relative:page;" coordsize="7575550,482600203" o:gfxdata="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">
          <o:lock v:ext="edit"/>
          <v:rect id="_x0000_s2070" o:spid="_x0000_s2070" o:spt="1" style="position:absolute;left:0;top:422910;height:59689;width:7572375;" fillcolor="#FFD966" filled="t" stroked="f" coordsize="21600,21600" o:gfxdata="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sN5tK/&#10;AAAA3AAAAA8AAAAAAAAAAQAgAAAAIgAAAGRycy9kb3ducmV2LnhtbFBLAQIUABQAAAAIAIdO4kAz&#10;LwWeOwAAADkAAAAQAAAAAAAAAAEAIAAAAA4BAABkcnMvc2hhcGV4bWwueG1sUEsFBgAAAAAGAAYA&#10;WwEAALgDAAAAAA==&#10;">
            <v:path/>
            <v:fill on="t" focussize="0,0"/>
            <v:stroke on="f"/>
            <v:imagedata o:title=""/>
            <o:lock v:ext="edit"/>
          </v:rect>
          <v:shape id="曲线 212" o:spid="_x0000_s2069" o:spt="100" style="position:absolute;left:5902325;top:73660;height:353059;width:1663065;" fillcolor="#000000" filled="t" stroked="f" coordsize="21600,21600" o:gfxdata="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LxwIG8AAAA&#10;3AAAAA8AAAAAAAAAAQAgAAAAIgAAAGRycy9kb3ducmV2LnhtbFBLAQIUABQAAAAIAIdO4kAzLwWe&#10;OwAAADkAAAAQAAAAAAAAAAEAIAAAAAsBAABkcnMvc2hhcGV4bWwueG1sUEsFBgAAAAAGAAYAWwEA&#10;ALUDAAAAAA==&#10;" adj=",," path="m4909,0l21600,0,21600,21600,0,21600,4909,0,4909,0xe">
            <v:path o:connecttype="segments"/>
            <v:fill on="t" focussize="0,0"/>
            <v:stroke on="f" joinstyle="miter"/>
            <v:imagedata o:title=""/>
            <o:lock v:ext="edit"/>
          </v:shape>
          <v:shape id="曲线 213" o:spid="_x0000_s2068" o:spt="100" style="position:absolute;left:6087110;top:0;height:454025;width:1488440;" fillcolor="#FFD966" filled="t" stroked="f" coordsize="21600,21600" o:gfxdata="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hUKPL4A&#10;AADcAAAADwAAAAAAAAABACAAAAAiAAAAZHJzL2Rvd25yZXYueG1sUEsBAhQAFAAAAAgAh07iQDMv&#10;BZ47AAAAOQAAABAAAAAAAAAAAQAgAAAADQEAAGRycy9zaGFwZXhtbC54bWxQSwUGAAAAAAYABgBb&#10;AQAAtwMAAAAA&#10;" adj=",," path="m5510,0l21600,151,21600,21600,0,21600,5510,0,5510,0xe">
            <v:path o:connecttype="segments"/>
            <v:fill on="t" focussize="0,0"/>
            <v:stroke on="f" joinstyle="miter"/>
            <v:imagedata o:title=""/>
            <o:lock v:ext="edit"/>
          </v:shape>
        </v:group>
      </w:pict>
    </w:r>
    <w:r>
      <w:pict>
        <v:group id="_x0000_s2064" o:spid="_x0000_s2064" o:spt="203" style="position:absolute;left:0pt;margin-top:29.75pt;height:32.05pt;width:254.35pt;mso-position-horizontal:left;mso-position-horizontal-relative:page;mso-position-vertical-relative:page;z-index:251675648;mso-width-relative:page;mso-height-relative:page;" coordsize="3230000,407035203" o:gfxdata="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">
          <o:lock v:ext="edit"/>
          <v:rect id="文本框 220" o:spid="_x0000_s2066" o:spt="1" style="position:absolute;left:65412;top:0;height:407035;width:3164587;" filled="f" stroked="f" coordsize="21600,21600" o:gfxdata="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Lyhg7sAAADc&#10;AAAADwAAAAAAAAABACAAAAAiAAAAZHJzL2Rvd25yZXYueG1sUEsBAhQAFAAAAAgAh07iQDMvBZ47&#10;AAAAOQAAABAAAAAAAAAAAQAgAAAACgEAAGRycy9zaGFwZXhtbC54bWxQSwUGAAAAAAYABgBbAQAA&#10;tAMAAAAA&#10;">
            <v:path/>
            <v:fill on="f" focussize="0,0"/>
            <v:stroke on="f"/>
            <v:imagedata o:title=""/>
            <o:lock v:ext="edit"/>
            <v:textbox>
              <w:txbxContent>
                <w:p>
                  <w:pPr>
                    <w:rPr>
                      <w:rFonts w:ascii="微软雅黑" w:eastAsia="微软雅黑" w:cs="微软雅黑"/>
                      <w:b/>
                      <w:bCs/>
                      <w:sz w:val="28"/>
                      <w:szCs w:val="36"/>
                    </w:rPr>
                  </w:pPr>
                  <w:r>
                    <w:rPr>
                      <w:rFonts w:hint="eastAsia" w:ascii="微软雅黑" w:eastAsia="微软雅黑" w:cs="微软雅黑"/>
                      <w:b/>
                      <w:bCs/>
                      <w:sz w:val="28"/>
                      <w:szCs w:val="36"/>
                    </w:rPr>
                    <w:t>第四部分  2019年度部门决算报表</w:t>
                  </w:r>
                </w:p>
              </w:txbxContent>
            </v:textbox>
          </v:rect>
          <v:rect id="_x0000_s2065" o:spid="_x0000_s2065" o:spt="1" style="position:absolute;left:0;top:103505;height:209550;width:121934;" fillcolor="#000000" filled="t" stroked="f" coordsize="21600,21600" o:gfxdata="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n9UlC/&#10;AAAA3AAAAA8AAAAAAAAAAQAgAAAAIgAAAGRycy9kb3ducmV2LnhtbFBLAQIUABQAAAAIAIdO4kAz&#10;LwWeOwAAADkAAAAQAAAAAAAAAAEAIAAAAA4BAABkcnMvc2hhcGV4bWwueG1sUEsFBgAAAAAGAAYA&#10;WwEAALgDAAAAAA==&#10;">
            <v:path/>
            <v:fill on="t" focussize="0,0"/>
            <v:stroke on="f"/>
            <v:imagedata o:title=""/>
            <o:lock v:ext="edit"/>
          </v:rect>
        </v:group>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_x0000_s2052" o:spid="_x0000_s2052" o:spt="203" style="position:absolute;left:0pt;margin-left:2.25pt;margin-top:28.45pt;height:35.25pt;width:544.55pt;mso-position-horizontal-relative:page;z-index:251678720;mso-width-relative:page;mso-height-relative:page;" coordsize="6915729,447675203" o:gfxdata="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">
          <o:lock v:ext="edit"/>
          <v:rect id="_x0000_s2055" o:spid="_x0000_s2055" o:spt="1" style="position:absolute;left:0;top:392430;height:55245;width:6912554;" fillcolor="#FFD966" filled="t" stroked="f" coordsize="21600,21600" o:gfxdata="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g7yxvQAA&#10;ANwAAAAPAAAAAAAAAAEAIAAAACIAAABkcnMvZG93bnJldi54bWxQSwECFAAUAAAACACHTuJAMy8F&#10;njsAAAA5AAAAEAAAAAAAAAABACAAAAAMAQAAZHJzL3NoYXBleG1sLnhtbFBLBQYAAAAABgAGAFsB&#10;AAC2AwAAAAA=&#10;">
            <v:path/>
            <v:fill on="t" focussize="0,0"/>
            <v:stroke on="f"/>
            <v:imagedata o:title=""/>
            <o:lock v:ext="edit"/>
          </v:rect>
          <v:shape id="曲线 236" o:spid="_x0000_s2054" o:spt="100" style="position:absolute;left:5388427;top:69215;height:327025;width:1517777;" fillcolor="#000000" filled="t" stroked="f" coordsize="21600,21600" o:gfxdata="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2f5rivQAA&#10;ANwAAAAPAAAAAAAAAAEAIAAAACIAAABkcnMvZG93bnJldi54bWxQSwECFAAUAAAACACHTuJAMy8F&#10;njsAAAA5AAAAEAAAAAAAAAABACAAAAAMAQAAZHJzL3NoYXBleG1sLnhtbFBLBQYAAAAABgAGAFsB&#10;AAC2AwAAAAA=&#10;" adj=",," path="m4907,0l21600,0,21600,21599,0,21599,4907,0,4907,0xe">
            <v:path o:connecttype="segments"/>
            <v:fill on="t" focussize="0,0"/>
            <v:stroke on="f" joinstyle="miter"/>
            <v:imagedata o:title=""/>
            <o:lock v:ext="edit"/>
          </v:shape>
          <v:shape id="曲线 237" o:spid="_x0000_s2053" o:spt="100" style="position:absolute;left:5556715;top:0;height:420370;width:1359013;" fillcolor="#FFD966" filled="t" stroked="f" coordsize="21600,21600" o:gfxdata="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ptQX74A&#10;AADcAAAADwAAAAAAAAABACAAAAAiAAAAZHJzL2Rvd25yZXYueG1sUEsBAhQAFAAAAAgAh07iQDMv&#10;BZ47AAAAOQAAABAAAAAAAAAAAQAgAAAADQEAAGRycy9zaGFwZXhtbC54bWxQSwUGAAAAAAYABgBb&#10;AQAAtwMAAAAA&#10;" adj=",," path="m5500,0l21600,163,21600,21599,0,21599,5500,0,5500,0xe">
            <v:path o:connecttype="segments"/>
            <v:fill on="t" focussize="0,0"/>
            <v:stroke on="f" joinstyle="miter"/>
            <v:imagedata o:title=""/>
            <o:lock v:ext="edit"/>
          </v:shape>
        </v:group>
      </w:pic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_x0000_s2103" o:spid="_x0000_s2103" o:spt="203" style="position:absolute;left:0pt;margin-left:0pt;margin-top:53.75pt;height:31.5pt;width:594.85pt;mso-position-horizontal-relative:page;z-index:251662336;mso-width-relative:page;mso-height-relative:page;" coordsize="7554593,400050203" o:gfxdata="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">
          <o:lock v:ext="edit"/>
          <v:rect id="_x0000_s2106" o:spid="_x0000_s2106" o:spt="1" style="position:absolute;left:0;top:350520;height:49529;width:7551418;" fillcolor="#FFD966" filled="t" stroked="f" coordsize="21600,21600" o:gfxdata="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0G8/7sAAADb&#10;AAAADwAAAAAAAAABACAAAAAiAAAAZHJzL2Rvd25yZXYueG1sUEsBAhQAFAAAAAgAh07iQDMvBZ47&#10;AAAAOQAAABAAAAAAAAAAAQAgAAAACgEAAGRycy9zaGFwZXhtbC54bWxQSwUGAAAAAAYABgBbAQAA&#10;tAMAAAAA&#10;">
            <v:path/>
            <v:fill on="t" focussize="0,0"/>
            <v:stroke on="f"/>
            <v:imagedata o:title=""/>
            <o:lock v:ext="edit"/>
          </v:rect>
          <v:shape id="曲线 51" o:spid="_x0000_s2105" o:spt="100" style="position:absolute;left:5886308;top:61595;height:292100;width:1658124;" fillcolor="#000000" filled="t" stroked="f" coordsize="21600,21600" o:gfxdata="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bApRougAAANsA&#10;AAAPAAAAAAAAAAEAIAAAACIAAABkcnMvZG93bnJldi54bWxQSwECFAAUAAAACACHTuJAMy8FnjsA&#10;AAA5AAAAEAAAAAAAAAABACAAAAAJAQAAZHJzL3NoYXBleG1sLnhtbFBLBQYAAAAABgAGAFsBAACz&#10;AwAAAAA=&#10;" adj=",," path="m4905,0l21600,0,21600,21600,0,21600,4905,0,4905,0xe">
            <v:path o:connecttype="segments"/>
            <v:fill on="t" focussize="0,0"/>
            <v:stroke on="f" joinstyle="miter"/>
            <v:imagedata o:title=""/>
            <o:lock v:ext="edit"/>
          </v:shape>
          <v:shape id="曲线 52" o:spid="_x0000_s2104" o:spt="100" style="position:absolute;left:6069838;top:0;height:375920;width:1484754;" fillcolor="#FFD966" filled="t" stroked="f" coordsize="21600,21600" o:gfxdata="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p5KpvQAA&#10;ANsAAAAPAAAAAAAAAAEAIAAAACIAAABkcnMvZG93bnJldi54bWxQSwECFAAUAAAACACHTuJAMy8F&#10;njsAAAA5AAAAEAAAAAAAAAABACAAAAAMAQAAZHJzL3NoYXBleG1sLnhtbFBLBQYAAAAABgAGAFsB&#10;AAC2AwAAAAA=&#10;" adj=",," path="m5506,0l21600,145,21600,21600,0,21600,5506,0,5506,0xe">
            <v:path o:connecttype="segments"/>
            <v:fill on="t" focussize="0,0"/>
            <v:stroke on="f" joinstyle="miter"/>
            <v:imagedata o:title=""/>
            <o:lock v:ext="edit"/>
          </v:shape>
        </v:group>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_x0000_s2092" o:spid="_x0000_s2092" o:spt="203" style="position:absolute;left:0pt;margin-left:2.7pt;margin-top:46.95pt;height:32.75pt;width:596.85pt;mso-position-horizontal-relative:page;z-index:251666432;mso-width-relative:page;mso-height-relative:page;" coordsize="7579995,415925203" o:gfxdata="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">
          <o:lock v:ext="edit"/>
          <v:rect id="_x0000_s2095" o:spid="_x0000_s2095" o:spt="1" style="position:absolute;left:0;top:364490;height:51435;width:7550784;" fillcolor="#FFD966" filled="t" stroked="f" coordsize="21600,21600" o:gfxdata="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VYzIL4A&#10;AADbAAAADwAAAAAAAAABACAAAAAiAAAAZHJzL2Rvd25yZXYueG1sUEsBAhQAFAAAAAgAh07iQDMv&#10;BZ47AAAAOQAAABAAAAAAAAAAAQAgAAAADQEAAGRycy9zaGFwZXhtbC54bWxQSwUGAAAAAAYABgBb&#10;AQAAtwMAAAAA&#10;">
            <v:path/>
            <v:fill on="t" focussize="0,0"/>
            <v:stroke on="f"/>
            <v:imagedata o:title=""/>
            <o:lock v:ext="edit"/>
          </v:rect>
          <v:shape id="曲线 86" o:spid="_x0000_s2094" o:spt="100" style="position:absolute;left:5886450;top:63500;height:304165;width:1657985;" fillcolor="#000000" filled="t" stroked="f" coordsize="21600,21600" o:gfxdata="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6osgW7gAAADbAAAA&#10;DwAAAAAAAAABACAAAAAiAAAAZHJzL2Rvd25yZXYueG1sUEsBAhQAFAAAAAgAh07iQDMvBZ47AAAA&#10;OQAAABAAAAAAAAAAAQAgAAAABwEAAGRycy9zaGFwZXhtbC54bWxQSwUGAAAAAAYABgBbAQAAsQMA&#10;AAAA&#10;" adj=",," path="m4905,0l21600,0,21600,21600,0,21600,4905,0,4905,0xe">
            <v:path o:connecttype="segments"/>
            <v:fill on="t" focussize="0,0"/>
            <v:stroke on="f" joinstyle="miter"/>
            <v:imagedata o:title=""/>
            <o:lock v:ext="edit"/>
          </v:shape>
          <v:shape id="曲线 87" o:spid="_x0000_s2093" o:spt="100" style="position:absolute;left:6069965;top:0;height:390525;width:1510030;" fillcolor="#FFD966" filled="t" stroked="f" coordsize="21600,21600" o:gfxdata="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sB12vQAA&#10;ANsAAAAPAAAAAAAAAAEAIAAAACIAAABkcnMvZG93bnJldi54bWxQSwECFAAUAAAACACHTuJAMy8F&#10;njsAAAA5AAAAEAAAAAAAAAABACAAAAAMAQAAZHJzL3NoYXBleG1sLnhtbFBLBQYAAAAABgAGAFsB&#10;AAC2AwAAAAA=&#10;" adj=",," path="m5504,0l21600,140,21600,21599,0,21599,5504,0,5504,0xe">
            <v:path o:connecttype="segments"/>
            <v:fill on="t" focussize="0,0"/>
            <v:stroke on="f" joinstyle="miter"/>
            <v:imagedata o:title=""/>
            <o:lock v:ext="edit"/>
          </v:shap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pPr>
        <w:tabs>
          <w:tab w:val="left" w:pos="0"/>
        </w:tabs>
        <w:ind w:left="0" w:firstLine="0"/>
      </w:pPr>
      <w:rPr>
        <w:rFonts w:hint="eastAsia"/>
      </w:rPr>
    </w:lvl>
  </w:abstractNum>
  <w:abstractNum w:abstractNumId="1">
    <w:nsid w:val="59950409"/>
    <w:multiLevelType w:val="singleLevel"/>
    <w:tmpl w:val="59950409"/>
    <w:lvl w:ilvl="0" w:tentative="0">
      <w:start w:val="1"/>
      <w:numFmt w:val="decimal"/>
      <w:suff w:val="space"/>
      <w:lvlText w:val="%1."/>
      <w:lvlJc w:val="left"/>
      <w:pPr>
        <w:tabs>
          <w:tab w:val="left" w:pos="0"/>
        </w:tabs>
        <w:ind w:left="0" w:firstLine="0"/>
      </w:pPr>
    </w:lvl>
  </w:abstractNum>
  <w:abstractNum w:abstractNumId="2">
    <w:nsid w:val="78C1413D"/>
    <w:multiLevelType w:val="singleLevel"/>
    <w:tmpl w:val="78C1413D"/>
    <w:lvl w:ilvl="0" w:tentative="0">
      <w:start w:val="1"/>
      <w:numFmt w:val="decimal"/>
      <w:suff w:val="space"/>
      <w:lvlText w:val="%1."/>
      <w:lvlJc w:val="left"/>
      <w:pPr>
        <w:tabs>
          <w:tab w:val="left" w:pos="0"/>
        </w:tabs>
        <w:ind w:left="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63"/>
  <w:noPunctuationKerning w:val="1"/>
  <w:characterSpacingControl w:val="compressPunctuation"/>
  <w:hdrShapeDefaults>
    <o:shapelayout v:ext="edit">
      <o:idmap v:ext="edit" data="2"/>
    </o:shapelayout>
  </w:hdrShapeDefaults>
  <w:compat>
    <w:spaceForUL/>
    <w:balanceSingleByteDoubleByteWidth/>
    <w:doNotExpandShiftReturn/>
    <w:adjustLineHeightInTable/>
    <w:doNotWrapTextWithPunct/>
    <w:doNotUseEastAsianBreakRules/>
    <w:growAutofit/>
    <w:useFELayout/>
    <w:doNotUseIndentAsNumberingTabStop/>
    <w:useAltKinsokuLineBreakRules/>
    <w:compatSetting w:name="compatibilityMode" w:uri="http://schemas.microsoft.com/office/word" w:val="12"/>
  </w:compat>
  <w:rsids>
    <w:rsidRoot w:val="00AE6AAE"/>
    <w:rsid w:val="00097962"/>
    <w:rsid w:val="000F15F8"/>
    <w:rsid w:val="0011720D"/>
    <w:rsid w:val="002E0569"/>
    <w:rsid w:val="00341840"/>
    <w:rsid w:val="00A803FC"/>
    <w:rsid w:val="00AE6AAE"/>
    <w:rsid w:val="00E70B92"/>
    <w:rsid w:val="01073F90"/>
    <w:rsid w:val="014F047B"/>
    <w:rsid w:val="026A3465"/>
    <w:rsid w:val="03075DA5"/>
    <w:rsid w:val="031B71DA"/>
    <w:rsid w:val="057E4383"/>
    <w:rsid w:val="06866451"/>
    <w:rsid w:val="06DF6493"/>
    <w:rsid w:val="07175230"/>
    <w:rsid w:val="0A203D2B"/>
    <w:rsid w:val="0B670384"/>
    <w:rsid w:val="0B7D7612"/>
    <w:rsid w:val="0CF0322D"/>
    <w:rsid w:val="0D20013E"/>
    <w:rsid w:val="0E2F585A"/>
    <w:rsid w:val="10E05E7E"/>
    <w:rsid w:val="10F11DF4"/>
    <w:rsid w:val="12E935EB"/>
    <w:rsid w:val="14240CB6"/>
    <w:rsid w:val="15A80CEA"/>
    <w:rsid w:val="177A3964"/>
    <w:rsid w:val="1A437C35"/>
    <w:rsid w:val="1A7450A0"/>
    <w:rsid w:val="1B340AB7"/>
    <w:rsid w:val="1DA57E68"/>
    <w:rsid w:val="1EA92CA9"/>
    <w:rsid w:val="1FF50BA9"/>
    <w:rsid w:val="20837D64"/>
    <w:rsid w:val="21DC4F69"/>
    <w:rsid w:val="23405F08"/>
    <w:rsid w:val="23CF1A08"/>
    <w:rsid w:val="23D75E45"/>
    <w:rsid w:val="23E6157F"/>
    <w:rsid w:val="2479112B"/>
    <w:rsid w:val="25645A84"/>
    <w:rsid w:val="26EF5800"/>
    <w:rsid w:val="295F5EB7"/>
    <w:rsid w:val="2A2A42BE"/>
    <w:rsid w:val="2AB4786E"/>
    <w:rsid w:val="2ACA7061"/>
    <w:rsid w:val="2C7F2CF0"/>
    <w:rsid w:val="2CC67C28"/>
    <w:rsid w:val="2E451287"/>
    <w:rsid w:val="2EDF22DA"/>
    <w:rsid w:val="2F0D0CFD"/>
    <w:rsid w:val="39146400"/>
    <w:rsid w:val="3C553605"/>
    <w:rsid w:val="3DC10898"/>
    <w:rsid w:val="3DC35B19"/>
    <w:rsid w:val="3E966EB2"/>
    <w:rsid w:val="3FC67890"/>
    <w:rsid w:val="42F568EB"/>
    <w:rsid w:val="453A7709"/>
    <w:rsid w:val="48920E58"/>
    <w:rsid w:val="48BA4BD0"/>
    <w:rsid w:val="49B421AE"/>
    <w:rsid w:val="4D847FB6"/>
    <w:rsid w:val="58BF40EC"/>
    <w:rsid w:val="58C77D6C"/>
    <w:rsid w:val="5E6863CA"/>
    <w:rsid w:val="63E5371D"/>
    <w:rsid w:val="644465E8"/>
    <w:rsid w:val="6472384E"/>
    <w:rsid w:val="64E40D71"/>
    <w:rsid w:val="65570354"/>
    <w:rsid w:val="67191462"/>
    <w:rsid w:val="682E759C"/>
    <w:rsid w:val="6A8A3961"/>
    <w:rsid w:val="6A8F35C3"/>
    <w:rsid w:val="6B28705B"/>
    <w:rsid w:val="6B4C7C17"/>
    <w:rsid w:val="70C867A0"/>
    <w:rsid w:val="724A6499"/>
    <w:rsid w:val="75EF4578"/>
    <w:rsid w:val="7620099D"/>
    <w:rsid w:val="780F65A1"/>
    <w:rsid w:val="7850341B"/>
    <w:rsid w:val="7C1F5320"/>
    <w:rsid w:val="7C57093E"/>
    <w:rsid w:val="7F7B16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Times New Roman" w:eastAsia="等线" w:cs="Arial"/>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仿宋_GB2312" w:eastAsia="仿宋_GB2312" w:cs="仿宋_GB2312"/>
      <w:sz w:val="32"/>
      <w:szCs w:val="32"/>
      <w:lang w:val="zh-CN" w:bidi="zh-CN"/>
    </w:r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customStyle="1" w:styleId="9">
    <w:name w:val="列出段落1"/>
    <w:basedOn w:val="1"/>
    <w:qFormat/>
    <w:uiPriority w:val="0"/>
    <w:pPr>
      <w:spacing w:before="2"/>
      <w:ind w:left="119" w:right="434" w:firstLine="643"/>
    </w:pPr>
    <w:rPr>
      <w:rFonts w:ascii="仿宋_GB2312" w:eastAsia="仿宋_GB2312" w:cs="仿宋_GB2312"/>
      <w:lang w:val="zh-CN" w:bidi="zh-CN"/>
    </w:rPr>
  </w:style>
  <w:style w:type="character" w:customStyle="1" w:styleId="10">
    <w:name w:val="font11"/>
    <w:qFormat/>
    <w:uiPriority w:val="0"/>
    <w:rPr>
      <w:rFonts w:ascii="仿宋_GB2312" w:eastAsia="仿宋_GB2312" w:cs="仿宋_GB2312"/>
      <w:color w:val="000000"/>
      <w:sz w:val="18"/>
      <w:szCs w:val="18"/>
      <w:u w:val="none"/>
      <w:lang w:bidi="ar-SA"/>
    </w:rPr>
  </w:style>
  <w:style w:type="character" w:customStyle="1" w:styleId="11">
    <w:name w:val="font112"/>
    <w:qFormat/>
    <w:uiPriority w:val="0"/>
    <w:rPr>
      <w:rFonts w:ascii="宋体" w:eastAsia="宋体" w:cs="宋体"/>
      <w:color w:val="000000"/>
      <w:sz w:val="18"/>
      <w:szCs w:val="18"/>
      <w:u w:val="none"/>
      <w:lang w:bidi="ar-SA"/>
    </w:rPr>
  </w:style>
  <w:style w:type="character" w:customStyle="1" w:styleId="12">
    <w:name w:val="font141"/>
    <w:qFormat/>
    <w:uiPriority w:val="0"/>
    <w:rPr>
      <w:rFonts w:ascii="Times New Roman" w:hAnsi="Times New Roman" w:cs="Times New Roman"/>
      <w:color w:val="000000"/>
      <w:sz w:val="18"/>
      <w:szCs w:val="18"/>
      <w:u w:val="none"/>
      <w:lang w:bidi="ar-SA"/>
    </w:rPr>
  </w:style>
  <w:style w:type="paragraph" w:customStyle="1" w:styleId="13">
    <w:name w:val="列出段落2"/>
    <w:basedOn w:val="1"/>
    <w:qFormat/>
    <w:uiPriority w:val="0"/>
    <w:pPr>
      <w:ind w:firstLine="200" w:firstLineChars="200"/>
    </w:pPr>
  </w:style>
  <w:style w:type="character" w:customStyle="1" w:styleId="14">
    <w:name w:val="font171"/>
    <w:basedOn w:val="8"/>
    <w:qFormat/>
    <w:uiPriority w:val="0"/>
    <w:rPr>
      <w:rFonts w:ascii="仿宋_GB2312" w:eastAsia="仿宋_GB2312" w:cs="仿宋_GB2312"/>
      <w:color w:val="000000"/>
      <w:sz w:val="18"/>
      <w:szCs w:val="18"/>
      <w:u w:val="none"/>
    </w:rPr>
  </w:style>
  <w:style w:type="character" w:customStyle="1" w:styleId="15">
    <w:name w:val="font51"/>
    <w:basedOn w:val="8"/>
    <w:qFormat/>
    <w:uiPriority w:val="0"/>
    <w:rPr>
      <w:rFonts w:ascii="Times New Roman" w:hAnsi="Times New Roman" w:cs="Times New Roman"/>
      <w:color w:val="000000"/>
      <w:sz w:val="18"/>
      <w:szCs w:val="18"/>
      <w:u w:val="none"/>
    </w:rPr>
  </w:style>
  <w:style w:type="character" w:customStyle="1" w:styleId="16">
    <w:name w:val="font161"/>
    <w:basedOn w:val="8"/>
    <w:qFormat/>
    <w:uiPriority w:val="0"/>
    <w:rPr>
      <w:rFonts w:ascii="宋体" w:eastAsia="宋体" w:cs="宋体"/>
      <w:color w:val="000000"/>
      <w:sz w:val="18"/>
      <w:szCs w:val="18"/>
      <w:u w:val="none"/>
    </w:rPr>
  </w:style>
  <w:style w:type="character" w:customStyle="1" w:styleId="17">
    <w:name w:val="font81"/>
    <w:basedOn w:val="8"/>
    <w:qFormat/>
    <w:uiPriority w:val="0"/>
    <w:rPr>
      <w:rFonts w:ascii="Times New Roman" w:hAnsi="Times New Roman" w:cs="Times New Roman"/>
      <w:color w:val="000000"/>
      <w:sz w:val="21"/>
      <w:szCs w:val="21"/>
      <w:u w:val="none"/>
    </w:rPr>
  </w:style>
  <w:style w:type="character" w:customStyle="1" w:styleId="18">
    <w:name w:val="font121"/>
    <w:basedOn w:val="8"/>
    <w:qFormat/>
    <w:uiPriority w:val="0"/>
    <w:rPr>
      <w:rFonts w:ascii="Times New Roman" w:hAnsi="Times New Roman" w:cs="Times New Roman"/>
      <w:color w:val="000000"/>
      <w:sz w:val="20"/>
      <w:szCs w:val="20"/>
      <w:u w:val="none"/>
    </w:rPr>
  </w:style>
  <w:style w:type="character" w:customStyle="1" w:styleId="19">
    <w:name w:val="font131"/>
    <w:basedOn w:val="8"/>
    <w:qFormat/>
    <w:uiPriority w:val="0"/>
    <w:rPr>
      <w:rFonts w:ascii="宋体" w:eastAsia="宋体" w:cs="宋体"/>
      <w:color w:val="000000"/>
      <w:sz w:val="20"/>
      <w:szCs w:val="20"/>
      <w:u w:val="none"/>
    </w:rPr>
  </w:style>
  <w:style w:type="character" w:customStyle="1" w:styleId="20">
    <w:name w:val="font31"/>
    <w:basedOn w:val="8"/>
    <w:uiPriority w:val="0"/>
    <w:rPr>
      <w:rFonts w:hint="default" w:ascii="Times New Roman" w:hAnsi="Times New Roman" w:cs="Times New Roman"/>
      <w:color w:val="000000"/>
      <w:sz w:val="24"/>
      <w:szCs w:val="24"/>
      <w:u w:val="none"/>
    </w:rPr>
  </w:style>
  <w:style w:type="character" w:customStyle="1" w:styleId="21">
    <w:name w:val="font41"/>
    <w:basedOn w:val="8"/>
    <w:qFormat/>
    <w:uiPriority w:val="0"/>
    <w:rPr>
      <w:rFonts w:hint="eastAsia" w:ascii="宋体" w:hAnsi="宋体" w:eastAsia="宋体" w:cs="宋体"/>
      <w:color w:val="000000"/>
      <w:sz w:val="24"/>
      <w:szCs w:val="24"/>
      <w:u w:val="none"/>
    </w:rPr>
  </w:style>
  <w:style w:type="character" w:customStyle="1" w:styleId="22">
    <w:name w:val="font21"/>
    <w:basedOn w:val="8"/>
    <w:qFormat/>
    <w:uiPriority w:val="0"/>
    <w:rPr>
      <w:rFonts w:hint="default" w:ascii="仿宋_GB2312" w:eastAsia="仿宋_GB2312" w:cs="仿宋_GB2312"/>
      <w:color w:val="000000"/>
      <w:sz w:val="24"/>
      <w:szCs w:val="24"/>
      <w:u w:val="none"/>
    </w:rPr>
  </w:style>
  <w:style w:type="character" w:customStyle="1" w:styleId="23">
    <w:name w:val="font71"/>
    <w:basedOn w:val="8"/>
    <w:qFormat/>
    <w:uiPriority w:val="0"/>
    <w:rPr>
      <w:rFonts w:hint="eastAsia" w:ascii="宋体" w:hAnsi="宋体" w:eastAsia="宋体" w:cs="宋体"/>
      <w:color w:val="000000"/>
      <w:sz w:val="24"/>
      <w:szCs w:val="24"/>
      <w:u w:val="none"/>
    </w:rPr>
  </w:style>
  <w:style w:type="character" w:customStyle="1" w:styleId="24">
    <w:name w:val="font91"/>
    <w:basedOn w:val="8"/>
    <w:uiPriority w:val="0"/>
    <w:rPr>
      <w:rFonts w:hint="default" w:ascii="Times New Roman" w:hAnsi="Times New Roman" w:cs="Times New Roman"/>
      <w:color w:val="000000"/>
      <w:sz w:val="22"/>
      <w:szCs w:val="22"/>
      <w:u w:val="none"/>
    </w:rPr>
  </w:style>
  <w:style w:type="character" w:customStyle="1" w:styleId="25">
    <w:name w:val="font61"/>
    <w:basedOn w:val="8"/>
    <w:uiPriority w:val="0"/>
    <w:rPr>
      <w:rFonts w:hint="default" w:ascii="仿宋_GB2312" w:eastAsia="仿宋_GB2312" w:cs="仿宋_GB2312"/>
      <w:color w:val="000000"/>
      <w:sz w:val="24"/>
      <w:szCs w:val="24"/>
      <w:u w:val="none"/>
    </w:rPr>
  </w:style>
  <w:style w:type="character" w:customStyle="1" w:styleId="26">
    <w:name w:val="font101"/>
    <w:basedOn w:val="8"/>
    <w:uiPriority w:val="0"/>
    <w:rPr>
      <w:rFonts w:hint="default" w:ascii="Times New Roman" w:hAnsi="Times New Roman" w:cs="Times New Roman"/>
      <w:color w:val="000000"/>
      <w:sz w:val="24"/>
      <w:szCs w:val="24"/>
      <w:u w:val="none"/>
    </w:rPr>
  </w:style>
  <w:style w:type="character" w:customStyle="1" w:styleId="27">
    <w:name w:val="font151"/>
    <w:basedOn w:val="8"/>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1.GIF"/><Relationship Id="rId31" Type="http://schemas.openxmlformats.org/officeDocument/2006/relationships/theme" Target="theme/theme1.xml"/><Relationship Id="rId30" Type="http://schemas.openxmlformats.org/officeDocument/2006/relationships/header" Target="header18.xml"/><Relationship Id="rId3" Type="http://schemas.openxmlformats.org/officeDocument/2006/relationships/header" Target="header1.xml"/><Relationship Id="rId29" Type="http://schemas.openxmlformats.org/officeDocument/2006/relationships/header" Target="header17.xml"/><Relationship Id="rId28" Type="http://schemas.openxmlformats.org/officeDocument/2006/relationships/footer" Target="footer10.xml"/><Relationship Id="rId27" Type="http://schemas.openxmlformats.org/officeDocument/2006/relationships/header" Target="header16.xml"/><Relationship Id="rId26" Type="http://schemas.openxmlformats.org/officeDocument/2006/relationships/header" Target="header15.xml"/><Relationship Id="rId25" Type="http://schemas.openxmlformats.org/officeDocument/2006/relationships/header" Target="header14.xml"/><Relationship Id="rId24" Type="http://schemas.openxmlformats.org/officeDocument/2006/relationships/header" Target="header13.xml"/><Relationship Id="rId23" Type="http://schemas.openxmlformats.org/officeDocument/2006/relationships/header" Target="header12.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11.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header" Target="header9.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2114"/>
    <customShpInfo spid="_x0000_s2113"/>
    <customShpInfo spid="_x0000_s2112"/>
    <customShpInfo spid="_x0000_s2111"/>
    <customShpInfo spid="_x0000_s2110"/>
    <customShpInfo spid="_x0000_s2109"/>
    <customShpInfo spid="_x0000_s2108"/>
    <customShpInfo spid="_x0000_s2106"/>
    <customShpInfo spid="_x0000_s2105"/>
    <customShpInfo spid="_x0000_s2104"/>
    <customShpInfo spid="_x0000_s2103"/>
    <customShpInfo spid="_x0000_s2099"/>
    <customShpInfo spid="_x0000_s2107"/>
    <customShpInfo spid="_x0000_s2095"/>
    <customShpInfo spid="_x0000_s2094"/>
    <customShpInfo spid="_x0000_s2093"/>
    <customShpInfo spid="_x0000_s2092"/>
    <customShpInfo spid="_x0000_s2083"/>
    <customShpInfo spid="_x0000_s2082"/>
    <customShpInfo spid="_x0000_s2081"/>
    <customShpInfo spid="_x0000_s2080"/>
    <customShpInfo spid="_x0000_s2079"/>
    <customShpInfo spid="_x0000_s2078"/>
    <customShpInfo spid="_x0000_s2077"/>
    <customShpInfo spid="_x0000_s2091"/>
    <customShpInfo spid="_x0000_s2090"/>
    <customShpInfo spid="_x0000_s2089"/>
    <customShpInfo spid="_x0000_s2088"/>
    <customShpInfo spid="_x0000_s2087"/>
    <customShpInfo spid="_x0000_s2086"/>
    <customShpInfo spid="_x0000_s2085"/>
    <customShpInfo spid="_x0000_s2076"/>
    <customShpInfo spid="_x0000_s2084"/>
    <customShpInfo spid="_x0000_s2075"/>
    <customShpInfo spid="_x0000_s2074"/>
    <customShpInfo spid="_x0000_s2073"/>
    <customShpInfo spid="_x0000_s2072"/>
    <customShpInfo spid="_x0000_s2063"/>
    <customShpInfo spid="_x0000_s2062"/>
    <customShpInfo spid="_x0000_s2061"/>
    <customShpInfo spid="_x0000_s2060"/>
    <customShpInfo spid="_x0000_s2070"/>
    <customShpInfo spid="_x0000_s2069"/>
    <customShpInfo spid="_x0000_s2068"/>
    <customShpInfo spid="_x0000_s2067"/>
    <customShpInfo spid="_x0000_s2066"/>
    <customShpInfo spid="_x0000_s2065"/>
    <customShpInfo spid="_x0000_s2064"/>
    <customShpInfo spid="_x0000_s2056"/>
    <customShpInfo spid="_x0000_s2055"/>
    <customShpInfo spid="_x0000_s2054"/>
    <customShpInfo spid="_x0000_s2053"/>
    <customShpInfo spid="_x0000_s2052"/>
    <customShpInfo spid="_x0000_s1037"/>
    <customShpInfo spid="_x0000_s1036"/>
    <customShpInfo spid="_x0000_s1035"/>
    <customShpInfo spid="_x0000_s1026"/>
    <customShpInfo spid="_x0000_s1043"/>
    <customShpInfo spid="_x0000_s1042"/>
    <customShpInfo spid="_x0000_s1041"/>
    <customShpInfo spid="_x0000_s1034"/>
    <customShpInfo spid="_x0000_s1040"/>
    <customShpInfo spid="_x0000_s1039"/>
    <customShpInfo spid="_x0000_s1038"/>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48</Pages>
  <Words>3610</Words>
  <Characters>20579</Characters>
  <Lines>171</Lines>
  <Paragraphs>48</Paragraphs>
  <TotalTime>38</TotalTime>
  <ScaleCrop>false</ScaleCrop>
  <LinksUpToDate>false</LinksUpToDate>
  <CharactersWithSpaces>24141</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2020-07-29T09:42:00Z</dcterms:created>
  <dc:creator>王明新TIAD</dc:creator>
  <cp:lastModifiedBy>lenovo</cp:lastModifiedBy>
  <cp:lastPrinted>2020-11-20T01:42:00Z</cp:lastPrinted>
  <dcterms:modified xsi:type="dcterms:W3CDTF">2023-06-02T02:52:28Z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498E4CB6EE01454BAD6394A54CD0D5DD</vt:lpwstr>
  </property>
</Properties>
</file>