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6"/>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2"/>
        </w:rPr>
        <w:t>单位预算收支总表</w:t>
      </w:r>
      <w:r>
        <w:rPr>
          <w:rStyle w:val="12"/>
        </w:rPr>
        <w:tab/>
      </w:r>
      <w:r>
        <w:rPr>
          <w:rStyle w:val="12"/>
        </w:rPr>
        <w:t>3</w:t>
      </w:r>
      <w:r>
        <w:rPr>
          <w:rStyle w:val="12"/>
        </w:rPr>
        <w:fldChar w:fldCharType="end"/>
      </w:r>
    </w:p>
    <w:p>
      <w:pPr>
        <w:pStyle w:val="6"/>
        <w:tabs>
          <w:tab w:val="right" w:leader="dot" w:pos="14562"/>
        </w:tabs>
      </w:pPr>
      <w:r>
        <w:fldChar w:fldCharType="begin"/>
      </w:r>
      <w:r>
        <w:instrText xml:space="preserve"> HYPERLINK \l "tz_0001_0002" </w:instrText>
      </w:r>
      <w:r>
        <w:fldChar w:fldCharType="separate"/>
      </w:r>
      <w:r>
        <w:rPr>
          <w:rStyle w:val="12"/>
        </w:rPr>
        <w:t>单位预算收入总表</w:t>
      </w:r>
      <w:r>
        <w:rPr>
          <w:rStyle w:val="12"/>
        </w:rPr>
        <w:tab/>
      </w:r>
      <w:r>
        <w:rPr>
          <w:rStyle w:val="12"/>
        </w:rPr>
        <w:t>5</w:t>
      </w:r>
      <w:r>
        <w:rPr>
          <w:rStyle w:val="12"/>
        </w:rPr>
        <w:fldChar w:fldCharType="end"/>
      </w:r>
    </w:p>
    <w:p>
      <w:pPr>
        <w:pStyle w:val="6"/>
        <w:tabs>
          <w:tab w:val="right" w:leader="dot" w:pos="14562"/>
        </w:tabs>
      </w:pPr>
      <w:r>
        <w:fldChar w:fldCharType="begin"/>
      </w:r>
      <w:r>
        <w:instrText xml:space="preserve"> HYPERLINK \l "tz_0001_0003" </w:instrText>
      </w:r>
      <w:r>
        <w:fldChar w:fldCharType="separate"/>
      </w:r>
      <w:r>
        <w:rPr>
          <w:rStyle w:val="12"/>
        </w:rPr>
        <w:t>单位预算支出总表</w:t>
      </w:r>
      <w:r>
        <w:rPr>
          <w:rStyle w:val="12"/>
        </w:rPr>
        <w:tab/>
      </w:r>
      <w:r>
        <w:rPr>
          <w:rStyle w:val="12"/>
        </w:rPr>
        <w:t>7</w:t>
      </w:r>
      <w:r>
        <w:rPr>
          <w:rStyle w:val="12"/>
        </w:rPr>
        <w:fldChar w:fldCharType="end"/>
      </w:r>
    </w:p>
    <w:p>
      <w:pPr>
        <w:pStyle w:val="6"/>
        <w:tabs>
          <w:tab w:val="right" w:leader="dot" w:pos="14562"/>
        </w:tabs>
      </w:pPr>
      <w:r>
        <w:fldChar w:fldCharType="begin"/>
      </w:r>
      <w:r>
        <w:instrText xml:space="preserve"> HYPERLINK \l "tz_0001_0004" </w:instrText>
      </w:r>
      <w:r>
        <w:fldChar w:fldCharType="separate"/>
      </w:r>
      <w:r>
        <w:rPr>
          <w:rStyle w:val="12"/>
        </w:rPr>
        <w:t>单位预算财政拨款收支总表</w:t>
      </w:r>
      <w:r>
        <w:rPr>
          <w:rStyle w:val="12"/>
        </w:rPr>
        <w:tab/>
      </w:r>
      <w:r>
        <w:rPr>
          <w:rStyle w:val="12"/>
        </w:rPr>
        <w:t>9</w:t>
      </w:r>
      <w:r>
        <w:rPr>
          <w:rStyle w:val="12"/>
        </w:rPr>
        <w:fldChar w:fldCharType="end"/>
      </w:r>
    </w:p>
    <w:p>
      <w:pPr>
        <w:pStyle w:val="6"/>
        <w:tabs>
          <w:tab w:val="right" w:leader="dot" w:pos="14562"/>
        </w:tabs>
      </w:pPr>
      <w:r>
        <w:fldChar w:fldCharType="begin"/>
      </w:r>
      <w:r>
        <w:instrText xml:space="preserve"> HYPERLINK \l "tz_0001_0005" </w:instrText>
      </w:r>
      <w:r>
        <w:fldChar w:fldCharType="separate"/>
      </w:r>
      <w:r>
        <w:rPr>
          <w:rStyle w:val="12"/>
        </w:rPr>
        <w:t>单位预算一般公共预算财政拨款支出表</w:t>
      </w:r>
      <w:r>
        <w:rPr>
          <w:rStyle w:val="12"/>
        </w:rPr>
        <w:tab/>
      </w:r>
      <w:r>
        <w:rPr>
          <w:rStyle w:val="12"/>
        </w:rPr>
        <w:t>12</w:t>
      </w:r>
      <w:r>
        <w:rPr>
          <w:rStyle w:val="12"/>
        </w:rPr>
        <w:fldChar w:fldCharType="end"/>
      </w:r>
    </w:p>
    <w:p>
      <w:pPr>
        <w:pStyle w:val="6"/>
        <w:tabs>
          <w:tab w:val="right" w:leader="dot" w:pos="14562"/>
        </w:tabs>
      </w:pPr>
      <w:r>
        <w:fldChar w:fldCharType="begin"/>
      </w:r>
      <w:r>
        <w:instrText xml:space="preserve"> HYPERLINK \l "tz_0001_0006" </w:instrText>
      </w:r>
      <w:r>
        <w:fldChar w:fldCharType="separate"/>
      </w:r>
      <w:r>
        <w:rPr>
          <w:rStyle w:val="12"/>
        </w:rPr>
        <w:t>单位预算一般公共预算财政拨款基本支出表</w:t>
      </w:r>
      <w:r>
        <w:rPr>
          <w:rStyle w:val="12"/>
        </w:rPr>
        <w:tab/>
      </w:r>
      <w:r>
        <w:rPr>
          <w:rStyle w:val="12"/>
        </w:rPr>
        <w:t>13</w:t>
      </w:r>
      <w:r>
        <w:rPr>
          <w:rStyle w:val="12"/>
        </w:rPr>
        <w:fldChar w:fldCharType="end"/>
      </w:r>
    </w:p>
    <w:p>
      <w:pPr>
        <w:pStyle w:val="6"/>
        <w:tabs>
          <w:tab w:val="right" w:leader="dot" w:pos="14562"/>
        </w:tabs>
      </w:pPr>
      <w:r>
        <w:fldChar w:fldCharType="begin"/>
      </w:r>
      <w:r>
        <w:instrText xml:space="preserve"> HYPERLINK \l "tz_0001_0007" </w:instrText>
      </w:r>
      <w:r>
        <w:fldChar w:fldCharType="separate"/>
      </w:r>
      <w:r>
        <w:rPr>
          <w:rStyle w:val="12"/>
        </w:rPr>
        <w:t>单位预算政府基金预算财政拨款支出表</w:t>
      </w:r>
      <w:r>
        <w:rPr>
          <w:rStyle w:val="12"/>
        </w:rPr>
        <w:tab/>
      </w:r>
      <w:r>
        <w:rPr>
          <w:rStyle w:val="12"/>
        </w:rPr>
        <w:t>15</w:t>
      </w:r>
      <w:r>
        <w:rPr>
          <w:rStyle w:val="12"/>
        </w:rPr>
        <w:fldChar w:fldCharType="end"/>
      </w:r>
    </w:p>
    <w:p>
      <w:pPr>
        <w:pStyle w:val="6"/>
        <w:tabs>
          <w:tab w:val="right" w:leader="dot" w:pos="14562"/>
        </w:tabs>
      </w:pPr>
      <w:r>
        <w:fldChar w:fldCharType="begin"/>
      </w:r>
      <w:r>
        <w:instrText xml:space="preserve"> HYPERLINK \l "tz_0001_0008" </w:instrText>
      </w:r>
      <w:r>
        <w:fldChar w:fldCharType="separate"/>
      </w:r>
      <w:r>
        <w:rPr>
          <w:rStyle w:val="12"/>
        </w:rPr>
        <w:t>单位预算国有资本经营预算财政拨款支出表</w:t>
      </w:r>
      <w:r>
        <w:rPr>
          <w:rStyle w:val="12"/>
        </w:rPr>
        <w:tab/>
      </w:r>
      <w:r>
        <w:rPr>
          <w:rStyle w:val="12"/>
        </w:rPr>
        <w:t>16</w:t>
      </w:r>
      <w:r>
        <w:rPr>
          <w:rStyle w:val="12"/>
        </w:rPr>
        <w:fldChar w:fldCharType="end"/>
      </w:r>
    </w:p>
    <w:p>
      <w:pPr>
        <w:pStyle w:val="6"/>
        <w:tabs>
          <w:tab w:val="right" w:leader="dot" w:pos="14562"/>
        </w:tabs>
      </w:pPr>
      <w:r>
        <w:fldChar w:fldCharType="begin"/>
      </w:r>
      <w:r>
        <w:instrText xml:space="preserve"> HYPERLINK \l "tz_0001_0009" </w:instrText>
      </w:r>
      <w:r>
        <w:fldChar w:fldCharType="separate"/>
      </w:r>
      <w:r>
        <w:rPr>
          <w:rStyle w:val="12"/>
        </w:rPr>
        <w:t>单位预算财政拨款“三公”经费支出表</w:t>
      </w:r>
      <w:r>
        <w:rPr>
          <w:rStyle w:val="12"/>
        </w:rPr>
        <w:tab/>
      </w:r>
      <w:r>
        <w:rPr>
          <w:rStyle w:val="12"/>
        </w:rPr>
        <w:t>17</w:t>
      </w:r>
      <w:r>
        <w:rPr>
          <w:rStyle w:val="12"/>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6"/>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2"/>
        </w:rPr>
        <w:t>一、单位职责及机构设置情况</w:t>
      </w:r>
      <w:r>
        <w:rPr>
          <w:rStyle w:val="12"/>
        </w:rPr>
        <w:tab/>
      </w:r>
      <w:r>
        <w:rPr>
          <w:rStyle w:val="12"/>
        </w:rPr>
        <w:t>18</w:t>
      </w:r>
      <w:r>
        <w:rPr>
          <w:rStyle w:val="12"/>
        </w:rPr>
        <w:fldChar w:fldCharType="end"/>
      </w:r>
    </w:p>
    <w:p>
      <w:pPr>
        <w:pStyle w:val="6"/>
        <w:tabs>
          <w:tab w:val="right" w:leader="dot" w:pos="14562"/>
        </w:tabs>
      </w:pPr>
      <w:r>
        <w:fldChar w:fldCharType="begin"/>
      </w:r>
      <w:r>
        <w:instrText xml:space="preserve"> HYPERLINK \l "tz_0002_0002" </w:instrText>
      </w:r>
      <w:r>
        <w:fldChar w:fldCharType="separate"/>
      </w:r>
      <w:r>
        <w:rPr>
          <w:rStyle w:val="12"/>
        </w:rPr>
        <w:t>二、单位预算安排的总体情况</w:t>
      </w:r>
      <w:r>
        <w:rPr>
          <w:rStyle w:val="12"/>
        </w:rPr>
        <w:tab/>
      </w:r>
      <w:r>
        <w:rPr>
          <w:rStyle w:val="12"/>
        </w:rPr>
        <w:t>18</w:t>
      </w:r>
      <w:r>
        <w:rPr>
          <w:rStyle w:val="12"/>
        </w:rPr>
        <w:fldChar w:fldCharType="end"/>
      </w:r>
    </w:p>
    <w:p>
      <w:pPr>
        <w:pStyle w:val="6"/>
        <w:tabs>
          <w:tab w:val="right" w:leader="dot" w:pos="14562"/>
        </w:tabs>
      </w:pPr>
      <w:r>
        <w:fldChar w:fldCharType="begin"/>
      </w:r>
      <w:r>
        <w:instrText xml:space="preserve"> HYPERLINK \l "tz_0002_0003" </w:instrText>
      </w:r>
      <w:r>
        <w:fldChar w:fldCharType="separate"/>
      </w:r>
      <w:r>
        <w:rPr>
          <w:rStyle w:val="12"/>
        </w:rPr>
        <w:t>三、机关运行经费安排情况</w:t>
      </w:r>
      <w:r>
        <w:rPr>
          <w:rStyle w:val="12"/>
        </w:rPr>
        <w:tab/>
      </w:r>
      <w:r>
        <w:rPr>
          <w:rStyle w:val="12"/>
        </w:rPr>
        <w:t>19</w:t>
      </w:r>
      <w:r>
        <w:rPr>
          <w:rStyle w:val="12"/>
        </w:rPr>
        <w:fldChar w:fldCharType="end"/>
      </w:r>
    </w:p>
    <w:p>
      <w:pPr>
        <w:pStyle w:val="6"/>
        <w:tabs>
          <w:tab w:val="right" w:leader="dot" w:pos="14562"/>
        </w:tabs>
      </w:pPr>
      <w:r>
        <w:fldChar w:fldCharType="begin"/>
      </w:r>
      <w:r>
        <w:instrText xml:space="preserve"> HYPERLINK \l "tz_0002_0004" </w:instrText>
      </w:r>
      <w:r>
        <w:fldChar w:fldCharType="separate"/>
      </w:r>
      <w:r>
        <w:rPr>
          <w:rStyle w:val="12"/>
        </w:rPr>
        <w:t>四、财政拨款“三公”经费预算情况及增减变化原因</w:t>
      </w:r>
      <w:r>
        <w:rPr>
          <w:rStyle w:val="12"/>
        </w:rPr>
        <w:tab/>
      </w:r>
      <w:r>
        <w:rPr>
          <w:rStyle w:val="12"/>
        </w:rPr>
        <w:t>19</w:t>
      </w:r>
      <w:r>
        <w:rPr>
          <w:rStyle w:val="12"/>
        </w:rPr>
        <w:fldChar w:fldCharType="end"/>
      </w:r>
    </w:p>
    <w:p>
      <w:pPr>
        <w:pStyle w:val="6"/>
        <w:tabs>
          <w:tab w:val="right" w:leader="dot" w:pos="14562"/>
        </w:tabs>
      </w:pPr>
      <w:r>
        <w:fldChar w:fldCharType="begin"/>
      </w:r>
      <w:r>
        <w:instrText xml:space="preserve"> HYPERLINK \l "tz_0002_0005" </w:instrText>
      </w:r>
      <w:r>
        <w:fldChar w:fldCharType="separate"/>
      </w:r>
      <w:r>
        <w:rPr>
          <w:rStyle w:val="12"/>
        </w:rPr>
        <w:t>五、预算绩效信息</w:t>
      </w:r>
      <w:r>
        <w:rPr>
          <w:rStyle w:val="12"/>
        </w:rPr>
        <w:tab/>
      </w:r>
      <w:r>
        <w:rPr>
          <w:rStyle w:val="12"/>
        </w:rPr>
        <w:t>20</w:t>
      </w:r>
      <w:r>
        <w:rPr>
          <w:rStyle w:val="12"/>
        </w:rPr>
        <w:fldChar w:fldCharType="end"/>
      </w:r>
    </w:p>
    <w:p>
      <w:pPr>
        <w:pStyle w:val="6"/>
        <w:tabs>
          <w:tab w:val="right" w:leader="dot" w:pos="14562"/>
        </w:tabs>
      </w:pPr>
      <w:r>
        <w:fldChar w:fldCharType="begin"/>
      </w:r>
      <w:r>
        <w:instrText xml:space="preserve"> HYPERLINK \l "tz_0002_0006" </w:instrText>
      </w:r>
      <w:r>
        <w:fldChar w:fldCharType="separate"/>
      </w:r>
      <w:r>
        <w:rPr>
          <w:rStyle w:val="12"/>
        </w:rPr>
        <w:t>六、政府采购预算情况</w:t>
      </w:r>
      <w:r>
        <w:rPr>
          <w:rStyle w:val="12"/>
        </w:rPr>
        <w:tab/>
      </w:r>
      <w:r>
        <w:rPr>
          <w:rStyle w:val="12"/>
        </w:rPr>
        <w:t>29</w:t>
      </w:r>
      <w:r>
        <w:rPr>
          <w:rStyle w:val="12"/>
        </w:rPr>
        <w:fldChar w:fldCharType="end"/>
      </w:r>
    </w:p>
    <w:p>
      <w:pPr>
        <w:pStyle w:val="6"/>
        <w:tabs>
          <w:tab w:val="right" w:leader="dot" w:pos="14562"/>
        </w:tabs>
      </w:pPr>
      <w:r>
        <w:fldChar w:fldCharType="begin"/>
      </w:r>
      <w:r>
        <w:instrText xml:space="preserve"> HYPERLINK \l "tz_0002_0007" </w:instrText>
      </w:r>
      <w:r>
        <w:fldChar w:fldCharType="separate"/>
      </w:r>
      <w:r>
        <w:rPr>
          <w:rStyle w:val="12"/>
        </w:rPr>
        <w:t>七、国有资产信息</w:t>
      </w:r>
      <w:r>
        <w:rPr>
          <w:rStyle w:val="12"/>
        </w:rPr>
        <w:tab/>
      </w:r>
      <w:r>
        <w:rPr>
          <w:rStyle w:val="12"/>
        </w:rPr>
        <w:t>29</w:t>
      </w:r>
      <w:r>
        <w:rPr>
          <w:rStyle w:val="12"/>
        </w:rPr>
        <w:fldChar w:fldCharType="end"/>
      </w:r>
    </w:p>
    <w:p>
      <w:pPr>
        <w:pStyle w:val="6"/>
        <w:tabs>
          <w:tab w:val="right" w:leader="dot" w:pos="14562"/>
        </w:tabs>
      </w:pPr>
      <w:r>
        <w:fldChar w:fldCharType="begin"/>
      </w:r>
      <w:r>
        <w:instrText xml:space="preserve"> HYPERLINK \l "tz_0002_0008" </w:instrText>
      </w:r>
      <w:r>
        <w:fldChar w:fldCharType="separate"/>
      </w:r>
      <w:r>
        <w:rPr>
          <w:rStyle w:val="12"/>
        </w:rPr>
        <w:t>八、名词解释</w:t>
      </w:r>
      <w:r>
        <w:rPr>
          <w:rStyle w:val="12"/>
        </w:rPr>
        <w:tab/>
      </w:r>
      <w:r>
        <w:rPr>
          <w:rStyle w:val="12"/>
        </w:rPr>
        <w:t>30</w:t>
      </w:r>
      <w:r>
        <w:rPr>
          <w:rStyle w:val="12"/>
        </w:rPr>
        <w:fldChar w:fldCharType="end"/>
      </w:r>
    </w:p>
    <w:p>
      <w:pPr>
        <w:pStyle w:val="6"/>
        <w:tabs>
          <w:tab w:val="right" w:leader="dot" w:pos="14562"/>
        </w:tabs>
      </w:pPr>
      <w:r>
        <w:fldChar w:fldCharType="begin"/>
      </w:r>
      <w:r>
        <w:instrText xml:space="preserve"> HYPERLINK \l "tz_0002_0009" </w:instrText>
      </w:r>
      <w:r>
        <w:fldChar w:fldCharType="separate"/>
      </w:r>
      <w:r>
        <w:rPr>
          <w:rStyle w:val="12"/>
        </w:rPr>
        <w:t>九、其他需要说明的事项</w:t>
      </w:r>
      <w:r>
        <w:rPr>
          <w:rStyle w:val="12"/>
        </w:rPr>
        <w:tab/>
      </w:r>
      <w:r>
        <w:rPr>
          <w:rStyle w:val="12"/>
        </w:rPr>
        <w:t>30</w:t>
      </w:r>
      <w:r>
        <w:rPr>
          <w:rStyle w:val="12"/>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549004廊坊市广阳区退役军人服务中心</w:t>
            </w:r>
          </w:p>
        </w:tc>
        <w:tc>
          <w:tcPr>
            <w:tcW w:w="2126" w:type="dxa"/>
            <w:tcBorders>
              <w:top w:val="single" w:color="FFFFFF" w:sz="6" w:space="0"/>
              <w:left w:val="single" w:color="FFFFFF" w:sz="6" w:space="0"/>
              <w:right w:val="single" w:color="FFFFFF" w:sz="6" w:space="0"/>
            </w:tcBorders>
            <w:vAlign w:val="center"/>
          </w:tcPr>
          <w:p>
            <w:pPr>
              <w:pStyle w:val="14"/>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328.49</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299.39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20.38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三十一、人行科目</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20"/>
            </w:pPr>
            <w:r>
              <w:t>本年收入合计</w:t>
            </w:r>
          </w:p>
        </w:tc>
        <w:tc>
          <w:tcPr>
            <w:tcW w:w="2126" w:type="dxa"/>
            <w:vAlign w:val="center"/>
          </w:tcPr>
          <w:p>
            <w:pPr>
              <w:pStyle w:val="21"/>
            </w:pPr>
            <w:r>
              <w:t>328.49</w:t>
            </w:r>
          </w:p>
        </w:tc>
        <w:tc>
          <w:tcPr>
            <w:tcW w:w="4535" w:type="dxa"/>
            <w:vAlign w:val="center"/>
          </w:tcPr>
          <w:p>
            <w:pPr>
              <w:pStyle w:val="20"/>
            </w:pPr>
            <w:r>
              <w:t>本年支出合计</w:t>
            </w:r>
          </w:p>
        </w:tc>
        <w:tc>
          <w:tcPr>
            <w:tcW w:w="2126" w:type="dxa"/>
            <w:vAlign w:val="center"/>
          </w:tcPr>
          <w:p>
            <w:pPr>
              <w:pStyle w:val="21"/>
            </w:pPr>
            <w:r>
              <w:t>328.49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4535" w:type="dxa"/>
            <w:vAlign w:val="center"/>
          </w:tcPr>
          <w:p>
            <w:pPr>
              <w:pStyle w:val="20"/>
            </w:pPr>
            <w:r>
              <w:t>收入总计</w:t>
            </w:r>
          </w:p>
        </w:tc>
        <w:tc>
          <w:tcPr>
            <w:tcW w:w="2126" w:type="dxa"/>
            <w:vAlign w:val="center"/>
          </w:tcPr>
          <w:p>
            <w:pPr>
              <w:pStyle w:val="21"/>
            </w:pPr>
            <w:r>
              <w:t>328.49</w:t>
            </w:r>
          </w:p>
        </w:tc>
        <w:tc>
          <w:tcPr>
            <w:tcW w:w="4535" w:type="dxa"/>
            <w:vAlign w:val="center"/>
          </w:tcPr>
          <w:p>
            <w:pPr>
              <w:pStyle w:val="20"/>
            </w:pPr>
            <w:r>
              <w:t>支出总计</w:t>
            </w:r>
          </w:p>
        </w:tc>
        <w:tc>
          <w:tcPr>
            <w:tcW w:w="2126" w:type="dxa"/>
            <w:vAlign w:val="center"/>
          </w:tcPr>
          <w:p>
            <w:pPr>
              <w:pStyle w:val="21"/>
            </w:pPr>
            <w:r>
              <w:t>328.49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549004廊坊市广阳区退役军人服务中心</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328.49</w:t>
            </w:r>
          </w:p>
        </w:tc>
        <w:tc>
          <w:tcPr>
            <w:tcW w:w="1134" w:type="dxa"/>
            <w:vAlign w:val="center"/>
          </w:tcPr>
          <w:p>
            <w:pPr>
              <w:pStyle w:val="21"/>
            </w:pPr>
            <w:r>
              <w:t>328.49</w:t>
            </w:r>
          </w:p>
        </w:tc>
        <w:tc>
          <w:tcPr>
            <w:tcW w:w="1134" w:type="dxa"/>
            <w:vAlign w:val="center"/>
          </w:tcPr>
          <w:p>
            <w:pPr>
              <w:pStyle w:val="21"/>
            </w:pPr>
            <w:r>
              <w:t>328.49</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299.39</w:t>
            </w:r>
          </w:p>
        </w:tc>
        <w:tc>
          <w:tcPr>
            <w:tcW w:w="1134" w:type="dxa"/>
            <w:vAlign w:val="center"/>
          </w:tcPr>
          <w:p>
            <w:pPr>
              <w:pStyle w:val="17"/>
            </w:pPr>
            <w:r>
              <w:t>299.39</w:t>
            </w:r>
          </w:p>
        </w:tc>
        <w:tc>
          <w:tcPr>
            <w:tcW w:w="1134" w:type="dxa"/>
            <w:vAlign w:val="center"/>
          </w:tcPr>
          <w:p>
            <w:pPr>
              <w:pStyle w:val="17"/>
            </w:pPr>
            <w:r>
              <w:t>299.39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24.26</w:t>
            </w:r>
          </w:p>
        </w:tc>
        <w:tc>
          <w:tcPr>
            <w:tcW w:w="1134" w:type="dxa"/>
            <w:vAlign w:val="center"/>
          </w:tcPr>
          <w:p>
            <w:pPr>
              <w:pStyle w:val="17"/>
            </w:pPr>
            <w:r>
              <w:t>24.26</w:t>
            </w:r>
          </w:p>
        </w:tc>
        <w:tc>
          <w:tcPr>
            <w:tcW w:w="1134" w:type="dxa"/>
            <w:vAlign w:val="center"/>
          </w:tcPr>
          <w:p>
            <w:pPr>
              <w:pStyle w:val="17"/>
            </w:pPr>
            <w:r>
              <w:t>24.26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24.26</w:t>
            </w:r>
          </w:p>
        </w:tc>
        <w:tc>
          <w:tcPr>
            <w:tcW w:w="1134" w:type="dxa"/>
            <w:vAlign w:val="center"/>
          </w:tcPr>
          <w:p>
            <w:pPr>
              <w:pStyle w:val="17"/>
            </w:pPr>
            <w:r>
              <w:t>24.26</w:t>
            </w:r>
          </w:p>
        </w:tc>
        <w:tc>
          <w:tcPr>
            <w:tcW w:w="1134" w:type="dxa"/>
            <w:vAlign w:val="center"/>
          </w:tcPr>
          <w:p>
            <w:pPr>
              <w:pStyle w:val="17"/>
            </w:pPr>
            <w:r>
              <w:t>24.26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20809</w:t>
            </w:r>
          </w:p>
        </w:tc>
        <w:tc>
          <w:tcPr>
            <w:tcW w:w="1559" w:type="dxa"/>
            <w:vAlign w:val="center"/>
          </w:tcPr>
          <w:p>
            <w:pPr>
              <w:pStyle w:val="18"/>
            </w:pPr>
            <w:r>
              <w:t>退役安置</w:t>
            </w:r>
          </w:p>
        </w:tc>
        <w:tc>
          <w:tcPr>
            <w:tcW w:w="1134" w:type="dxa"/>
            <w:vAlign w:val="center"/>
          </w:tcPr>
          <w:p>
            <w:pPr>
              <w:pStyle w:val="17"/>
            </w:pPr>
            <w:r>
              <w:t>260.13</w:t>
            </w:r>
          </w:p>
        </w:tc>
        <w:tc>
          <w:tcPr>
            <w:tcW w:w="1134" w:type="dxa"/>
            <w:vAlign w:val="center"/>
          </w:tcPr>
          <w:p>
            <w:pPr>
              <w:pStyle w:val="17"/>
            </w:pPr>
            <w:r>
              <w:t>260.13</w:t>
            </w:r>
          </w:p>
        </w:tc>
        <w:tc>
          <w:tcPr>
            <w:tcW w:w="1134" w:type="dxa"/>
            <w:vAlign w:val="center"/>
          </w:tcPr>
          <w:p>
            <w:pPr>
              <w:pStyle w:val="17"/>
            </w:pPr>
            <w:r>
              <w:t>260.13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2080904</w:t>
            </w:r>
          </w:p>
        </w:tc>
        <w:tc>
          <w:tcPr>
            <w:tcW w:w="1559" w:type="dxa"/>
            <w:vAlign w:val="center"/>
          </w:tcPr>
          <w:p>
            <w:pPr>
              <w:pStyle w:val="18"/>
            </w:pPr>
            <w:r>
              <w:t>退役士兵管理教育</w:t>
            </w:r>
          </w:p>
        </w:tc>
        <w:tc>
          <w:tcPr>
            <w:tcW w:w="1134" w:type="dxa"/>
            <w:vAlign w:val="center"/>
          </w:tcPr>
          <w:p>
            <w:pPr>
              <w:pStyle w:val="17"/>
            </w:pPr>
            <w:r>
              <w:t>223.13</w:t>
            </w:r>
          </w:p>
        </w:tc>
        <w:tc>
          <w:tcPr>
            <w:tcW w:w="1134" w:type="dxa"/>
            <w:vAlign w:val="center"/>
          </w:tcPr>
          <w:p>
            <w:pPr>
              <w:pStyle w:val="17"/>
            </w:pPr>
            <w:r>
              <w:t>223.13</w:t>
            </w:r>
          </w:p>
        </w:tc>
        <w:tc>
          <w:tcPr>
            <w:tcW w:w="1134" w:type="dxa"/>
            <w:vAlign w:val="center"/>
          </w:tcPr>
          <w:p>
            <w:pPr>
              <w:pStyle w:val="17"/>
            </w:pPr>
            <w:r>
              <w:t>223.13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2080905</w:t>
            </w:r>
          </w:p>
        </w:tc>
        <w:tc>
          <w:tcPr>
            <w:tcW w:w="1559" w:type="dxa"/>
            <w:vAlign w:val="center"/>
          </w:tcPr>
          <w:p>
            <w:pPr>
              <w:pStyle w:val="18"/>
            </w:pPr>
            <w:r>
              <w:t>军队转业干部安置</w:t>
            </w:r>
          </w:p>
        </w:tc>
        <w:tc>
          <w:tcPr>
            <w:tcW w:w="1134" w:type="dxa"/>
            <w:vAlign w:val="center"/>
          </w:tcPr>
          <w:p>
            <w:pPr>
              <w:pStyle w:val="17"/>
            </w:pPr>
            <w:r>
              <w:t>37.00</w:t>
            </w:r>
          </w:p>
        </w:tc>
        <w:tc>
          <w:tcPr>
            <w:tcW w:w="1134" w:type="dxa"/>
            <w:vAlign w:val="center"/>
          </w:tcPr>
          <w:p>
            <w:pPr>
              <w:pStyle w:val="17"/>
            </w:pPr>
            <w:r>
              <w:t>37.00</w:t>
            </w:r>
          </w:p>
        </w:tc>
        <w:tc>
          <w:tcPr>
            <w:tcW w:w="1134" w:type="dxa"/>
            <w:vAlign w:val="center"/>
          </w:tcPr>
          <w:p>
            <w:pPr>
              <w:pStyle w:val="17"/>
            </w:pPr>
            <w:r>
              <w:t>37.00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20828</w:t>
            </w:r>
          </w:p>
        </w:tc>
        <w:tc>
          <w:tcPr>
            <w:tcW w:w="1559" w:type="dxa"/>
            <w:vAlign w:val="center"/>
          </w:tcPr>
          <w:p>
            <w:pPr>
              <w:pStyle w:val="18"/>
            </w:pPr>
            <w:r>
              <w:t>退役军人管理事务</w:t>
            </w:r>
          </w:p>
        </w:tc>
        <w:tc>
          <w:tcPr>
            <w:tcW w:w="1134" w:type="dxa"/>
            <w:vAlign w:val="center"/>
          </w:tcPr>
          <w:p>
            <w:pPr>
              <w:pStyle w:val="17"/>
            </w:pPr>
            <w:r>
              <w:t>15.00</w:t>
            </w:r>
          </w:p>
        </w:tc>
        <w:tc>
          <w:tcPr>
            <w:tcW w:w="1134" w:type="dxa"/>
            <w:vAlign w:val="center"/>
          </w:tcPr>
          <w:p>
            <w:pPr>
              <w:pStyle w:val="17"/>
            </w:pPr>
            <w:r>
              <w:t>15.00</w:t>
            </w:r>
          </w:p>
        </w:tc>
        <w:tc>
          <w:tcPr>
            <w:tcW w:w="1134" w:type="dxa"/>
            <w:vAlign w:val="center"/>
          </w:tcPr>
          <w:p>
            <w:pPr>
              <w:pStyle w:val="17"/>
            </w:pPr>
            <w:r>
              <w:t>15.00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2082804</w:t>
            </w:r>
          </w:p>
        </w:tc>
        <w:tc>
          <w:tcPr>
            <w:tcW w:w="1559" w:type="dxa"/>
            <w:vAlign w:val="center"/>
          </w:tcPr>
          <w:p>
            <w:pPr>
              <w:pStyle w:val="18"/>
            </w:pPr>
            <w:r>
              <w:t>拥军优属</w:t>
            </w:r>
          </w:p>
        </w:tc>
        <w:tc>
          <w:tcPr>
            <w:tcW w:w="1134" w:type="dxa"/>
            <w:vAlign w:val="center"/>
          </w:tcPr>
          <w:p>
            <w:pPr>
              <w:pStyle w:val="17"/>
            </w:pPr>
            <w:r>
              <w:t>15.00</w:t>
            </w:r>
          </w:p>
        </w:tc>
        <w:tc>
          <w:tcPr>
            <w:tcW w:w="1134" w:type="dxa"/>
            <w:vAlign w:val="center"/>
          </w:tcPr>
          <w:p>
            <w:pPr>
              <w:pStyle w:val="17"/>
            </w:pPr>
            <w:r>
              <w:t>15.00</w:t>
            </w:r>
          </w:p>
        </w:tc>
        <w:tc>
          <w:tcPr>
            <w:tcW w:w="1134" w:type="dxa"/>
            <w:vAlign w:val="center"/>
          </w:tcPr>
          <w:p>
            <w:pPr>
              <w:pStyle w:val="17"/>
            </w:pPr>
            <w:r>
              <w:t>15.00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8.72</w:t>
            </w:r>
          </w:p>
        </w:tc>
        <w:tc>
          <w:tcPr>
            <w:tcW w:w="1134" w:type="dxa"/>
            <w:vAlign w:val="center"/>
          </w:tcPr>
          <w:p>
            <w:pPr>
              <w:pStyle w:val="17"/>
            </w:pPr>
            <w:r>
              <w:t>8.72</w:t>
            </w:r>
          </w:p>
        </w:tc>
        <w:tc>
          <w:tcPr>
            <w:tcW w:w="1134" w:type="dxa"/>
            <w:vAlign w:val="center"/>
          </w:tcPr>
          <w:p>
            <w:pPr>
              <w:pStyle w:val="17"/>
            </w:pPr>
            <w:r>
              <w:t>8.72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8.72</w:t>
            </w:r>
          </w:p>
        </w:tc>
        <w:tc>
          <w:tcPr>
            <w:tcW w:w="1134" w:type="dxa"/>
            <w:vAlign w:val="center"/>
          </w:tcPr>
          <w:p>
            <w:pPr>
              <w:pStyle w:val="17"/>
            </w:pPr>
            <w:r>
              <w:t>8.72</w:t>
            </w:r>
          </w:p>
        </w:tc>
        <w:tc>
          <w:tcPr>
            <w:tcW w:w="1134" w:type="dxa"/>
            <w:vAlign w:val="center"/>
          </w:tcPr>
          <w:p>
            <w:pPr>
              <w:pStyle w:val="17"/>
            </w:pPr>
            <w:r>
              <w:t>8.72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8.72</w:t>
            </w:r>
          </w:p>
        </w:tc>
        <w:tc>
          <w:tcPr>
            <w:tcW w:w="1134" w:type="dxa"/>
            <w:vAlign w:val="center"/>
          </w:tcPr>
          <w:p>
            <w:pPr>
              <w:pStyle w:val="17"/>
            </w:pPr>
            <w:r>
              <w:t>8.72</w:t>
            </w:r>
          </w:p>
        </w:tc>
        <w:tc>
          <w:tcPr>
            <w:tcW w:w="1134" w:type="dxa"/>
            <w:vAlign w:val="center"/>
          </w:tcPr>
          <w:p>
            <w:pPr>
              <w:pStyle w:val="17"/>
            </w:pPr>
            <w:r>
              <w:t>8.72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20.38</w:t>
            </w:r>
          </w:p>
        </w:tc>
        <w:tc>
          <w:tcPr>
            <w:tcW w:w="1134" w:type="dxa"/>
            <w:vAlign w:val="center"/>
          </w:tcPr>
          <w:p>
            <w:pPr>
              <w:pStyle w:val="17"/>
            </w:pPr>
            <w:r>
              <w:t>20.38</w:t>
            </w:r>
          </w:p>
        </w:tc>
        <w:tc>
          <w:tcPr>
            <w:tcW w:w="1134" w:type="dxa"/>
            <w:vAlign w:val="center"/>
          </w:tcPr>
          <w:p>
            <w:pPr>
              <w:pStyle w:val="17"/>
            </w:pPr>
            <w:r>
              <w:t>20.38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20.38</w:t>
            </w:r>
          </w:p>
        </w:tc>
        <w:tc>
          <w:tcPr>
            <w:tcW w:w="1134" w:type="dxa"/>
            <w:vAlign w:val="center"/>
          </w:tcPr>
          <w:p>
            <w:pPr>
              <w:pStyle w:val="17"/>
            </w:pPr>
            <w:r>
              <w:t>20.38</w:t>
            </w:r>
          </w:p>
        </w:tc>
        <w:tc>
          <w:tcPr>
            <w:tcW w:w="1134" w:type="dxa"/>
            <w:vAlign w:val="center"/>
          </w:tcPr>
          <w:p>
            <w:pPr>
              <w:pStyle w:val="17"/>
            </w:pPr>
            <w:r>
              <w:t>20.38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15</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20.38</w:t>
            </w:r>
          </w:p>
        </w:tc>
        <w:tc>
          <w:tcPr>
            <w:tcW w:w="1134" w:type="dxa"/>
            <w:vAlign w:val="center"/>
          </w:tcPr>
          <w:p>
            <w:pPr>
              <w:pStyle w:val="17"/>
            </w:pPr>
            <w:r>
              <w:t>20.38</w:t>
            </w:r>
          </w:p>
        </w:tc>
        <w:tc>
          <w:tcPr>
            <w:tcW w:w="1134" w:type="dxa"/>
            <w:vAlign w:val="center"/>
          </w:tcPr>
          <w:p>
            <w:pPr>
              <w:pStyle w:val="17"/>
            </w:pPr>
            <w:r>
              <w:t>20.38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549004廊坊市广阳区退役军人服务中心</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328.49</w:t>
            </w:r>
          </w:p>
        </w:tc>
        <w:tc>
          <w:tcPr>
            <w:tcW w:w="1361" w:type="dxa"/>
            <w:vAlign w:val="center"/>
          </w:tcPr>
          <w:p>
            <w:pPr>
              <w:pStyle w:val="21"/>
            </w:pPr>
            <w:r>
              <w:t>276.49</w:t>
            </w:r>
          </w:p>
        </w:tc>
        <w:tc>
          <w:tcPr>
            <w:tcW w:w="1361" w:type="dxa"/>
            <w:vAlign w:val="center"/>
          </w:tcPr>
          <w:p>
            <w:pPr>
              <w:pStyle w:val="21"/>
            </w:pPr>
            <w:r>
              <w:t>52.00</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299.39</w:t>
            </w:r>
          </w:p>
        </w:tc>
        <w:tc>
          <w:tcPr>
            <w:tcW w:w="1361" w:type="dxa"/>
            <w:vAlign w:val="center"/>
          </w:tcPr>
          <w:p>
            <w:pPr>
              <w:pStyle w:val="17"/>
            </w:pPr>
            <w:r>
              <w:t>247.39</w:t>
            </w:r>
          </w:p>
        </w:tc>
        <w:tc>
          <w:tcPr>
            <w:tcW w:w="1361" w:type="dxa"/>
            <w:vAlign w:val="center"/>
          </w:tcPr>
          <w:p>
            <w:pPr>
              <w:pStyle w:val="17"/>
            </w:pPr>
            <w:r>
              <w:t>52.00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24.26</w:t>
            </w:r>
          </w:p>
        </w:tc>
        <w:tc>
          <w:tcPr>
            <w:tcW w:w="1361" w:type="dxa"/>
            <w:vAlign w:val="center"/>
          </w:tcPr>
          <w:p>
            <w:pPr>
              <w:pStyle w:val="17"/>
            </w:pPr>
            <w:r>
              <w:t>24.26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24.26</w:t>
            </w:r>
          </w:p>
        </w:tc>
        <w:tc>
          <w:tcPr>
            <w:tcW w:w="1361" w:type="dxa"/>
            <w:vAlign w:val="center"/>
          </w:tcPr>
          <w:p>
            <w:pPr>
              <w:pStyle w:val="17"/>
            </w:pPr>
            <w:r>
              <w:t>24.26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20809</w:t>
            </w:r>
          </w:p>
        </w:tc>
        <w:tc>
          <w:tcPr>
            <w:tcW w:w="4535" w:type="dxa"/>
            <w:vAlign w:val="center"/>
          </w:tcPr>
          <w:p>
            <w:pPr>
              <w:pStyle w:val="18"/>
            </w:pPr>
            <w:r>
              <w:t>退役安置</w:t>
            </w:r>
          </w:p>
        </w:tc>
        <w:tc>
          <w:tcPr>
            <w:tcW w:w="1361" w:type="dxa"/>
            <w:vAlign w:val="center"/>
          </w:tcPr>
          <w:p>
            <w:pPr>
              <w:pStyle w:val="17"/>
            </w:pPr>
            <w:r>
              <w:t>260.13</w:t>
            </w:r>
          </w:p>
        </w:tc>
        <w:tc>
          <w:tcPr>
            <w:tcW w:w="1361" w:type="dxa"/>
            <w:vAlign w:val="center"/>
          </w:tcPr>
          <w:p>
            <w:pPr>
              <w:pStyle w:val="17"/>
            </w:pPr>
            <w:r>
              <w:t>223.13</w:t>
            </w:r>
          </w:p>
        </w:tc>
        <w:tc>
          <w:tcPr>
            <w:tcW w:w="1361" w:type="dxa"/>
            <w:vAlign w:val="center"/>
          </w:tcPr>
          <w:p>
            <w:pPr>
              <w:pStyle w:val="17"/>
            </w:pPr>
            <w:r>
              <w:t>37.00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2080904</w:t>
            </w:r>
          </w:p>
        </w:tc>
        <w:tc>
          <w:tcPr>
            <w:tcW w:w="4535" w:type="dxa"/>
            <w:vAlign w:val="center"/>
          </w:tcPr>
          <w:p>
            <w:pPr>
              <w:pStyle w:val="18"/>
            </w:pPr>
            <w:r>
              <w:t>退役士兵管理教育</w:t>
            </w:r>
          </w:p>
        </w:tc>
        <w:tc>
          <w:tcPr>
            <w:tcW w:w="1361" w:type="dxa"/>
            <w:vAlign w:val="center"/>
          </w:tcPr>
          <w:p>
            <w:pPr>
              <w:pStyle w:val="17"/>
            </w:pPr>
            <w:r>
              <w:t>223.13</w:t>
            </w:r>
          </w:p>
        </w:tc>
        <w:tc>
          <w:tcPr>
            <w:tcW w:w="1361" w:type="dxa"/>
            <w:vAlign w:val="center"/>
          </w:tcPr>
          <w:p>
            <w:pPr>
              <w:pStyle w:val="17"/>
            </w:pPr>
            <w:r>
              <w:t>223.13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2080905</w:t>
            </w:r>
          </w:p>
        </w:tc>
        <w:tc>
          <w:tcPr>
            <w:tcW w:w="4535" w:type="dxa"/>
            <w:vAlign w:val="center"/>
          </w:tcPr>
          <w:p>
            <w:pPr>
              <w:pStyle w:val="18"/>
            </w:pPr>
            <w:r>
              <w:t>军队转业干部安置</w:t>
            </w:r>
          </w:p>
        </w:tc>
        <w:tc>
          <w:tcPr>
            <w:tcW w:w="1361" w:type="dxa"/>
            <w:vAlign w:val="center"/>
          </w:tcPr>
          <w:p>
            <w:pPr>
              <w:pStyle w:val="17"/>
            </w:pPr>
            <w:r>
              <w:t>37.00</w:t>
            </w:r>
          </w:p>
        </w:tc>
        <w:tc>
          <w:tcPr>
            <w:tcW w:w="1361" w:type="dxa"/>
            <w:vAlign w:val="center"/>
          </w:tcPr>
          <w:p>
            <w:pPr>
              <w:pStyle w:val="17"/>
            </w:pPr>
          </w:p>
        </w:tc>
        <w:tc>
          <w:tcPr>
            <w:tcW w:w="1361" w:type="dxa"/>
            <w:vAlign w:val="center"/>
          </w:tcPr>
          <w:p>
            <w:pPr>
              <w:pStyle w:val="17"/>
            </w:pPr>
            <w:r>
              <w:t>37.00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20828</w:t>
            </w:r>
          </w:p>
        </w:tc>
        <w:tc>
          <w:tcPr>
            <w:tcW w:w="4535" w:type="dxa"/>
            <w:vAlign w:val="center"/>
          </w:tcPr>
          <w:p>
            <w:pPr>
              <w:pStyle w:val="18"/>
            </w:pPr>
            <w:r>
              <w:t>退役军人管理事务</w:t>
            </w:r>
          </w:p>
        </w:tc>
        <w:tc>
          <w:tcPr>
            <w:tcW w:w="1361" w:type="dxa"/>
            <w:vAlign w:val="center"/>
          </w:tcPr>
          <w:p>
            <w:pPr>
              <w:pStyle w:val="17"/>
            </w:pPr>
            <w:r>
              <w:t>15.00</w:t>
            </w:r>
          </w:p>
        </w:tc>
        <w:tc>
          <w:tcPr>
            <w:tcW w:w="1361" w:type="dxa"/>
            <w:vAlign w:val="center"/>
          </w:tcPr>
          <w:p>
            <w:pPr>
              <w:pStyle w:val="17"/>
            </w:pPr>
          </w:p>
        </w:tc>
        <w:tc>
          <w:tcPr>
            <w:tcW w:w="1361" w:type="dxa"/>
            <w:vAlign w:val="center"/>
          </w:tcPr>
          <w:p>
            <w:pPr>
              <w:pStyle w:val="17"/>
            </w:pPr>
            <w:r>
              <w:t>15.00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2082804</w:t>
            </w:r>
          </w:p>
        </w:tc>
        <w:tc>
          <w:tcPr>
            <w:tcW w:w="4535" w:type="dxa"/>
            <w:vAlign w:val="center"/>
          </w:tcPr>
          <w:p>
            <w:pPr>
              <w:pStyle w:val="18"/>
            </w:pPr>
            <w:r>
              <w:t>拥军优属</w:t>
            </w:r>
          </w:p>
        </w:tc>
        <w:tc>
          <w:tcPr>
            <w:tcW w:w="1361" w:type="dxa"/>
            <w:vAlign w:val="center"/>
          </w:tcPr>
          <w:p>
            <w:pPr>
              <w:pStyle w:val="17"/>
            </w:pPr>
            <w:r>
              <w:t>15.00</w:t>
            </w:r>
          </w:p>
        </w:tc>
        <w:tc>
          <w:tcPr>
            <w:tcW w:w="1361" w:type="dxa"/>
            <w:vAlign w:val="center"/>
          </w:tcPr>
          <w:p>
            <w:pPr>
              <w:pStyle w:val="17"/>
            </w:pPr>
          </w:p>
        </w:tc>
        <w:tc>
          <w:tcPr>
            <w:tcW w:w="1361" w:type="dxa"/>
            <w:vAlign w:val="center"/>
          </w:tcPr>
          <w:p>
            <w:pPr>
              <w:pStyle w:val="17"/>
            </w:pPr>
            <w:r>
              <w:t>15.00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8.72</w:t>
            </w:r>
          </w:p>
        </w:tc>
        <w:tc>
          <w:tcPr>
            <w:tcW w:w="1361" w:type="dxa"/>
            <w:vAlign w:val="center"/>
          </w:tcPr>
          <w:p>
            <w:pPr>
              <w:pStyle w:val="17"/>
            </w:pPr>
            <w:r>
              <w:t>8.72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8.72</w:t>
            </w:r>
          </w:p>
        </w:tc>
        <w:tc>
          <w:tcPr>
            <w:tcW w:w="1361" w:type="dxa"/>
            <w:vAlign w:val="center"/>
          </w:tcPr>
          <w:p>
            <w:pPr>
              <w:pStyle w:val="17"/>
            </w:pPr>
            <w:r>
              <w:t>8.72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2101102</w:t>
            </w:r>
          </w:p>
        </w:tc>
        <w:tc>
          <w:tcPr>
            <w:tcW w:w="4535" w:type="dxa"/>
            <w:vAlign w:val="center"/>
          </w:tcPr>
          <w:p>
            <w:pPr>
              <w:pStyle w:val="18"/>
            </w:pPr>
            <w:r>
              <w:t>事业单位医疗</w:t>
            </w:r>
          </w:p>
        </w:tc>
        <w:tc>
          <w:tcPr>
            <w:tcW w:w="1361" w:type="dxa"/>
            <w:vAlign w:val="center"/>
          </w:tcPr>
          <w:p>
            <w:pPr>
              <w:pStyle w:val="17"/>
            </w:pPr>
            <w:r>
              <w:t>8.72</w:t>
            </w:r>
          </w:p>
        </w:tc>
        <w:tc>
          <w:tcPr>
            <w:tcW w:w="1361" w:type="dxa"/>
            <w:vAlign w:val="center"/>
          </w:tcPr>
          <w:p>
            <w:pPr>
              <w:pStyle w:val="17"/>
            </w:pPr>
            <w:r>
              <w:t>8.72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20.38</w:t>
            </w:r>
          </w:p>
        </w:tc>
        <w:tc>
          <w:tcPr>
            <w:tcW w:w="1361" w:type="dxa"/>
            <w:vAlign w:val="center"/>
          </w:tcPr>
          <w:p>
            <w:pPr>
              <w:pStyle w:val="17"/>
            </w:pPr>
            <w:r>
              <w:t>20.38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20.38</w:t>
            </w:r>
          </w:p>
        </w:tc>
        <w:tc>
          <w:tcPr>
            <w:tcW w:w="1361" w:type="dxa"/>
            <w:vAlign w:val="center"/>
          </w:tcPr>
          <w:p>
            <w:pPr>
              <w:pStyle w:val="17"/>
            </w:pPr>
            <w:r>
              <w:t>20.38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20.38</w:t>
            </w:r>
          </w:p>
        </w:tc>
        <w:tc>
          <w:tcPr>
            <w:tcW w:w="1361" w:type="dxa"/>
            <w:vAlign w:val="center"/>
          </w:tcPr>
          <w:p>
            <w:pPr>
              <w:pStyle w:val="17"/>
            </w:pPr>
            <w:r>
              <w:t>20.38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549004廊坊市广阳区退役军人服务中心</w:t>
            </w:r>
          </w:p>
        </w:tc>
        <w:tc>
          <w:tcPr>
            <w:tcW w:w="3402" w:type="dxa"/>
            <w:tcBorders>
              <w:top w:val="single" w:color="FFFFFF" w:sz="6" w:space="0"/>
              <w:left w:val="single" w:color="FFFFFF" w:sz="6" w:space="0"/>
              <w:right w:val="single" w:color="FFFFFF" w:sz="6" w:space="0"/>
            </w:tcBorders>
            <w:vAlign w:val="center"/>
          </w:tcPr>
          <w:p>
            <w:pPr>
              <w:pStyle w:val="14"/>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328.49</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299.39</w:t>
            </w:r>
          </w:p>
        </w:tc>
        <w:tc>
          <w:tcPr>
            <w:tcW w:w="1474" w:type="dxa"/>
            <w:vAlign w:val="center"/>
          </w:tcPr>
          <w:p>
            <w:pPr>
              <w:pStyle w:val="17"/>
            </w:pPr>
            <w:r>
              <w:t>299.39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8.72</w:t>
            </w:r>
          </w:p>
        </w:tc>
        <w:tc>
          <w:tcPr>
            <w:tcW w:w="1474" w:type="dxa"/>
            <w:vAlign w:val="center"/>
          </w:tcPr>
          <w:p>
            <w:pPr>
              <w:pStyle w:val="17"/>
            </w:pPr>
            <w:r>
              <w:t>8.72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20.38</w:t>
            </w:r>
          </w:p>
        </w:tc>
        <w:tc>
          <w:tcPr>
            <w:tcW w:w="1474" w:type="dxa"/>
            <w:vAlign w:val="center"/>
          </w:tcPr>
          <w:p>
            <w:pPr>
              <w:pStyle w:val="17"/>
            </w:pPr>
            <w:r>
              <w:t>20.38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三十一、人行科目</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20"/>
            </w:pPr>
            <w:r>
              <w:t>本年收入合计</w:t>
            </w:r>
          </w:p>
        </w:tc>
        <w:tc>
          <w:tcPr>
            <w:tcW w:w="1474" w:type="dxa"/>
            <w:vAlign w:val="center"/>
          </w:tcPr>
          <w:p>
            <w:pPr>
              <w:pStyle w:val="21"/>
            </w:pPr>
            <w:r>
              <w:t>328.49</w:t>
            </w:r>
          </w:p>
        </w:tc>
        <w:tc>
          <w:tcPr>
            <w:tcW w:w="3402" w:type="dxa"/>
            <w:vAlign w:val="center"/>
          </w:tcPr>
          <w:p>
            <w:pPr>
              <w:pStyle w:val="20"/>
            </w:pPr>
            <w:r>
              <w:t>本年支出合计</w:t>
            </w:r>
          </w:p>
        </w:tc>
        <w:tc>
          <w:tcPr>
            <w:tcW w:w="1474" w:type="dxa"/>
            <w:vAlign w:val="center"/>
          </w:tcPr>
          <w:p>
            <w:pPr>
              <w:pStyle w:val="21"/>
            </w:pPr>
            <w:r>
              <w:t>328.49</w:t>
            </w:r>
          </w:p>
        </w:tc>
        <w:tc>
          <w:tcPr>
            <w:tcW w:w="1474" w:type="dxa"/>
            <w:vAlign w:val="center"/>
          </w:tcPr>
          <w:p>
            <w:pPr>
              <w:pStyle w:val="21"/>
            </w:pPr>
            <w:r>
              <w:t>328.49</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37</w:t>
            </w:r>
          </w:p>
        </w:tc>
        <w:tc>
          <w:tcPr>
            <w:tcW w:w="3402" w:type="dxa"/>
            <w:vAlign w:val="center"/>
          </w:tcPr>
          <w:p>
            <w:pPr>
              <w:pStyle w:val="20"/>
            </w:pPr>
            <w:r>
              <w:t>收入总计</w:t>
            </w:r>
          </w:p>
        </w:tc>
        <w:tc>
          <w:tcPr>
            <w:tcW w:w="1474" w:type="dxa"/>
            <w:vAlign w:val="center"/>
          </w:tcPr>
          <w:p>
            <w:pPr>
              <w:pStyle w:val="21"/>
            </w:pPr>
            <w:r>
              <w:t>328.49</w:t>
            </w:r>
          </w:p>
        </w:tc>
        <w:tc>
          <w:tcPr>
            <w:tcW w:w="3402" w:type="dxa"/>
            <w:vAlign w:val="center"/>
          </w:tcPr>
          <w:p>
            <w:pPr>
              <w:pStyle w:val="20"/>
            </w:pPr>
            <w:r>
              <w:t>支出总计</w:t>
            </w:r>
          </w:p>
        </w:tc>
        <w:tc>
          <w:tcPr>
            <w:tcW w:w="1474" w:type="dxa"/>
            <w:vAlign w:val="center"/>
          </w:tcPr>
          <w:p>
            <w:pPr>
              <w:pStyle w:val="21"/>
            </w:pPr>
            <w:r>
              <w:t>328.49</w:t>
            </w:r>
          </w:p>
        </w:tc>
        <w:tc>
          <w:tcPr>
            <w:tcW w:w="1474" w:type="dxa"/>
            <w:vAlign w:val="center"/>
          </w:tcPr>
          <w:p>
            <w:pPr>
              <w:pStyle w:val="21"/>
            </w:pPr>
            <w:r>
              <w:t>328.49</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549004廊坊市广阳区退役军人服务中心</w:t>
            </w:r>
          </w:p>
        </w:tc>
        <w:tc>
          <w:tcPr>
            <w:tcW w:w="2551" w:type="dxa"/>
            <w:tcBorders>
              <w:top w:val="single" w:color="FFFFFF" w:sz="6" w:space="0"/>
              <w:left w:val="single" w:color="FFFFFF" w:sz="6" w:space="0"/>
              <w:right w:val="single" w:color="FFFFFF" w:sz="6" w:space="0"/>
            </w:tcBorders>
            <w:vAlign w:val="center"/>
          </w:tcPr>
          <w:p>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328.49</w:t>
            </w:r>
          </w:p>
        </w:tc>
        <w:tc>
          <w:tcPr>
            <w:tcW w:w="2551" w:type="dxa"/>
            <w:vAlign w:val="center"/>
          </w:tcPr>
          <w:p>
            <w:pPr>
              <w:pStyle w:val="21"/>
            </w:pPr>
            <w:r>
              <w:t>276.49</w:t>
            </w:r>
          </w:p>
        </w:tc>
        <w:tc>
          <w:tcPr>
            <w:tcW w:w="2551" w:type="dxa"/>
            <w:vAlign w:val="center"/>
          </w:tcPr>
          <w:p>
            <w:pPr>
              <w:pStyle w:val="21"/>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299.39</w:t>
            </w:r>
          </w:p>
        </w:tc>
        <w:tc>
          <w:tcPr>
            <w:tcW w:w="2551" w:type="dxa"/>
            <w:vAlign w:val="center"/>
          </w:tcPr>
          <w:p>
            <w:pPr>
              <w:pStyle w:val="17"/>
            </w:pPr>
            <w:r>
              <w:t>247.39</w:t>
            </w:r>
          </w:p>
        </w:tc>
        <w:tc>
          <w:tcPr>
            <w:tcW w:w="2551" w:type="dxa"/>
            <w:vAlign w:val="center"/>
          </w:tcPr>
          <w:p>
            <w:pPr>
              <w:pStyle w:val="17"/>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24.26</w:t>
            </w:r>
          </w:p>
        </w:tc>
        <w:tc>
          <w:tcPr>
            <w:tcW w:w="2551" w:type="dxa"/>
            <w:vAlign w:val="center"/>
          </w:tcPr>
          <w:p>
            <w:pPr>
              <w:pStyle w:val="17"/>
            </w:pPr>
            <w:r>
              <w:t>24.26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24.26</w:t>
            </w:r>
          </w:p>
        </w:tc>
        <w:tc>
          <w:tcPr>
            <w:tcW w:w="2551" w:type="dxa"/>
            <w:vAlign w:val="center"/>
          </w:tcPr>
          <w:p>
            <w:pPr>
              <w:pStyle w:val="17"/>
            </w:pPr>
            <w:r>
              <w:t>24.26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20809</w:t>
            </w:r>
          </w:p>
        </w:tc>
        <w:tc>
          <w:tcPr>
            <w:tcW w:w="4535" w:type="dxa"/>
            <w:vAlign w:val="center"/>
          </w:tcPr>
          <w:p>
            <w:pPr>
              <w:pStyle w:val="18"/>
            </w:pPr>
            <w:r>
              <w:t>退役安置</w:t>
            </w:r>
          </w:p>
        </w:tc>
        <w:tc>
          <w:tcPr>
            <w:tcW w:w="2551" w:type="dxa"/>
            <w:vAlign w:val="center"/>
          </w:tcPr>
          <w:p>
            <w:pPr>
              <w:pStyle w:val="17"/>
            </w:pPr>
            <w:r>
              <w:t>260.13</w:t>
            </w:r>
          </w:p>
        </w:tc>
        <w:tc>
          <w:tcPr>
            <w:tcW w:w="2551" w:type="dxa"/>
            <w:vAlign w:val="center"/>
          </w:tcPr>
          <w:p>
            <w:pPr>
              <w:pStyle w:val="17"/>
            </w:pPr>
            <w:r>
              <w:t>223.13</w:t>
            </w:r>
          </w:p>
        </w:tc>
        <w:tc>
          <w:tcPr>
            <w:tcW w:w="2551" w:type="dxa"/>
            <w:vAlign w:val="center"/>
          </w:tcPr>
          <w:p>
            <w:pPr>
              <w:pStyle w:val="17"/>
            </w:pPr>
            <w:r>
              <w:t>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2080904</w:t>
            </w:r>
          </w:p>
        </w:tc>
        <w:tc>
          <w:tcPr>
            <w:tcW w:w="4535" w:type="dxa"/>
            <w:vAlign w:val="center"/>
          </w:tcPr>
          <w:p>
            <w:pPr>
              <w:pStyle w:val="18"/>
            </w:pPr>
            <w:r>
              <w:t>退役士兵管理教育</w:t>
            </w:r>
          </w:p>
        </w:tc>
        <w:tc>
          <w:tcPr>
            <w:tcW w:w="2551" w:type="dxa"/>
            <w:vAlign w:val="center"/>
          </w:tcPr>
          <w:p>
            <w:pPr>
              <w:pStyle w:val="17"/>
            </w:pPr>
            <w:r>
              <w:t>223.13</w:t>
            </w:r>
          </w:p>
        </w:tc>
        <w:tc>
          <w:tcPr>
            <w:tcW w:w="2551" w:type="dxa"/>
            <w:vAlign w:val="center"/>
          </w:tcPr>
          <w:p>
            <w:pPr>
              <w:pStyle w:val="17"/>
            </w:pPr>
            <w:r>
              <w:t>223.13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2080905</w:t>
            </w:r>
          </w:p>
        </w:tc>
        <w:tc>
          <w:tcPr>
            <w:tcW w:w="4535" w:type="dxa"/>
            <w:vAlign w:val="center"/>
          </w:tcPr>
          <w:p>
            <w:pPr>
              <w:pStyle w:val="18"/>
            </w:pPr>
            <w:r>
              <w:t>军队转业干部安置</w:t>
            </w:r>
          </w:p>
        </w:tc>
        <w:tc>
          <w:tcPr>
            <w:tcW w:w="2551" w:type="dxa"/>
            <w:vAlign w:val="center"/>
          </w:tcPr>
          <w:p>
            <w:pPr>
              <w:pStyle w:val="17"/>
            </w:pPr>
            <w:r>
              <w:t>37.00</w:t>
            </w:r>
          </w:p>
        </w:tc>
        <w:tc>
          <w:tcPr>
            <w:tcW w:w="2551" w:type="dxa"/>
            <w:vAlign w:val="center"/>
          </w:tcPr>
          <w:p>
            <w:pPr>
              <w:pStyle w:val="17"/>
            </w:pPr>
          </w:p>
        </w:tc>
        <w:tc>
          <w:tcPr>
            <w:tcW w:w="2551" w:type="dxa"/>
            <w:vAlign w:val="center"/>
          </w:tcPr>
          <w:p>
            <w:pPr>
              <w:pStyle w:val="17"/>
            </w:pPr>
            <w:r>
              <w:t>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20828</w:t>
            </w:r>
          </w:p>
        </w:tc>
        <w:tc>
          <w:tcPr>
            <w:tcW w:w="4535" w:type="dxa"/>
            <w:vAlign w:val="center"/>
          </w:tcPr>
          <w:p>
            <w:pPr>
              <w:pStyle w:val="18"/>
            </w:pPr>
            <w:r>
              <w:t>退役军人管理事务</w:t>
            </w:r>
          </w:p>
        </w:tc>
        <w:tc>
          <w:tcPr>
            <w:tcW w:w="2551" w:type="dxa"/>
            <w:vAlign w:val="center"/>
          </w:tcPr>
          <w:p>
            <w:pPr>
              <w:pStyle w:val="17"/>
            </w:pPr>
            <w:r>
              <w:t>15.00</w:t>
            </w:r>
          </w:p>
        </w:tc>
        <w:tc>
          <w:tcPr>
            <w:tcW w:w="2551" w:type="dxa"/>
            <w:vAlign w:val="center"/>
          </w:tcPr>
          <w:p>
            <w:pPr>
              <w:pStyle w:val="17"/>
            </w:pPr>
          </w:p>
        </w:tc>
        <w:tc>
          <w:tcPr>
            <w:tcW w:w="2551" w:type="dxa"/>
            <w:vAlign w:val="center"/>
          </w:tcPr>
          <w:p>
            <w:pPr>
              <w:pStyle w:val="17"/>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2082804</w:t>
            </w:r>
          </w:p>
        </w:tc>
        <w:tc>
          <w:tcPr>
            <w:tcW w:w="4535" w:type="dxa"/>
            <w:vAlign w:val="center"/>
          </w:tcPr>
          <w:p>
            <w:pPr>
              <w:pStyle w:val="18"/>
            </w:pPr>
            <w:r>
              <w:t>拥军优属</w:t>
            </w:r>
          </w:p>
        </w:tc>
        <w:tc>
          <w:tcPr>
            <w:tcW w:w="2551" w:type="dxa"/>
            <w:vAlign w:val="center"/>
          </w:tcPr>
          <w:p>
            <w:pPr>
              <w:pStyle w:val="17"/>
            </w:pPr>
            <w:r>
              <w:t>15.00</w:t>
            </w:r>
          </w:p>
        </w:tc>
        <w:tc>
          <w:tcPr>
            <w:tcW w:w="2551" w:type="dxa"/>
            <w:vAlign w:val="center"/>
          </w:tcPr>
          <w:p>
            <w:pPr>
              <w:pStyle w:val="17"/>
            </w:pPr>
          </w:p>
        </w:tc>
        <w:tc>
          <w:tcPr>
            <w:tcW w:w="2551" w:type="dxa"/>
            <w:vAlign w:val="center"/>
          </w:tcPr>
          <w:p>
            <w:pPr>
              <w:pStyle w:val="17"/>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8.72</w:t>
            </w:r>
          </w:p>
        </w:tc>
        <w:tc>
          <w:tcPr>
            <w:tcW w:w="2551" w:type="dxa"/>
            <w:vAlign w:val="center"/>
          </w:tcPr>
          <w:p>
            <w:pPr>
              <w:pStyle w:val="17"/>
            </w:pPr>
            <w:r>
              <w:t>8.72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8.72</w:t>
            </w:r>
          </w:p>
        </w:tc>
        <w:tc>
          <w:tcPr>
            <w:tcW w:w="2551" w:type="dxa"/>
            <w:vAlign w:val="center"/>
          </w:tcPr>
          <w:p>
            <w:pPr>
              <w:pStyle w:val="17"/>
            </w:pPr>
            <w:r>
              <w:t>8.72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8.72</w:t>
            </w:r>
          </w:p>
        </w:tc>
        <w:tc>
          <w:tcPr>
            <w:tcW w:w="2551" w:type="dxa"/>
            <w:vAlign w:val="center"/>
          </w:tcPr>
          <w:p>
            <w:pPr>
              <w:pStyle w:val="17"/>
            </w:pPr>
            <w:r>
              <w:t>8.72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20.38</w:t>
            </w:r>
          </w:p>
        </w:tc>
        <w:tc>
          <w:tcPr>
            <w:tcW w:w="2551" w:type="dxa"/>
            <w:vAlign w:val="center"/>
          </w:tcPr>
          <w:p>
            <w:pPr>
              <w:pStyle w:val="17"/>
            </w:pPr>
            <w:r>
              <w:t>20.38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20.38</w:t>
            </w:r>
          </w:p>
        </w:tc>
        <w:tc>
          <w:tcPr>
            <w:tcW w:w="2551" w:type="dxa"/>
            <w:vAlign w:val="center"/>
          </w:tcPr>
          <w:p>
            <w:pPr>
              <w:pStyle w:val="17"/>
            </w:pPr>
            <w:r>
              <w:t>20.38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20.38</w:t>
            </w:r>
          </w:p>
        </w:tc>
        <w:tc>
          <w:tcPr>
            <w:tcW w:w="2551" w:type="dxa"/>
            <w:vAlign w:val="center"/>
          </w:tcPr>
          <w:p>
            <w:pPr>
              <w:pStyle w:val="17"/>
            </w:pPr>
            <w:r>
              <w:t>20.38</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549004廊坊市广阳区退役军人服务中心</w:t>
            </w:r>
          </w:p>
        </w:tc>
        <w:tc>
          <w:tcPr>
            <w:tcW w:w="2551" w:type="dxa"/>
            <w:tcBorders>
              <w:top w:val="single" w:color="FFFFFF" w:sz="6" w:space="0"/>
              <w:left w:val="single" w:color="FFFFFF" w:sz="6" w:space="0"/>
              <w:right w:val="single" w:color="FFFFFF" w:sz="6" w:space="0"/>
            </w:tcBorders>
            <w:vAlign w:val="center"/>
          </w:tcPr>
          <w:p>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276.49</w:t>
            </w:r>
          </w:p>
        </w:tc>
        <w:tc>
          <w:tcPr>
            <w:tcW w:w="2551" w:type="dxa"/>
            <w:vAlign w:val="center"/>
          </w:tcPr>
          <w:p>
            <w:pPr>
              <w:pStyle w:val="21"/>
            </w:pPr>
            <w:r>
              <w:t>262.23</w:t>
            </w:r>
          </w:p>
        </w:tc>
        <w:tc>
          <w:tcPr>
            <w:tcW w:w="2551" w:type="dxa"/>
            <w:vAlign w:val="center"/>
          </w:tcPr>
          <w:p>
            <w:pPr>
              <w:pStyle w:val="21"/>
            </w:pPr>
            <w:r>
              <w:t>14.26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262.22</w:t>
            </w:r>
          </w:p>
        </w:tc>
        <w:tc>
          <w:tcPr>
            <w:tcW w:w="2551" w:type="dxa"/>
            <w:vAlign w:val="center"/>
          </w:tcPr>
          <w:p>
            <w:pPr>
              <w:pStyle w:val="17"/>
            </w:pPr>
            <w:r>
              <w:t>262.22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66.89</w:t>
            </w:r>
          </w:p>
        </w:tc>
        <w:tc>
          <w:tcPr>
            <w:tcW w:w="2551" w:type="dxa"/>
            <w:vAlign w:val="center"/>
          </w:tcPr>
          <w:p>
            <w:pPr>
              <w:pStyle w:val="17"/>
            </w:pPr>
            <w:r>
              <w:t>66.89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31.19</w:t>
            </w:r>
          </w:p>
        </w:tc>
        <w:tc>
          <w:tcPr>
            <w:tcW w:w="2551" w:type="dxa"/>
            <w:vAlign w:val="center"/>
          </w:tcPr>
          <w:p>
            <w:pPr>
              <w:pStyle w:val="17"/>
            </w:pPr>
            <w:r>
              <w:t>31.19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50.93</w:t>
            </w:r>
          </w:p>
        </w:tc>
        <w:tc>
          <w:tcPr>
            <w:tcW w:w="2551" w:type="dxa"/>
            <w:vAlign w:val="center"/>
          </w:tcPr>
          <w:p>
            <w:pPr>
              <w:pStyle w:val="17"/>
            </w:pPr>
            <w:r>
              <w:t>50.93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58.88</w:t>
            </w:r>
          </w:p>
        </w:tc>
        <w:tc>
          <w:tcPr>
            <w:tcW w:w="2551" w:type="dxa"/>
            <w:vAlign w:val="center"/>
          </w:tcPr>
          <w:p>
            <w:pPr>
              <w:pStyle w:val="17"/>
            </w:pPr>
            <w:r>
              <w:t>58.88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24.26</w:t>
            </w:r>
          </w:p>
        </w:tc>
        <w:tc>
          <w:tcPr>
            <w:tcW w:w="2551" w:type="dxa"/>
            <w:vAlign w:val="center"/>
          </w:tcPr>
          <w:p>
            <w:pPr>
              <w:pStyle w:val="17"/>
            </w:pPr>
            <w:r>
              <w:t>24.26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30110</w:t>
            </w:r>
          </w:p>
        </w:tc>
        <w:tc>
          <w:tcPr>
            <w:tcW w:w="4535" w:type="dxa"/>
            <w:vAlign w:val="center"/>
          </w:tcPr>
          <w:p>
            <w:pPr>
              <w:pStyle w:val="18"/>
            </w:pPr>
            <w:r>
              <w:t>职工基本医疗保险缴费</w:t>
            </w:r>
          </w:p>
        </w:tc>
        <w:tc>
          <w:tcPr>
            <w:tcW w:w="2551" w:type="dxa"/>
            <w:vAlign w:val="center"/>
          </w:tcPr>
          <w:p>
            <w:pPr>
              <w:pStyle w:val="17"/>
            </w:pPr>
            <w:r>
              <w:t>8.61</w:t>
            </w:r>
          </w:p>
        </w:tc>
        <w:tc>
          <w:tcPr>
            <w:tcW w:w="2551" w:type="dxa"/>
            <w:vAlign w:val="center"/>
          </w:tcPr>
          <w:p>
            <w:pPr>
              <w:pStyle w:val="17"/>
            </w:pPr>
            <w:r>
              <w:t>8.61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0.78</w:t>
            </w:r>
          </w:p>
        </w:tc>
        <w:tc>
          <w:tcPr>
            <w:tcW w:w="2551" w:type="dxa"/>
            <w:vAlign w:val="center"/>
          </w:tcPr>
          <w:p>
            <w:pPr>
              <w:pStyle w:val="17"/>
            </w:pPr>
            <w:r>
              <w:t>0.78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20.38</w:t>
            </w:r>
          </w:p>
        </w:tc>
        <w:tc>
          <w:tcPr>
            <w:tcW w:w="2551" w:type="dxa"/>
            <w:vAlign w:val="center"/>
          </w:tcPr>
          <w:p>
            <w:pPr>
              <w:pStyle w:val="17"/>
            </w:pPr>
            <w:r>
              <w:t>20.38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30199</w:t>
            </w:r>
          </w:p>
        </w:tc>
        <w:tc>
          <w:tcPr>
            <w:tcW w:w="4535" w:type="dxa"/>
            <w:vAlign w:val="center"/>
          </w:tcPr>
          <w:p>
            <w:pPr>
              <w:pStyle w:val="18"/>
            </w:pPr>
            <w:r>
              <w:t>其他工资福利支出</w:t>
            </w:r>
          </w:p>
        </w:tc>
        <w:tc>
          <w:tcPr>
            <w:tcW w:w="2551" w:type="dxa"/>
            <w:vAlign w:val="center"/>
          </w:tcPr>
          <w:p>
            <w:pPr>
              <w:pStyle w:val="17"/>
            </w:pPr>
            <w:r>
              <w:t>0.29</w:t>
            </w:r>
          </w:p>
        </w:tc>
        <w:tc>
          <w:tcPr>
            <w:tcW w:w="2551" w:type="dxa"/>
            <w:vAlign w:val="center"/>
          </w:tcPr>
          <w:p>
            <w:pPr>
              <w:pStyle w:val="17"/>
            </w:pPr>
            <w:r>
              <w:t>0.29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14.26</w:t>
            </w:r>
          </w:p>
        </w:tc>
        <w:tc>
          <w:tcPr>
            <w:tcW w:w="2551" w:type="dxa"/>
            <w:vAlign w:val="center"/>
          </w:tcPr>
          <w:p>
            <w:pPr>
              <w:pStyle w:val="17"/>
            </w:pPr>
          </w:p>
        </w:tc>
        <w:tc>
          <w:tcPr>
            <w:tcW w:w="2551" w:type="dxa"/>
            <w:vAlign w:val="center"/>
          </w:tcPr>
          <w:p>
            <w:pPr>
              <w:pStyle w:val="17"/>
            </w:pPr>
            <w:r>
              <w:t>14.26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30201</w:t>
            </w:r>
          </w:p>
        </w:tc>
        <w:tc>
          <w:tcPr>
            <w:tcW w:w="4535" w:type="dxa"/>
            <w:vAlign w:val="center"/>
          </w:tcPr>
          <w:p>
            <w:pPr>
              <w:pStyle w:val="18"/>
            </w:pPr>
            <w:r>
              <w:t>办公费</w:t>
            </w:r>
          </w:p>
        </w:tc>
        <w:tc>
          <w:tcPr>
            <w:tcW w:w="2551" w:type="dxa"/>
            <w:vAlign w:val="center"/>
          </w:tcPr>
          <w:p>
            <w:pPr>
              <w:pStyle w:val="17"/>
            </w:pPr>
            <w:r>
              <w:t>3.04</w:t>
            </w:r>
          </w:p>
        </w:tc>
        <w:tc>
          <w:tcPr>
            <w:tcW w:w="2551" w:type="dxa"/>
            <w:vAlign w:val="center"/>
          </w:tcPr>
          <w:p>
            <w:pPr>
              <w:pStyle w:val="17"/>
            </w:pPr>
          </w:p>
        </w:tc>
        <w:tc>
          <w:tcPr>
            <w:tcW w:w="2551" w:type="dxa"/>
            <w:vAlign w:val="center"/>
          </w:tcPr>
          <w:p>
            <w:pPr>
              <w:pStyle w:val="17"/>
            </w:pPr>
            <w:r>
              <w:t>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30202</w:t>
            </w:r>
          </w:p>
        </w:tc>
        <w:tc>
          <w:tcPr>
            <w:tcW w:w="4535" w:type="dxa"/>
            <w:vAlign w:val="center"/>
          </w:tcPr>
          <w:p>
            <w:pPr>
              <w:pStyle w:val="18"/>
            </w:pPr>
            <w:r>
              <w:t>印刷费</w:t>
            </w:r>
          </w:p>
        </w:tc>
        <w:tc>
          <w:tcPr>
            <w:tcW w:w="2551" w:type="dxa"/>
            <w:vAlign w:val="center"/>
          </w:tcPr>
          <w:p>
            <w:pPr>
              <w:pStyle w:val="17"/>
            </w:pPr>
            <w:r>
              <w:t>0.23</w:t>
            </w:r>
          </w:p>
        </w:tc>
        <w:tc>
          <w:tcPr>
            <w:tcW w:w="2551" w:type="dxa"/>
            <w:vAlign w:val="center"/>
          </w:tcPr>
          <w:p>
            <w:pPr>
              <w:pStyle w:val="17"/>
            </w:pPr>
          </w:p>
        </w:tc>
        <w:tc>
          <w:tcPr>
            <w:tcW w:w="2551" w:type="dxa"/>
            <w:vAlign w:val="center"/>
          </w:tcPr>
          <w:p>
            <w:pPr>
              <w:pStyle w:val="17"/>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30205</w:t>
            </w:r>
          </w:p>
        </w:tc>
        <w:tc>
          <w:tcPr>
            <w:tcW w:w="4535" w:type="dxa"/>
            <w:vAlign w:val="center"/>
          </w:tcPr>
          <w:p>
            <w:pPr>
              <w:pStyle w:val="18"/>
            </w:pPr>
            <w:r>
              <w:t>水费</w:t>
            </w:r>
          </w:p>
        </w:tc>
        <w:tc>
          <w:tcPr>
            <w:tcW w:w="2551" w:type="dxa"/>
            <w:vAlign w:val="center"/>
          </w:tcPr>
          <w:p>
            <w:pPr>
              <w:pStyle w:val="17"/>
            </w:pPr>
            <w:r>
              <w:t>0.61</w:t>
            </w:r>
          </w:p>
        </w:tc>
        <w:tc>
          <w:tcPr>
            <w:tcW w:w="2551" w:type="dxa"/>
            <w:vAlign w:val="center"/>
          </w:tcPr>
          <w:p>
            <w:pPr>
              <w:pStyle w:val="17"/>
            </w:pPr>
          </w:p>
        </w:tc>
        <w:tc>
          <w:tcPr>
            <w:tcW w:w="2551" w:type="dxa"/>
            <w:vAlign w:val="center"/>
          </w:tcPr>
          <w:p>
            <w:pPr>
              <w:pStyle w:val="17"/>
            </w:pPr>
            <w: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30206</w:t>
            </w:r>
          </w:p>
        </w:tc>
        <w:tc>
          <w:tcPr>
            <w:tcW w:w="4535" w:type="dxa"/>
            <w:vAlign w:val="center"/>
          </w:tcPr>
          <w:p>
            <w:pPr>
              <w:pStyle w:val="18"/>
            </w:pPr>
            <w:r>
              <w:t>电费</w:t>
            </w:r>
          </w:p>
        </w:tc>
        <w:tc>
          <w:tcPr>
            <w:tcW w:w="2551" w:type="dxa"/>
            <w:vAlign w:val="center"/>
          </w:tcPr>
          <w:p>
            <w:pPr>
              <w:pStyle w:val="17"/>
            </w:pPr>
            <w:r>
              <w:t>1.71</w:t>
            </w:r>
          </w:p>
        </w:tc>
        <w:tc>
          <w:tcPr>
            <w:tcW w:w="2551" w:type="dxa"/>
            <w:vAlign w:val="center"/>
          </w:tcPr>
          <w:p>
            <w:pPr>
              <w:pStyle w:val="17"/>
            </w:pPr>
          </w:p>
        </w:tc>
        <w:tc>
          <w:tcPr>
            <w:tcW w:w="2551" w:type="dxa"/>
            <w:vAlign w:val="center"/>
          </w:tcPr>
          <w:p>
            <w:pPr>
              <w:pStyle w:val="17"/>
            </w:pPr>
            <w:r>
              <w:t>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30207</w:t>
            </w:r>
          </w:p>
        </w:tc>
        <w:tc>
          <w:tcPr>
            <w:tcW w:w="4535" w:type="dxa"/>
            <w:vAlign w:val="center"/>
          </w:tcPr>
          <w:p>
            <w:pPr>
              <w:pStyle w:val="18"/>
            </w:pPr>
            <w:r>
              <w:t>邮电费</w:t>
            </w:r>
          </w:p>
        </w:tc>
        <w:tc>
          <w:tcPr>
            <w:tcW w:w="2551" w:type="dxa"/>
            <w:vAlign w:val="center"/>
          </w:tcPr>
          <w:p>
            <w:pPr>
              <w:pStyle w:val="17"/>
            </w:pPr>
            <w:r>
              <w:t>1.71</w:t>
            </w:r>
          </w:p>
        </w:tc>
        <w:tc>
          <w:tcPr>
            <w:tcW w:w="2551" w:type="dxa"/>
            <w:vAlign w:val="center"/>
          </w:tcPr>
          <w:p>
            <w:pPr>
              <w:pStyle w:val="17"/>
            </w:pPr>
          </w:p>
        </w:tc>
        <w:tc>
          <w:tcPr>
            <w:tcW w:w="2551" w:type="dxa"/>
            <w:vAlign w:val="center"/>
          </w:tcPr>
          <w:p>
            <w:pPr>
              <w:pStyle w:val="17"/>
            </w:pPr>
            <w:r>
              <w:t>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30209</w:t>
            </w:r>
          </w:p>
        </w:tc>
        <w:tc>
          <w:tcPr>
            <w:tcW w:w="4535" w:type="dxa"/>
            <w:vAlign w:val="center"/>
          </w:tcPr>
          <w:p>
            <w:pPr>
              <w:pStyle w:val="18"/>
            </w:pPr>
            <w:r>
              <w:t>物业管理费</w:t>
            </w:r>
          </w:p>
        </w:tc>
        <w:tc>
          <w:tcPr>
            <w:tcW w:w="2551" w:type="dxa"/>
            <w:vAlign w:val="center"/>
          </w:tcPr>
          <w:p>
            <w:pPr>
              <w:pStyle w:val="17"/>
            </w:pPr>
            <w:r>
              <w:t>1.10</w:t>
            </w:r>
          </w:p>
        </w:tc>
        <w:tc>
          <w:tcPr>
            <w:tcW w:w="2551" w:type="dxa"/>
            <w:vAlign w:val="center"/>
          </w:tcPr>
          <w:p>
            <w:pPr>
              <w:pStyle w:val="17"/>
            </w:pPr>
          </w:p>
        </w:tc>
        <w:tc>
          <w:tcPr>
            <w:tcW w:w="2551" w:type="dxa"/>
            <w:vAlign w:val="center"/>
          </w:tcPr>
          <w:p>
            <w:pPr>
              <w:pStyle w:val="17"/>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18"/>
            </w:pPr>
            <w:r>
              <w:t>30211</w:t>
            </w:r>
          </w:p>
        </w:tc>
        <w:tc>
          <w:tcPr>
            <w:tcW w:w="4535" w:type="dxa"/>
            <w:vAlign w:val="center"/>
          </w:tcPr>
          <w:p>
            <w:pPr>
              <w:pStyle w:val="18"/>
            </w:pPr>
            <w:r>
              <w:t>差旅费</w:t>
            </w:r>
          </w:p>
        </w:tc>
        <w:tc>
          <w:tcPr>
            <w:tcW w:w="2551" w:type="dxa"/>
            <w:vAlign w:val="center"/>
          </w:tcPr>
          <w:p>
            <w:pPr>
              <w:pStyle w:val="17"/>
            </w:pPr>
            <w:r>
              <w:t>3.04</w:t>
            </w:r>
          </w:p>
        </w:tc>
        <w:tc>
          <w:tcPr>
            <w:tcW w:w="2551" w:type="dxa"/>
            <w:vAlign w:val="center"/>
          </w:tcPr>
          <w:p>
            <w:pPr>
              <w:pStyle w:val="17"/>
            </w:pPr>
          </w:p>
        </w:tc>
        <w:tc>
          <w:tcPr>
            <w:tcW w:w="2551" w:type="dxa"/>
            <w:vAlign w:val="center"/>
          </w:tcPr>
          <w:p>
            <w:pPr>
              <w:pStyle w:val="17"/>
            </w:pPr>
            <w:r>
              <w:t>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1191" w:type="dxa"/>
            <w:vAlign w:val="center"/>
          </w:tcPr>
          <w:p>
            <w:pPr>
              <w:pStyle w:val="18"/>
            </w:pPr>
            <w:r>
              <w:t>30213</w:t>
            </w:r>
          </w:p>
        </w:tc>
        <w:tc>
          <w:tcPr>
            <w:tcW w:w="4535" w:type="dxa"/>
            <w:vAlign w:val="center"/>
          </w:tcPr>
          <w:p>
            <w:pPr>
              <w:pStyle w:val="18"/>
            </w:pPr>
            <w:r>
              <w:t>维修(护)费</w:t>
            </w:r>
          </w:p>
        </w:tc>
        <w:tc>
          <w:tcPr>
            <w:tcW w:w="2551" w:type="dxa"/>
            <w:vAlign w:val="center"/>
          </w:tcPr>
          <w:p>
            <w:pPr>
              <w:pStyle w:val="17"/>
            </w:pPr>
            <w:r>
              <w:t>0.19</w:t>
            </w:r>
          </w:p>
        </w:tc>
        <w:tc>
          <w:tcPr>
            <w:tcW w:w="2551" w:type="dxa"/>
            <w:vAlign w:val="center"/>
          </w:tcPr>
          <w:p>
            <w:pPr>
              <w:pStyle w:val="17"/>
            </w:pPr>
          </w:p>
        </w:tc>
        <w:tc>
          <w:tcPr>
            <w:tcW w:w="2551" w:type="dxa"/>
            <w:vAlign w:val="center"/>
          </w:tcPr>
          <w:p>
            <w:pPr>
              <w:pStyle w:val="17"/>
            </w:pPr>
            <w:r>
              <w:t>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1.43</w:t>
            </w:r>
          </w:p>
        </w:tc>
        <w:tc>
          <w:tcPr>
            <w:tcW w:w="2551" w:type="dxa"/>
            <w:vAlign w:val="center"/>
          </w:tcPr>
          <w:p>
            <w:pPr>
              <w:pStyle w:val="17"/>
            </w:pPr>
          </w:p>
        </w:tc>
        <w:tc>
          <w:tcPr>
            <w:tcW w:w="2551" w:type="dxa"/>
            <w:vAlign w:val="center"/>
          </w:tcPr>
          <w:p>
            <w:pPr>
              <w:pStyle w:val="17"/>
            </w:pPr>
            <w:r>
              <w:t>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1.20</w:t>
            </w:r>
          </w:p>
        </w:tc>
        <w:tc>
          <w:tcPr>
            <w:tcW w:w="2551" w:type="dxa"/>
            <w:vAlign w:val="center"/>
          </w:tcPr>
          <w:p>
            <w:pPr>
              <w:pStyle w:val="17"/>
            </w:pPr>
          </w:p>
        </w:tc>
        <w:tc>
          <w:tcPr>
            <w:tcW w:w="2551" w:type="dxa"/>
            <w:vAlign w:val="center"/>
          </w:tcPr>
          <w:p>
            <w:pPr>
              <w:pStyle w:val="17"/>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0.01</w:t>
            </w:r>
          </w:p>
        </w:tc>
        <w:tc>
          <w:tcPr>
            <w:tcW w:w="2551" w:type="dxa"/>
            <w:vAlign w:val="center"/>
          </w:tcPr>
          <w:p>
            <w:pPr>
              <w:pStyle w:val="17"/>
            </w:pPr>
            <w:r>
              <w:t>0.01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1191" w:type="dxa"/>
            <w:vAlign w:val="center"/>
          </w:tcPr>
          <w:p>
            <w:pPr>
              <w:pStyle w:val="18"/>
            </w:pPr>
            <w:r>
              <w:t>30309</w:t>
            </w:r>
          </w:p>
        </w:tc>
        <w:tc>
          <w:tcPr>
            <w:tcW w:w="4535" w:type="dxa"/>
            <w:vAlign w:val="center"/>
          </w:tcPr>
          <w:p>
            <w:pPr>
              <w:pStyle w:val="18"/>
            </w:pPr>
            <w:r>
              <w:t>奖励金</w:t>
            </w:r>
          </w:p>
        </w:tc>
        <w:tc>
          <w:tcPr>
            <w:tcW w:w="2551" w:type="dxa"/>
            <w:vAlign w:val="center"/>
          </w:tcPr>
          <w:p>
            <w:pPr>
              <w:pStyle w:val="17"/>
            </w:pPr>
            <w:r>
              <w:t>0.01</w:t>
            </w:r>
          </w:p>
        </w:tc>
        <w:tc>
          <w:tcPr>
            <w:tcW w:w="2551" w:type="dxa"/>
            <w:vAlign w:val="center"/>
          </w:tcPr>
          <w:p>
            <w:pPr>
              <w:pStyle w:val="17"/>
            </w:pPr>
            <w:r>
              <w:t>0.01</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549004廊坊市广阳区退役军人服务中心</w:t>
            </w:r>
          </w:p>
        </w:tc>
        <w:tc>
          <w:tcPr>
            <w:tcW w:w="2551" w:type="dxa"/>
            <w:tcBorders>
              <w:top w:val="single" w:color="FFFFFF" w:sz="6" w:space="0"/>
              <w:left w:val="single" w:color="FFFFFF" w:sz="6" w:space="0"/>
              <w:right w:val="single" w:color="FFFFFF" w:sz="6" w:space="0"/>
            </w:tcBorders>
            <w:vAlign w:val="center"/>
          </w:tcPr>
          <w:p>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549004廊坊市广阳区退役军人服务中心</w:t>
            </w:r>
          </w:p>
        </w:tc>
        <w:tc>
          <w:tcPr>
            <w:tcW w:w="2551" w:type="dxa"/>
            <w:tcBorders>
              <w:top w:val="single" w:color="FFFFFF" w:sz="6" w:space="0"/>
              <w:left w:val="single" w:color="FFFFFF" w:sz="6" w:space="0"/>
              <w:right w:val="single" w:color="FFFFFF" w:sz="6" w:space="0"/>
            </w:tcBorders>
            <w:vAlign w:val="center"/>
          </w:tcPr>
          <w:p>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549004廊坊市广阳区退役军人服务中心</w:t>
            </w:r>
          </w:p>
        </w:tc>
        <w:tc>
          <w:tcPr>
            <w:tcW w:w="2381" w:type="dxa"/>
            <w:tcBorders>
              <w:top w:val="single" w:color="FFFFFF" w:sz="6" w:space="0"/>
              <w:left w:val="single" w:color="FFFFFF" w:sz="6" w:space="0"/>
              <w:right w:val="single" w:color="FFFFFF" w:sz="6" w:space="0"/>
            </w:tcBorders>
            <w:vAlign w:val="center"/>
          </w:tcPr>
          <w:p>
            <w:pPr>
              <w:pStyle w:val="14"/>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bookmarkStart w:id="18" w:name="_GoBack"/>
      <w:r>
        <w:rPr>
          <w:rFonts w:ascii="方正小标宋_GBK" w:hAnsi="方正小标宋_GBK" w:eastAsia="方正小标宋_GBK" w:cs="方正小标宋_GBK"/>
          <w:color w:val="000000"/>
          <w:sz w:val="44"/>
        </w:rPr>
        <w:t>廊坊市广阳区退役军人服务中心2023年单位预算信息公开情况说明</w:t>
      </w:r>
      <w:bookmarkEnd w:id="18"/>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预算法》、《地方预决算公开操作规程》和《关于进一步推进预算公开工作的实施意见》规定，现将廊坊市广阳区退役军人服务中心2023年单位预算公开如下：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1"/>
      </w:pPr>
      <w:r>
        <w:t>负责全面做好走访慰间、帮扶解困、权益保障、信访接待等工作;负责面对面、个性化、一对一服务退役军人，做好关系转接、联络接待信息采集、问题反映等工作;负责做好送立功喜报、悬挂光荣牌和“八一”、春节等节日以及重大变故走访慰问等具体事务；负责整合衔接优抚安置政策与普惠性政策，协调做好帮扶解困工作;负责为军队退役人员提供咨询服务，宣传国家相关政策规定;负责创建退役军人就业创业平台，建立军队退役人员人才信息库岗位需求信息库;负责加强军队退役人员待安置期间党员管理，建立临时党支部，建立党员信息台账，做好相关服务工作;搭建政策咨询、帮扶援助、沟通联系、学习交流等活动场所，把党和政府的关怀温暖送到一名退役军人身边;完成上级部门交办的其他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廊坊市广阳区退役军人服务中心</w:t>
            </w:r>
          </w:p>
        </w:tc>
        <w:tc>
          <w:tcPr>
            <w:tcW w:w="1843" w:type="dxa"/>
            <w:vAlign w:val="center"/>
          </w:tcPr>
          <w:p>
            <w:pPr>
              <w:pStyle w:val="19"/>
            </w:pPr>
            <w:r>
              <w:t>事业</w:t>
            </w:r>
          </w:p>
        </w:tc>
        <w:tc>
          <w:tcPr>
            <w:tcW w:w="2126" w:type="dxa"/>
            <w:vAlign w:val="center"/>
          </w:tcPr>
          <w:p>
            <w:pPr>
              <w:pStyle w:val="19"/>
            </w:pPr>
            <w:r>
              <w:t>股级</w:t>
            </w:r>
          </w:p>
        </w:tc>
        <w:tc>
          <w:tcPr>
            <w:tcW w:w="3827" w:type="dxa"/>
            <w:vAlign w:val="center"/>
          </w:tcPr>
          <w:p>
            <w:pPr>
              <w:pStyle w:val="19"/>
            </w:pPr>
            <w:r>
              <w:t>财政性资金基本保证</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2"/>
      </w:pPr>
      <w:r>
        <w:t>1、收入说明</w:t>
      </w:r>
    </w:p>
    <w:p>
      <w:pPr>
        <w:pStyle w:val="32"/>
      </w:pPr>
      <w:r>
        <w:t>反映本单位当年全部收入。2023年预算收入328.49万元，其中：一般公共预算收入328.49万元，基金预算收入0万元，财政专户核拨收入0万元，其他来源收入0万元，上年结转0万元。</w:t>
      </w:r>
    </w:p>
    <w:p>
      <w:pPr>
        <w:pStyle w:val="32"/>
      </w:pPr>
      <w:r>
        <w:t>2、支出说明</w:t>
      </w:r>
    </w:p>
    <w:p>
      <w:pPr>
        <w:pStyle w:val="32"/>
      </w:pPr>
      <w:r>
        <w:t>收支预算总表支出栏、基本支出表、项目支出表按经济分类和支出功能分类科目编制，反映廊坊市广阳区退役军人服务中心2023年度单位预算中支出预算的总体情况。2023年支出预算328.49万元，其中：基本支出276.49万元，包括人员经费262.23万元和日常公用经费14.26万元；项目支出52万元，全部为本级支出，主要为立功受奖现役军人一次性奖励资金、军转干部解困金等项目。</w:t>
      </w:r>
    </w:p>
    <w:p>
      <w:pPr>
        <w:pStyle w:val="32"/>
      </w:pPr>
      <w:r>
        <w:t>3、比上年增减情况</w:t>
      </w:r>
    </w:p>
    <w:p>
      <w:pPr>
        <w:pStyle w:val="32"/>
      </w:pPr>
      <w:r>
        <w:t>2023年预算收支安排328.49万元，较2022年预算增加12.36万元，其中：基本支出增加88.08万元，增加原因主要为人员增加，人员经费支出增加；项目支出减少75.72万元，减少原因专项支出项目调整。</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3"/>
      </w:pPr>
      <w:r>
        <w:t>2023年，我单位运行经费共计安排14.26万元，主要用于办公区的日常维修、办公费用、邮电费、差旅费等日常运行支出。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4"/>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pStyle w:val="34"/>
      </w:pPr>
    </w:p>
    <w:p>
      <w:pPr>
        <w:numPr>
          <w:ilvl w:val="0"/>
          <w:numId w:val="1"/>
        </w:numPr>
        <w:spacing w:line="584" w:lineRule="exact"/>
        <w:ind w:firstLine="640" w:firstLineChars="200"/>
        <w:rPr>
          <w:rFonts w:ascii="黑体" w:hAnsi="黑体" w:eastAsia="黑体" w:cs="黑体"/>
          <w:color w:val="000000"/>
          <w:sz w:val="32"/>
        </w:rPr>
      </w:pPr>
      <w:bookmarkStart w:id="13" w:name="tz_0002_0005"/>
      <w:bookmarkEnd w:id="13"/>
      <w:r>
        <w:rPr>
          <w:rFonts w:ascii="黑体" w:hAnsi="黑体" w:eastAsia="黑体" w:cs="黑体"/>
          <w:color w:val="000000"/>
          <w:sz w:val="32"/>
        </w:rPr>
        <w:t>预算绩效信息</w:t>
      </w:r>
    </w:p>
    <w:p>
      <w:pPr>
        <w:spacing w:line="584" w:lineRule="exact"/>
        <w:ind w:firstLine="640" w:firstLineChars="200"/>
        <w:rPr>
          <w:rFonts w:ascii="方正楷体_GBK" w:hAnsi="方正楷体_GBK" w:eastAsia="方正楷体_GBK" w:cs="黑体"/>
          <w:b/>
          <w:sz w:val="32"/>
          <w:szCs w:val="32"/>
        </w:rPr>
      </w:pPr>
      <w:r>
        <w:rPr>
          <w:rFonts w:hint="eastAsia" w:ascii="方正楷体_GBK" w:hAnsi="方正楷体_GBK" w:eastAsia="方正楷体_GBK" w:cs="黑体"/>
          <w:b/>
          <w:sz w:val="32"/>
          <w:szCs w:val="32"/>
        </w:rPr>
        <w:t>第一部分 单位整体绩效目标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eastAsia="仿宋_GB2312" w:cs="Times New Roman"/>
          <w:sz w:val="32"/>
          <w:szCs w:val="32"/>
        </w:rPr>
      </w:pPr>
      <w:r>
        <w:rPr>
          <w:rFonts w:eastAsia="仿宋_GB2312" w:cs="Times New Roman"/>
          <w:sz w:val="32"/>
          <w:szCs w:val="32"/>
        </w:rPr>
        <w:t>做好走访慰问，帮扶解困，权益保障，信访接待等工作；为退役军人提供咨询服务，宣传国家相关政策</w:t>
      </w:r>
      <w:r>
        <w:rPr>
          <w:rFonts w:hint="eastAsia" w:eastAsia="仿宋_GB2312" w:cs="Times New Roman"/>
          <w:sz w:val="32"/>
          <w:szCs w:val="32"/>
        </w:rPr>
        <w:t>。</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autoSpaceDE w:val="0"/>
        <w:autoSpaceDN w:val="0"/>
        <w:adjustRightInd w:val="0"/>
        <w:spacing w:line="584" w:lineRule="exact"/>
        <w:ind w:left="226" w:leftChars="94" w:firstLine="640" w:firstLineChars="200"/>
        <w:rPr>
          <w:rFonts w:eastAsia="仿宋_GB2312" w:cs="Times New Roman"/>
          <w:sz w:val="32"/>
          <w:szCs w:val="32"/>
        </w:rPr>
      </w:pPr>
      <w:r>
        <w:rPr>
          <w:rFonts w:hint="eastAsia" w:eastAsia="仿宋_GB2312" w:cs="Times New Roman"/>
          <w:sz w:val="32"/>
          <w:szCs w:val="32"/>
        </w:rPr>
        <w:t>保障体系的政策及管理</w:t>
      </w:r>
    </w:p>
    <w:p>
      <w:pPr>
        <w:autoSpaceDE w:val="0"/>
        <w:autoSpaceDN w:val="0"/>
        <w:adjustRightInd w:val="0"/>
        <w:spacing w:line="584" w:lineRule="exact"/>
        <w:ind w:left="226" w:leftChars="94" w:firstLine="640" w:firstLineChars="200"/>
        <w:rPr>
          <w:rFonts w:eastAsia="仿宋_GB2312" w:cs="Times New Roman"/>
          <w:sz w:val="32"/>
          <w:szCs w:val="32"/>
        </w:rPr>
      </w:pPr>
      <w:r>
        <w:rPr>
          <w:rFonts w:hint="eastAsia" w:eastAsia="仿宋_GB2312" w:cs="Times New Roman"/>
          <w:sz w:val="32"/>
          <w:szCs w:val="32"/>
        </w:rPr>
        <w:t>负责全区退役军人解困保障政策的组织实施，为企业军转干部发放解困金、为立功受奖现役军人送喜报和奖励资金、建设使用好一体化平台、做好进京值班备勤，建设好退役军人服务保障机构。 </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autoSpaceDE w:val="0"/>
        <w:autoSpaceDN w:val="0"/>
        <w:adjustRightInd w:val="0"/>
        <w:spacing w:line="584" w:lineRule="exact"/>
        <w:ind w:firstLine="640" w:firstLineChars="200"/>
        <w:rPr>
          <w:rFonts w:eastAsia="仿宋_GB2312" w:cs="Times New Roman"/>
          <w:sz w:val="32"/>
          <w:szCs w:val="32"/>
        </w:rPr>
      </w:pPr>
      <w:r>
        <w:rPr>
          <w:rFonts w:hint="eastAsia" w:eastAsia="仿宋_GB2312" w:cs="Times New Roman"/>
          <w:sz w:val="32"/>
          <w:szCs w:val="32"/>
        </w:rPr>
        <w:t>（一）完善制度建设。完善了《整体绩效评价管理制度》，以加强财政支出管理，强化支出责任，建立科学、合理的财政支出绩效评价体系，提高财政资金使用效益。</w:t>
      </w:r>
    </w:p>
    <w:p>
      <w:pPr>
        <w:autoSpaceDE w:val="0"/>
        <w:autoSpaceDN w:val="0"/>
        <w:adjustRightInd w:val="0"/>
        <w:spacing w:line="584" w:lineRule="exact"/>
        <w:ind w:firstLine="640" w:firstLineChars="200"/>
        <w:rPr>
          <w:rFonts w:eastAsia="仿宋_GB2312" w:cs="Times New Roman"/>
          <w:sz w:val="32"/>
          <w:szCs w:val="32"/>
        </w:rPr>
      </w:pPr>
      <w:r>
        <w:rPr>
          <w:rFonts w:hint="eastAsia" w:eastAsia="仿宋_GB2312" w:cs="Times New Roman"/>
          <w:sz w:val="32"/>
          <w:szCs w:val="32"/>
        </w:rPr>
        <w:t>（二）加强支出管理。优化支出结构，进一步完善项目经费预算定额，科学制定部门长期固化项目支出，对保障标准过度、保障要求过高、资金使用绩效不明显的项目进行甄别分类，予以调整优化。</w:t>
      </w:r>
    </w:p>
    <w:p>
      <w:pPr>
        <w:autoSpaceDE w:val="0"/>
        <w:autoSpaceDN w:val="0"/>
        <w:adjustRightInd w:val="0"/>
        <w:spacing w:line="584" w:lineRule="exact"/>
        <w:ind w:firstLine="640" w:firstLineChars="200"/>
        <w:rPr>
          <w:rFonts w:eastAsia="仿宋_GB2312" w:cs="Times New Roman"/>
          <w:sz w:val="32"/>
          <w:szCs w:val="32"/>
        </w:rPr>
      </w:pPr>
      <w:r>
        <w:rPr>
          <w:rFonts w:hint="eastAsia" w:eastAsia="仿宋_GB2312" w:cs="Times New Roman"/>
          <w:sz w:val="32"/>
          <w:szCs w:val="32"/>
        </w:rPr>
        <w:t>（三）加强绩效运行监控。一是加强对各科室监控工作的指导，规范填报格式，明确报告要素，确保填报准确，内容完备。二是对上报的绩效监控情况表和监控报告从格式上把关，从内容上加强核实，确保报告内容客观公正，真实准确。</w:t>
      </w:r>
    </w:p>
    <w:p>
      <w:pPr>
        <w:autoSpaceDE w:val="0"/>
        <w:autoSpaceDN w:val="0"/>
        <w:adjustRightInd w:val="0"/>
        <w:spacing w:line="584" w:lineRule="exact"/>
        <w:ind w:firstLine="640" w:firstLineChars="200"/>
        <w:rPr>
          <w:rFonts w:eastAsia="仿宋_GB2312" w:cs="Times New Roman"/>
          <w:sz w:val="32"/>
          <w:szCs w:val="32"/>
        </w:rPr>
      </w:pPr>
      <w:r>
        <w:rPr>
          <w:rFonts w:hint="eastAsia" w:eastAsia="仿宋_GB2312" w:cs="Times New Roman"/>
          <w:sz w:val="32"/>
          <w:szCs w:val="32"/>
        </w:rPr>
        <w:t>（四）做好绩效自评。组织各科室参照当年所设定的绩效目标全面开展预算绩效自评工作，通过对绩效情况评分、存在问题和对策、自评表，撰写绩效评价报告。</w:t>
      </w:r>
    </w:p>
    <w:p>
      <w:pPr>
        <w:autoSpaceDE w:val="0"/>
        <w:autoSpaceDN w:val="0"/>
        <w:adjustRightInd w:val="0"/>
        <w:spacing w:line="584" w:lineRule="exact"/>
        <w:ind w:firstLine="640" w:firstLineChars="200"/>
        <w:rPr>
          <w:rFonts w:eastAsia="仿宋_GB2312" w:cs="Times New Roman"/>
          <w:sz w:val="32"/>
          <w:szCs w:val="32"/>
        </w:rPr>
      </w:pPr>
      <w:r>
        <w:rPr>
          <w:rFonts w:hint="eastAsia" w:eastAsia="仿宋_GB2312" w:cs="Times New Roman"/>
          <w:sz w:val="32"/>
          <w:szCs w:val="32"/>
        </w:rPr>
        <w:t>（五）规范财务资产管理，我局将财务规范化管理工作作为工作的重要内容，列入议事日程，不断加强领导，建立财务定期分析汇报制度，坚持召开财务管理分析情况会，研究财务管理中出现的各种问题，逐步确定“统一领导，集中管理”的财务管理模式。</w:t>
      </w:r>
    </w:p>
    <w:p>
      <w:pPr>
        <w:autoSpaceDE w:val="0"/>
        <w:autoSpaceDN w:val="0"/>
        <w:adjustRightInd w:val="0"/>
        <w:spacing w:line="584" w:lineRule="exact"/>
        <w:ind w:firstLine="640" w:firstLineChars="200"/>
        <w:rPr>
          <w:rFonts w:eastAsia="仿宋_GB2312" w:cs="Times New Roman"/>
          <w:sz w:val="32"/>
          <w:szCs w:val="32"/>
        </w:rPr>
      </w:pPr>
      <w:r>
        <w:rPr>
          <w:rFonts w:hint="eastAsia" w:eastAsia="仿宋_GB2312" w:cs="Times New Roman"/>
          <w:sz w:val="32"/>
          <w:szCs w:val="32"/>
        </w:rPr>
        <w:t>（六）加强内部监督。健全了领导体制，突出监督重点，细化了监督工作。明确列出各业务部门共性的重点工作，增强了内部监督工作的可操作性。</w:t>
      </w:r>
    </w:p>
    <w:p>
      <w:pPr>
        <w:autoSpaceDE w:val="0"/>
        <w:autoSpaceDN w:val="0"/>
        <w:adjustRightInd w:val="0"/>
        <w:spacing w:line="584" w:lineRule="exact"/>
        <w:ind w:firstLine="640" w:firstLineChars="200"/>
        <w:rPr>
          <w:rFonts w:eastAsia="仿宋_GB2312" w:cs="Times New Roman"/>
          <w:sz w:val="32"/>
          <w:szCs w:val="32"/>
        </w:rPr>
      </w:pPr>
      <w:r>
        <w:rPr>
          <w:rFonts w:hint="eastAsia" w:eastAsia="仿宋_GB2312" w:cs="Times New Roman"/>
          <w:sz w:val="32"/>
          <w:szCs w:val="32"/>
        </w:rPr>
        <w:t>（七）加强宣传培训调研。积极组织财务人员和各业务科室参加预算绩效管理业务培训，使大家进一步认识到加强预算绩效管理工作的重要性和紧迫性，有效增强了使用财政资金的绩效意识和责任意识，理解了实现预算和绩效管理一体化，着力提高财政资源配置效率和使用效益。</w:t>
      </w:r>
    </w:p>
    <w:p>
      <w:pPr>
        <w:overflowPunct w:val="0"/>
        <w:adjustRightInd w:val="0"/>
        <w:snapToGrid w:val="0"/>
        <w:spacing w:after="120" w:afterLines="50" w:line="580" w:lineRule="exact"/>
        <w:ind w:firstLine="628" w:firstLineChars="196"/>
        <w:rPr>
          <w:rFonts w:ascii="华文楷体" w:hAnsi="华文楷体" w:eastAsia="华文楷体" w:cs="华文楷体"/>
          <w:b/>
          <w:sz w:val="32"/>
          <w:szCs w:val="32"/>
        </w:rPr>
      </w:pPr>
      <w:r>
        <w:rPr>
          <w:rFonts w:hint="eastAsia" w:ascii="华文楷体" w:hAnsi="华文楷体" w:eastAsia="华文楷体" w:cs="华文楷体"/>
          <w:b/>
          <w:sz w:val="32"/>
          <w:szCs w:val="32"/>
        </w:rPr>
        <w:t>（四）</w:t>
      </w:r>
      <w:r>
        <w:rPr>
          <w:rFonts w:hint="eastAsia" w:ascii="华文楷体" w:hAnsi="华文楷体" w:eastAsia="华文楷体" w:cs="华文楷体"/>
          <w:b/>
          <w:sz w:val="32"/>
          <w:szCs w:val="32"/>
          <w:lang w:eastAsia="zh-CN"/>
        </w:rPr>
        <w:t>单位</w:t>
      </w:r>
      <w:r>
        <w:rPr>
          <w:rFonts w:hint="eastAsia" w:ascii="华文楷体" w:hAnsi="华文楷体" w:eastAsia="华文楷体" w:cs="华文楷体"/>
          <w:b/>
          <w:sz w:val="32"/>
          <w:szCs w:val="32"/>
        </w:rPr>
        <w:t>整体支出绩效指标</w:t>
      </w:r>
    </w:p>
    <w:p>
      <w:pPr>
        <w:pStyle w:val="2"/>
      </w:pPr>
    </w:p>
    <w:tbl>
      <w:tblPr>
        <w:tblStyle w:val="9"/>
        <w:tblW w:w="4989" w:type="pct"/>
        <w:tblInd w:w="0" w:type="dxa"/>
        <w:tblLayout w:type="autofit"/>
        <w:tblCellMar>
          <w:top w:w="0" w:type="dxa"/>
          <w:left w:w="0" w:type="dxa"/>
          <w:bottom w:w="0" w:type="dxa"/>
          <w:right w:w="0" w:type="dxa"/>
        </w:tblCellMar>
      </w:tblPr>
      <w:tblGrid>
        <w:gridCol w:w="518"/>
        <w:gridCol w:w="924"/>
        <w:gridCol w:w="2109"/>
        <w:gridCol w:w="3785"/>
        <w:gridCol w:w="2556"/>
        <w:gridCol w:w="1214"/>
        <w:gridCol w:w="1244"/>
        <w:gridCol w:w="1232"/>
        <w:gridCol w:w="1215"/>
      </w:tblGrid>
      <w:tr>
        <w:tblPrEx>
          <w:tblCellMar>
            <w:top w:w="0" w:type="dxa"/>
            <w:left w:w="0" w:type="dxa"/>
            <w:bottom w:w="0" w:type="dxa"/>
            <w:right w:w="0" w:type="dxa"/>
          </w:tblCellMar>
        </w:tblPrEx>
        <w:trPr>
          <w:trHeight w:val="270" w:hRule="atLeast"/>
          <w:tblHeader/>
        </w:trPr>
        <w:tc>
          <w:tcPr>
            <w:tcW w:w="1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一级指标</w:t>
            </w:r>
          </w:p>
        </w:tc>
        <w:tc>
          <w:tcPr>
            <w:tcW w:w="312"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lang w:eastAsia="zh-CN" w:bidi="ar"/>
              </w:rPr>
            </w:pPr>
            <w:r>
              <w:rPr>
                <w:rFonts w:ascii="方正书宋_GBK" w:hAnsi="方正书宋_GBK" w:eastAsia="方正书宋_GBK" w:cs="方正书宋_GBK"/>
                <w:b/>
                <w:color w:val="000000"/>
                <w:sz w:val="21"/>
                <w:szCs w:val="21"/>
                <w:lang w:eastAsia="zh-CN" w:bidi="ar"/>
              </w:rPr>
              <w:t>二级</w:t>
            </w:r>
          </w:p>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指标</w:t>
            </w:r>
          </w:p>
        </w:tc>
        <w:tc>
          <w:tcPr>
            <w:tcW w:w="7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三级指标</w:t>
            </w:r>
          </w:p>
        </w:tc>
        <w:tc>
          <w:tcPr>
            <w:tcW w:w="127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评（扣）分标准</w:t>
            </w:r>
          </w:p>
        </w:tc>
        <w:tc>
          <w:tcPr>
            <w:tcW w:w="8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绩效指标描述</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指标值</w:t>
            </w:r>
          </w:p>
        </w:tc>
        <w:tc>
          <w:tcPr>
            <w:tcW w:w="410"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lang w:eastAsia="zh-CN" w:bidi="ar"/>
              </w:rPr>
            </w:pPr>
            <w:r>
              <w:rPr>
                <w:rFonts w:ascii="方正书宋_GBK" w:hAnsi="方正书宋_GBK" w:eastAsia="方正书宋_GBK" w:cs="方正书宋_GBK"/>
                <w:b/>
                <w:color w:val="000000"/>
                <w:sz w:val="21"/>
                <w:szCs w:val="21"/>
                <w:lang w:eastAsia="zh-CN" w:bidi="ar"/>
              </w:rPr>
              <w:t>指标值</w:t>
            </w:r>
          </w:p>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确定依据</w:t>
            </w:r>
          </w:p>
        </w:tc>
      </w:tr>
      <w:tr>
        <w:tblPrEx>
          <w:tblCellMar>
            <w:top w:w="0" w:type="dxa"/>
            <w:left w:w="0" w:type="dxa"/>
            <w:bottom w:w="0" w:type="dxa"/>
            <w:right w:w="0" w:type="dxa"/>
          </w:tblCellMar>
        </w:tblPrEx>
        <w:trPr>
          <w:trHeight w:val="270" w:hRule="atLeast"/>
          <w:tblHeader/>
        </w:trPr>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p>
        </w:tc>
        <w:tc>
          <w:tcPr>
            <w:tcW w:w="312"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p>
        </w:tc>
        <w:tc>
          <w:tcPr>
            <w:tcW w:w="127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p>
        </w:tc>
        <w:tc>
          <w:tcPr>
            <w:tcW w:w="8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符号</w:t>
            </w:r>
          </w:p>
        </w:tc>
        <w:tc>
          <w:tcPr>
            <w:tcW w:w="4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值</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单位</w:t>
            </w:r>
          </w:p>
        </w:tc>
        <w:tc>
          <w:tcPr>
            <w:tcW w:w="410"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p>
        </w:tc>
      </w:tr>
      <w:tr>
        <w:tblPrEx>
          <w:tblCellMar>
            <w:top w:w="0" w:type="dxa"/>
            <w:left w:w="0" w:type="dxa"/>
            <w:bottom w:w="0" w:type="dxa"/>
            <w:right w:w="0" w:type="dxa"/>
          </w:tblCellMar>
        </w:tblPrEx>
        <w:trPr>
          <w:trHeight w:val="570" w:hRule="atLeast"/>
        </w:trPr>
        <w:tc>
          <w:tcPr>
            <w:tcW w:w="1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单位产出</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数量</w:t>
            </w: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驻廊部队慰问次数</w:t>
            </w:r>
          </w:p>
        </w:tc>
        <w:tc>
          <w:tcPr>
            <w:tcW w:w="1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达到指标值的满分，未达到不得分</w:t>
            </w: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驻廊部队慰问次数</w:t>
            </w:r>
          </w:p>
        </w:tc>
        <w:tc>
          <w:tcPr>
            <w:tcW w:w="4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次</w:t>
            </w:r>
          </w:p>
        </w:tc>
        <w:tc>
          <w:tcPr>
            <w:tcW w:w="4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工作计划</w:t>
            </w:r>
          </w:p>
        </w:tc>
      </w:tr>
      <w:tr>
        <w:tblPrEx>
          <w:tblCellMar>
            <w:top w:w="0" w:type="dxa"/>
            <w:left w:w="0" w:type="dxa"/>
            <w:bottom w:w="0" w:type="dxa"/>
            <w:right w:w="0" w:type="dxa"/>
          </w:tblCellMar>
        </w:tblPrEx>
        <w:trPr>
          <w:trHeight w:val="570" w:hRule="atLeast"/>
        </w:trPr>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数量</w:t>
            </w: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举办招聘会的场次</w:t>
            </w:r>
          </w:p>
        </w:tc>
        <w:tc>
          <w:tcPr>
            <w:tcW w:w="1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达到指标值的满分，未达到不得分</w:t>
            </w: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举办招聘会的场次</w:t>
            </w:r>
          </w:p>
        </w:tc>
        <w:tc>
          <w:tcPr>
            <w:tcW w:w="4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eastAsia="宋体" w:cs="Times New Roman"/>
                <w:color w:val="000000"/>
              </w:rPr>
            </w:pPr>
            <w:r>
              <w:rPr>
                <w:rFonts w:eastAsia="宋体" w:cs="Times New Roman"/>
                <w:color w:val="000000"/>
                <w:lang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场</w:t>
            </w:r>
          </w:p>
        </w:tc>
        <w:tc>
          <w:tcPr>
            <w:tcW w:w="4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工作计划</w:t>
            </w:r>
          </w:p>
        </w:tc>
      </w:tr>
      <w:tr>
        <w:tblPrEx>
          <w:tblCellMar>
            <w:top w:w="0" w:type="dxa"/>
            <w:left w:w="0" w:type="dxa"/>
            <w:bottom w:w="0" w:type="dxa"/>
            <w:right w:w="0" w:type="dxa"/>
          </w:tblCellMar>
        </w:tblPrEx>
        <w:trPr>
          <w:trHeight w:val="1140" w:hRule="atLeast"/>
        </w:trPr>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数量</w:t>
            </w: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企业军转干部解困金保障人数</w:t>
            </w:r>
          </w:p>
        </w:tc>
        <w:tc>
          <w:tcPr>
            <w:tcW w:w="1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达到指标值的满分，每降低指标值权重5%,扣权重分值10%，低于80%不得分</w:t>
            </w: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企业军转干部解困金保障人数</w:t>
            </w:r>
          </w:p>
        </w:tc>
        <w:tc>
          <w:tcPr>
            <w:tcW w:w="4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15</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人</w:t>
            </w:r>
          </w:p>
        </w:tc>
        <w:tc>
          <w:tcPr>
            <w:tcW w:w="4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发放表</w:t>
            </w:r>
          </w:p>
        </w:tc>
      </w:tr>
      <w:tr>
        <w:tblPrEx>
          <w:tblCellMar>
            <w:top w:w="0" w:type="dxa"/>
            <w:left w:w="0" w:type="dxa"/>
            <w:bottom w:w="0" w:type="dxa"/>
            <w:right w:w="0" w:type="dxa"/>
          </w:tblCellMar>
        </w:tblPrEx>
        <w:trPr>
          <w:trHeight w:val="1140" w:hRule="atLeast"/>
        </w:trPr>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数量</w:t>
            </w: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慰问优抚对象及退役军人人数</w:t>
            </w:r>
          </w:p>
        </w:tc>
        <w:tc>
          <w:tcPr>
            <w:tcW w:w="1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达到指标值的满分，每降低指标值权重5%,扣权重分值10%，低于80%不得分</w:t>
            </w: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慰问优抚对象及退役军人人数</w:t>
            </w:r>
          </w:p>
        </w:tc>
        <w:tc>
          <w:tcPr>
            <w:tcW w:w="4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eastAsia="宋体" w:cs="Times New Roman"/>
                <w:color w:val="000000"/>
              </w:rPr>
            </w:pPr>
            <w:r>
              <w:rPr>
                <w:rFonts w:eastAsia="宋体" w:cs="Times New Roman"/>
                <w:color w:val="000000"/>
                <w:lang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20</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人</w:t>
            </w:r>
          </w:p>
        </w:tc>
        <w:tc>
          <w:tcPr>
            <w:tcW w:w="4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工作计划</w:t>
            </w:r>
          </w:p>
        </w:tc>
      </w:tr>
      <w:tr>
        <w:tblPrEx>
          <w:tblCellMar>
            <w:top w:w="0" w:type="dxa"/>
            <w:left w:w="0" w:type="dxa"/>
            <w:bottom w:w="0" w:type="dxa"/>
            <w:right w:w="0" w:type="dxa"/>
          </w:tblCellMar>
        </w:tblPrEx>
        <w:trPr>
          <w:trHeight w:val="570" w:hRule="atLeast"/>
        </w:trPr>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数量</w:t>
            </w: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烈士公祭活动次数</w:t>
            </w:r>
          </w:p>
        </w:tc>
        <w:tc>
          <w:tcPr>
            <w:tcW w:w="1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举办1次得满分，否则不得分</w:t>
            </w: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烈士公祭活动次数</w:t>
            </w:r>
          </w:p>
        </w:tc>
        <w:tc>
          <w:tcPr>
            <w:tcW w:w="4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次</w:t>
            </w:r>
          </w:p>
        </w:tc>
        <w:tc>
          <w:tcPr>
            <w:tcW w:w="4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工作计划</w:t>
            </w:r>
          </w:p>
        </w:tc>
      </w:tr>
      <w:tr>
        <w:tblPrEx>
          <w:tblCellMar>
            <w:top w:w="0" w:type="dxa"/>
            <w:left w:w="0" w:type="dxa"/>
            <w:bottom w:w="0" w:type="dxa"/>
            <w:right w:w="0" w:type="dxa"/>
          </w:tblCellMar>
        </w:tblPrEx>
        <w:trPr>
          <w:trHeight w:val="1140" w:hRule="atLeast"/>
        </w:trPr>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质量</w:t>
            </w: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被慰问对象资质符合率</w:t>
            </w:r>
          </w:p>
        </w:tc>
        <w:tc>
          <w:tcPr>
            <w:tcW w:w="1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达到指标值的满分，每降低指标值权重5%,扣权重分值10%，低于60%不得分</w:t>
            </w: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考察被慰问对象资质符合度</w:t>
            </w:r>
          </w:p>
        </w:tc>
        <w:tc>
          <w:tcPr>
            <w:tcW w:w="4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100</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工作计划</w:t>
            </w:r>
          </w:p>
        </w:tc>
      </w:tr>
      <w:tr>
        <w:tblPrEx>
          <w:tblCellMar>
            <w:top w:w="0" w:type="dxa"/>
            <w:left w:w="0" w:type="dxa"/>
            <w:bottom w:w="0" w:type="dxa"/>
            <w:right w:w="0" w:type="dxa"/>
          </w:tblCellMar>
        </w:tblPrEx>
        <w:trPr>
          <w:trHeight w:val="855" w:hRule="atLeast"/>
        </w:trPr>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质量</w:t>
            </w: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退役军人培训合格率</w:t>
            </w:r>
          </w:p>
        </w:tc>
        <w:tc>
          <w:tcPr>
            <w:tcW w:w="1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合格率每下降10%，扣权重10%，低于指标值85%不得分</w:t>
            </w: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退役军人培训合格率</w:t>
            </w:r>
          </w:p>
        </w:tc>
        <w:tc>
          <w:tcPr>
            <w:tcW w:w="4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eastAsia="宋体" w:cs="Times New Roman"/>
                <w:color w:val="000000"/>
              </w:rPr>
            </w:pPr>
            <w:r>
              <w:rPr>
                <w:rFonts w:eastAsia="宋体" w:cs="Times New Roman"/>
                <w:color w:val="000000"/>
                <w:lang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90</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工作计划</w:t>
            </w:r>
          </w:p>
        </w:tc>
      </w:tr>
      <w:tr>
        <w:tblPrEx>
          <w:tblCellMar>
            <w:top w:w="0" w:type="dxa"/>
            <w:left w:w="0" w:type="dxa"/>
            <w:bottom w:w="0" w:type="dxa"/>
            <w:right w:w="0" w:type="dxa"/>
          </w:tblCellMar>
        </w:tblPrEx>
        <w:trPr>
          <w:trHeight w:val="855" w:hRule="atLeast"/>
        </w:trPr>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时效</w:t>
            </w: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烈士公祭活动举办及时性</w:t>
            </w:r>
          </w:p>
        </w:tc>
        <w:tc>
          <w:tcPr>
            <w:tcW w:w="1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及时得满分，否则不得分</w:t>
            </w: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烈士公祭活动举办时间</w:t>
            </w:r>
          </w:p>
        </w:tc>
        <w:tc>
          <w:tcPr>
            <w:tcW w:w="4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文字描述</w:t>
            </w:r>
          </w:p>
        </w:tc>
        <w:tc>
          <w:tcPr>
            <w:tcW w:w="4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11月底前</w:t>
            </w:r>
          </w:p>
        </w:tc>
        <w:tc>
          <w:tcPr>
            <w:tcW w:w="4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工作计划</w:t>
            </w:r>
          </w:p>
        </w:tc>
      </w:tr>
      <w:tr>
        <w:tblPrEx>
          <w:tblCellMar>
            <w:top w:w="0" w:type="dxa"/>
            <w:left w:w="0" w:type="dxa"/>
            <w:bottom w:w="0" w:type="dxa"/>
            <w:right w:w="0" w:type="dxa"/>
          </w:tblCellMar>
        </w:tblPrEx>
        <w:trPr>
          <w:trHeight w:val="855" w:hRule="atLeast"/>
        </w:trPr>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时效</w:t>
            </w: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双拥工作开展及时性</w:t>
            </w:r>
          </w:p>
        </w:tc>
        <w:tc>
          <w:tcPr>
            <w:tcW w:w="1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及时得满分，否则不得分</w:t>
            </w: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双拥工作开展时间</w:t>
            </w:r>
          </w:p>
        </w:tc>
        <w:tc>
          <w:tcPr>
            <w:tcW w:w="4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文字描述</w:t>
            </w:r>
          </w:p>
        </w:tc>
        <w:tc>
          <w:tcPr>
            <w:tcW w:w="4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12月底前</w:t>
            </w:r>
          </w:p>
        </w:tc>
        <w:tc>
          <w:tcPr>
            <w:tcW w:w="4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工作计划</w:t>
            </w:r>
          </w:p>
        </w:tc>
      </w:tr>
      <w:tr>
        <w:tblPrEx>
          <w:tblCellMar>
            <w:top w:w="0" w:type="dxa"/>
            <w:left w:w="0" w:type="dxa"/>
            <w:bottom w:w="0" w:type="dxa"/>
            <w:right w:w="0" w:type="dxa"/>
          </w:tblCellMar>
        </w:tblPrEx>
        <w:trPr>
          <w:trHeight w:val="570" w:hRule="atLeast"/>
        </w:trPr>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时效</w:t>
            </w: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招聘会举办及时性</w:t>
            </w:r>
          </w:p>
        </w:tc>
        <w:tc>
          <w:tcPr>
            <w:tcW w:w="1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及时得满分，否则不得分</w:t>
            </w: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招聘会举办时间</w:t>
            </w:r>
          </w:p>
        </w:tc>
        <w:tc>
          <w:tcPr>
            <w:tcW w:w="4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文字描述</w:t>
            </w:r>
          </w:p>
        </w:tc>
        <w:tc>
          <w:tcPr>
            <w:tcW w:w="4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12月底前</w:t>
            </w:r>
          </w:p>
        </w:tc>
        <w:tc>
          <w:tcPr>
            <w:tcW w:w="4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工作计划</w:t>
            </w:r>
          </w:p>
        </w:tc>
      </w:tr>
      <w:tr>
        <w:tblPrEx>
          <w:tblCellMar>
            <w:top w:w="0" w:type="dxa"/>
            <w:left w:w="0" w:type="dxa"/>
            <w:bottom w:w="0" w:type="dxa"/>
            <w:right w:w="0" w:type="dxa"/>
          </w:tblCellMar>
        </w:tblPrEx>
        <w:trPr>
          <w:trHeight w:val="855" w:hRule="atLeast"/>
        </w:trPr>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成本</w:t>
            </w: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预算控制数</w:t>
            </w:r>
          </w:p>
        </w:tc>
        <w:tc>
          <w:tcPr>
            <w:tcW w:w="1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 xml:space="preserve"> 达到指标值的满分，每超出指标值权重5%,扣权重分值10%</w:t>
            </w: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 xml:space="preserve"> 项目实际使用的预算金额</w:t>
            </w:r>
          </w:p>
        </w:tc>
        <w:tc>
          <w:tcPr>
            <w:tcW w:w="4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文字描述</w:t>
            </w:r>
          </w:p>
        </w:tc>
        <w:tc>
          <w:tcPr>
            <w:tcW w:w="4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实际预算数</w:t>
            </w:r>
          </w:p>
        </w:tc>
        <w:tc>
          <w:tcPr>
            <w:tcW w:w="4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财务支出凭证</w:t>
            </w:r>
          </w:p>
        </w:tc>
      </w:tr>
      <w:tr>
        <w:tblPrEx>
          <w:tblCellMar>
            <w:top w:w="0" w:type="dxa"/>
            <w:left w:w="0" w:type="dxa"/>
            <w:bottom w:w="0" w:type="dxa"/>
            <w:right w:w="0" w:type="dxa"/>
          </w:tblCellMar>
        </w:tblPrEx>
        <w:trPr>
          <w:trHeight w:val="1140" w:hRule="atLeast"/>
        </w:trPr>
        <w:tc>
          <w:tcPr>
            <w:tcW w:w="1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单位效果</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社会效益</w:t>
            </w: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改善退役军人就业环境</w:t>
            </w:r>
          </w:p>
        </w:tc>
        <w:tc>
          <w:tcPr>
            <w:tcW w:w="1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达到指标值的满分，每降低指标值权重5%,扣权重分值10%，低于60%不得分</w:t>
            </w: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退役军人就业改善情况</w:t>
            </w:r>
          </w:p>
        </w:tc>
        <w:tc>
          <w:tcPr>
            <w:tcW w:w="4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文字描述</w:t>
            </w:r>
          </w:p>
        </w:tc>
        <w:tc>
          <w:tcPr>
            <w:tcW w:w="4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改善</w:t>
            </w:r>
          </w:p>
        </w:tc>
        <w:tc>
          <w:tcPr>
            <w:tcW w:w="4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实际调查</w:t>
            </w:r>
          </w:p>
        </w:tc>
      </w:tr>
      <w:tr>
        <w:tblPrEx>
          <w:tblCellMar>
            <w:top w:w="0" w:type="dxa"/>
            <w:left w:w="0" w:type="dxa"/>
            <w:bottom w:w="0" w:type="dxa"/>
            <w:right w:w="0" w:type="dxa"/>
          </w:tblCellMar>
        </w:tblPrEx>
        <w:trPr>
          <w:trHeight w:val="1140" w:hRule="atLeast"/>
        </w:trPr>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社会效益</w:t>
            </w: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改善部分退役军人生活水平情况</w:t>
            </w:r>
          </w:p>
        </w:tc>
        <w:tc>
          <w:tcPr>
            <w:tcW w:w="1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达到指标值的满分，每降低指标值权重5%,扣权重分值10%，低于60%不得分</w:t>
            </w: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改善部分退役</w:t>
            </w:r>
            <w:r>
              <w:rPr>
                <w:rFonts w:hint="eastAsia" w:ascii="宋体" w:hAnsi="宋体" w:eastAsia="宋体" w:cs="宋体"/>
                <w:color w:val="000000"/>
                <w:sz w:val="22"/>
                <w:szCs w:val="22"/>
                <w:lang w:eastAsia="zh-CN" w:bidi="ar"/>
              </w:rPr>
              <w:br w:type="textWrapping"/>
            </w:r>
            <w:r>
              <w:rPr>
                <w:rFonts w:hint="eastAsia" w:ascii="宋体" w:hAnsi="宋体" w:eastAsia="宋体" w:cs="宋体"/>
                <w:color w:val="000000"/>
                <w:sz w:val="22"/>
                <w:szCs w:val="22"/>
                <w:lang w:eastAsia="zh-CN" w:bidi="ar"/>
              </w:rPr>
              <w:t>军人生活水平</w:t>
            </w:r>
          </w:p>
        </w:tc>
        <w:tc>
          <w:tcPr>
            <w:tcW w:w="4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文字描述</w:t>
            </w:r>
          </w:p>
        </w:tc>
        <w:tc>
          <w:tcPr>
            <w:tcW w:w="4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改善</w:t>
            </w:r>
          </w:p>
        </w:tc>
        <w:tc>
          <w:tcPr>
            <w:tcW w:w="4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实际调查</w:t>
            </w:r>
          </w:p>
        </w:tc>
      </w:tr>
      <w:tr>
        <w:tblPrEx>
          <w:tblCellMar>
            <w:top w:w="0" w:type="dxa"/>
            <w:left w:w="0" w:type="dxa"/>
            <w:bottom w:w="0" w:type="dxa"/>
            <w:right w:w="0" w:type="dxa"/>
          </w:tblCellMar>
        </w:tblPrEx>
        <w:trPr>
          <w:trHeight w:val="1140" w:hRule="atLeast"/>
        </w:trPr>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社会效益</w:t>
            </w:r>
          </w:p>
        </w:tc>
        <w:tc>
          <w:tcPr>
            <w:tcW w:w="7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提升参训退役军人的工作能力</w:t>
            </w:r>
          </w:p>
        </w:tc>
        <w:tc>
          <w:tcPr>
            <w:tcW w:w="1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达到指标值的满分，每降低指标值权重5%,扣权重分值10%，低于60%不得分</w:t>
            </w: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提升参训退役军人的工作能力</w:t>
            </w:r>
          </w:p>
        </w:tc>
        <w:tc>
          <w:tcPr>
            <w:tcW w:w="4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文字描述</w:t>
            </w:r>
          </w:p>
        </w:tc>
        <w:tc>
          <w:tcPr>
            <w:tcW w:w="4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提升</w:t>
            </w:r>
          </w:p>
        </w:tc>
        <w:tc>
          <w:tcPr>
            <w:tcW w:w="4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实际调查</w:t>
            </w:r>
          </w:p>
        </w:tc>
      </w:tr>
      <w:tr>
        <w:tblPrEx>
          <w:tblCellMar>
            <w:top w:w="0" w:type="dxa"/>
            <w:left w:w="0" w:type="dxa"/>
            <w:bottom w:w="0" w:type="dxa"/>
            <w:right w:w="0" w:type="dxa"/>
          </w:tblCellMar>
        </w:tblPrEx>
        <w:trPr>
          <w:trHeight w:val="2340" w:hRule="atLeast"/>
        </w:trPr>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满意度</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退役军人满意度</w:t>
            </w:r>
          </w:p>
        </w:tc>
        <w:tc>
          <w:tcPr>
            <w:tcW w:w="12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满意度大于或等于</w:t>
            </w:r>
            <w:r>
              <w:rPr>
                <w:rStyle w:val="39"/>
                <w:rFonts w:eastAsia="宋体"/>
                <w:lang w:eastAsia="zh-CN" w:bidi="ar"/>
              </w:rPr>
              <w:t>90%</w:t>
            </w:r>
            <w:r>
              <w:rPr>
                <w:rFonts w:hint="eastAsia" w:ascii="宋体" w:hAnsi="宋体" w:eastAsia="宋体" w:cs="宋体"/>
                <w:color w:val="000000"/>
                <w:sz w:val="22"/>
                <w:szCs w:val="22"/>
                <w:lang w:eastAsia="zh-CN" w:bidi="ar"/>
              </w:rPr>
              <w:t>，得满分；满意度小于或等于</w:t>
            </w:r>
            <w:r>
              <w:rPr>
                <w:rStyle w:val="39"/>
                <w:rFonts w:eastAsia="宋体"/>
                <w:lang w:eastAsia="zh-CN" w:bidi="ar"/>
              </w:rPr>
              <w:t>60%</w:t>
            </w:r>
            <w:r>
              <w:rPr>
                <w:rFonts w:hint="eastAsia" w:ascii="宋体" w:hAnsi="宋体" w:eastAsia="宋体" w:cs="宋体"/>
                <w:color w:val="000000"/>
                <w:sz w:val="22"/>
                <w:szCs w:val="22"/>
                <w:lang w:eastAsia="zh-CN" w:bidi="ar"/>
              </w:rPr>
              <w:t>的，不得分；满意度在</w:t>
            </w:r>
            <w:r>
              <w:rPr>
                <w:rStyle w:val="39"/>
                <w:rFonts w:eastAsia="宋体"/>
                <w:lang w:eastAsia="zh-CN" w:bidi="ar"/>
              </w:rPr>
              <w:t>60%—90%</w:t>
            </w:r>
            <w:r>
              <w:rPr>
                <w:rFonts w:hint="eastAsia" w:ascii="宋体" w:hAnsi="宋体" w:eastAsia="宋体" w:cs="宋体"/>
                <w:color w:val="000000"/>
                <w:sz w:val="22"/>
                <w:szCs w:val="22"/>
                <w:lang w:eastAsia="zh-CN" w:bidi="ar"/>
              </w:rPr>
              <w:t>之间的，在</w:t>
            </w:r>
            <w:r>
              <w:rPr>
                <w:rStyle w:val="39"/>
                <w:rFonts w:eastAsia="宋体"/>
                <w:lang w:eastAsia="zh-CN" w:bidi="ar"/>
              </w:rPr>
              <w:t>0</w:t>
            </w:r>
            <w:r>
              <w:rPr>
                <w:rFonts w:hint="eastAsia" w:ascii="宋体" w:hAnsi="宋体" w:eastAsia="宋体" w:cs="宋体"/>
                <w:color w:val="000000"/>
                <w:sz w:val="22"/>
                <w:szCs w:val="22"/>
                <w:lang w:eastAsia="zh-CN" w:bidi="ar"/>
              </w:rPr>
              <w:t>分和满分之间计算确定：得分</w:t>
            </w:r>
            <w:r>
              <w:rPr>
                <w:rStyle w:val="39"/>
                <w:rFonts w:eastAsia="宋体"/>
                <w:lang w:eastAsia="zh-CN" w:bidi="ar"/>
              </w:rPr>
              <w:t>=</w:t>
            </w:r>
            <w:r>
              <w:rPr>
                <w:rFonts w:hint="eastAsia" w:ascii="宋体" w:hAnsi="宋体" w:eastAsia="宋体" w:cs="宋体"/>
                <w:color w:val="000000"/>
                <w:sz w:val="22"/>
                <w:szCs w:val="22"/>
                <w:lang w:eastAsia="zh-CN" w:bidi="ar"/>
              </w:rPr>
              <w:t>（实际值</w:t>
            </w:r>
            <w:r>
              <w:rPr>
                <w:rStyle w:val="39"/>
                <w:rFonts w:eastAsia="宋体"/>
                <w:lang w:eastAsia="zh-CN" w:bidi="ar"/>
              </w:rPr>
              <w:t>-60%</w:t>
            </w:r>
            <w:r>
              <w:rPr>
                <w:rFonts w:hint="eastAsia" w:ascii="宋体" w:hAnsi="宋体" w:eastAsia="宋体" w:cs="宋体"/>
                <w:color w:val="000000"/>
                <w:sz w:val="22"/>
                <w:szCs w:val="22"/>
                <w:lang w:eastAsia="zh-CN" w:bidi="ar"/>
              </w:rPr>
              <w:t>）</w:t>
            </w:r>
            <w:r>
              <w:rPr>
                <w:rStyle w:val="39"/>
                <w:rFonts w:eastAsia="宋体"/>
                <w:lang w:eastAsia="zh-CN" w:bidi="ar"/>
              </w:rPr>
              <w:t>/30%*</w:t>
            </w:r>
            <w:r>
              <w:rPr>
                <w:rFonts w:hint="eastAsia" w:ascii="宋体" w:hAnsi="宋体" w:eastAsia="宋体" w:cs="宋体"/>
                <w:color w:val="000000"/>
                <w:sz w:val="22"/>
                <w:szCs w:val="22"/>
                <w:lang w:eastAsia="zh-CN" w:bidi="ar"/>
              </w:rPr>
              <w:t>权重</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参训退役军人满意度</w:t>
            </w:r>
          </w:p>
        </w:tc>
        <w:tc>
          <w:tcPr>
            <w:tcW w:w="4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eastAsia="宋体" w:cs="Times New Roman"/>
                <w:color w:val="000000"/>
              </w:rPr>
            </w:pPr>
            <w:r>
              <w:rPr>
                <w:rFonts w:eastAsia="宋体" w:cs="Times New Roman"/>
                <w:color w:val="000000"/>
                <w:lang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90</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rPr>
            </w:pPr>
            <w:r>
              <w:rPr>
                <w:rFonts w:ascii="方正书宋_GBK" w:hAnsi="方正书宋_GBK" w:eastAsia="方正书宋_GBK" w:cs="方正书宋_GBK"/>
                <w:color w:val="000000"/>
                <w:lang w:eastAsia="zh-CN" w:bidi="ar"/>
              </w:rPr>
              <w:t>实际调查</w:t>
            </w:r>
          </w:p>
        </w:tc>
      </w:tr>
    </w:tbl>
    <w:p>
      <w:pPr>
        <w:spacing w:line="584" w:lineRule="exact"/>
        <w:ind w:firstLine="640" w:firstLineChars="200"/>
        <w:rPr>
          <w:rFonts w:ascii="方正楷体_GBK" w:hAnsi="方正楷体_GBK" w:eastAsia="方正楷体_GBK" w:cs="黑体"/>
          <w:b/>
          <w:sz w:val="32"/>
          <w:szCs w:val="32"/>
        </w:rPr>
      </w:pPr>
      <w:r>
        <w:rPr>
          <w:rFonts w:hint="eastAsia" w:ascii="方正楷体_GBK" w:hAnsi="方正楷体_GBK" w:eastAsia="方正楷体_GBK" w:cs="黑体"/>
          <w:b/>
          <w:sz w:val="32"/>
          <w:szCs w:val="32"/>
        </w:rPr>
        <w:t>第二部分 资金绩效目标</w:t>
      </w:r>
    </w:p>
    <w:p>
      <w:pPr>
        <w:spacing w:before="10" w:after="10"/>
        <w:ind w:firstLine="640"/>
        <w:outlineLvl w:val="5"/>
        <w:rPr>
          <w:rFonts w:ascii="方正楷体_GBK" w:hAnsi="方正楷体_GBK" w:eastAsia="方正楷体_GBK"/>
          <w:b/>
        </w:r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1、立功受奖现役军人一次性奖励资金绩效目标表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1.目标内容1为立功受奖现役军人发放一次性奖励，使现役官兵安心服役献身国防。</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发放人数</w:t>
            </w:r>
          </w:p>
        </w:tc>
        <w:tc>
          <w:tcPr>
            <w:tcW w:w="2835" w:type="dxa"/>
            <w:vAlign w:val="center"/>
          </w:tcPr>
          <w:p>
            <w:pPr>
              <w:pStyle w:val="18"/>
            </w:pPr>
            <w:r>
              <w:t>立功受奖现役军人人数</w:t>
            </w:r>
          </w:p>
        </w:tc>
        <w:tc>
          <w:tcPr>
            <w:tcW w:w="2551" w:type="dxa"/>
            <w:vAlign w:val="center"/>
          </w:tcPr>
          <w:p>
            <w:pPr>
              <w:pStyle w:val="18"/>
            </w:pPr>
            <w:r>
              <w:t>≥55人</w:t>
            </w:r>
          </w:p>
        </w:tc>
        <w:tc>
          <w:tcPr>
            <w:tcW w:w="2268" w:type="dxa"/>
            <w:vAlign w:val="center"/>
          </w:tcPr>
          <w:p>
            <w:pPr>
              <w:pStyle w:val="18"/>
            </w:pPr>
            <w:r>
              <w:t>【2018】-5《河北省为立功受奖现役军人家庭送喜报工作实施办法》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发放率</w:t>
            </w:r>
          </w:p>
        </w:tc>
        <w:tc>
          <w:tcPr>
            <w:tcW w:w="2835" w:type="dxa"/>
            <w:vAlign w:val="center"/>
          </w:tcPr>
          <w:p>
            <w:pPr>
              <w:pStyle w:val="18"/>
            </w:pPr>
            <w:r>
              <w:t>立功受奖现役军人人数占符合条件总人数</w:t>
            </w:r>
          </w:p>
        </w:tc>
        <w:tc>
          <w:tcPr>
            <w:tcW w:w="2551" w:type="dxa"/>
            <w:vAlign w:val="center"/>
          </w:tcPr>
          <w:p>
            <w:pPr>
              <w:pStyle w:val="18"/>
            </w:pPr>
            <w:r>
              <w:t>100%</w:t>
            </w:r>
          </w:p>
        </w:tc>
        <w:tc>
          <w:tcPr>
            <w:tcW w:w="2268" w:type="dxa"/>
            <w:vAlign w:val="center"/>
          </w:tcPr>
          <w:p>
            <w:pPr>
              <w:pStyle w:val="18"/>
            </w:pPr>
            <w:r>
              <w:t>【2018】-5《河北省为立功受奖现役军人家庭送喜报工作实施办法》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发放及时性</w:t>
            </w:r>
          </w:p>
        </w:tc>
        <w:tc>
          <w:tcPr>
            <w:tcW w:w="2835" w:type="dxa"/>
            <w:vAlign w:val="center"/>
          </w:tcPr>
          <w:p>
            <w:pPr>
              <w:pStyle w:val="18"/>
            </w:pPr>
            <w:r>
              <w:t>立功受奖现役军人一次性奖励金及时发放到位</w:t>
            </w:r>
          </w:p>
        </w:tc>
        <w:tc>
          <w:tcPr>
            <w:tcW w:w="2551" w:type="dxa"/>
            <w:vAlign w:val="center"/>
          </w:tcPr>
          <w:p>
            <w:pPr>
              <w:pStyle w:val="18"/>
            </w:pPr>
            <w:r>
              <w:t>收到相关部门转来喜报后20个工作日内</w:t>
            </w:r>
          </w:p>
        </w:tc>
        <w:tc>
          <w:tcPr>
            <w:tcW w:w="2268" w:type="dxa"/>
            <w:vAlign w:val="center"/>
          </w:tcPr>
          <w:p>
            <w:pPr>
              <w:pStyle w:val="18"/>
            </w:pPr>
            <w:r>
              <w:t>【2018】-5《河北省为立功受奖现役军人家庭送喜报工作实施办法》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预算控制数</w:t>
            </w:r>
          </w:p>
        </w:tc>
        <w:tc>
          <w:tcPr>
            <w:tcW w:w="2835" w:type="dxa"/>
            <w:vAlign w:val="center"/>
          </w:tcPr>
          <w:p>
            <w:pPr>
              <w:pStyle w:val="18"/>
            </w:pPr>
            <w:r>
              <w:t>项目实际使用的预算金额</w:t>
            </w:r>
          </w:p>
        </w:tc>
        <w:tc>
          <w:tcPr>
            <w:tcW w:w="2551" w:type="dxa"/>
            <w:vAlign w:val="center"/>
          </w:tcPr>
          <w:p>
            <w:pPr>
              <w:pStyle w:val="18"/>
            </w:pPr>
            <w:r>
              <w:t>15万元</w:t>
            </w:r>
          </w:p>
        </w:tc>
        <w:tc>
          <w:tcPr>
            <w:tcW w:w="2268" w:type="dxa"/>
            <w:vAlign w:val="center"/>
          </w:tcPr>
          <w:p>
            <w:pPr>
              <w:pStyle w:val="18"/>
            </w:pPr>
            <w:r>
              <w:t>【2018】-5《河北省为立功受奖现役军人家庭送喜报工作实施办法》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持续促进社会和谐</w:t>
            </w:r>
          </w:p>
        </w:tc>
        <w:tc>
          <w:tcPr>
            <w:tcW w:w="2835" w:type="dxa"/>
            <w:vAlign w:val="center"/>
          </w:tcPr>
          <w:p>
            <w:pPr>
              <w:pStyle w:val="18"/>
            </w:pPr>
            <w:r>
              <w:t>促进社会和谐发展</w:t>
            </w:r>
          </w:p>
        </w:tc>
        <w:tc>
          <w:tcPr>
            <w:tcW w:w="2551" w:type="dxa"/>
            <w:vAlign w:val="center"/>
          </w:tcPr>
          <w:p>
            <w:pPr>
              <w:pStyle w:val="18"/>
            </w:pPr>
            <w:r>
              <w:t>效果显著</w:t>
            </w:r>
          </w:p>
        </w:tc>
        <w:tc>
          <w:tcPr>
            <w:tcW w:w="2268" w:type="dxa"/>
            <w:vAlign w:val="center"/>
          </w:tcPr>
          <w:p>
            <w:pPr>
              <w:pStyle w:val="18"/>
            </w:pPr>
            <w:r>
              <w:t>【2018】-5《河北省为立功受奖现役军人家庭送喜报工作实施办法》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得到立功受奖现役军人的充分认可</w:t>
            </w:r>
          </w:p>
        </w:tc>
        <w:tc>
          <w:tcPr>
            <w:tcW w:w="2835" w:type="dxa"/>
            <w:vAlign w:val="center"/>
          </w:tcPr>
          <w:p>
            <w:pPr>
              <w:pStyle w:val="18"/>
            </w:pPr>
            <w:r>
              <w:t>得到立功受奖现役军人的充分认可</w:t>
            </w:r>
          </w:p>
        </w:tc>
        <w:tc>
          <w:tcPr>
            <w:tcW w:w="2551" w:type="dxa"/>
            <w:vAlign w:val="center"/>
          </w:tcPr>
          <w:p>
            <w:pPr>
              <w:pStyle w:val="18"/>
            </w:pPr>
            <w:r>
              <w:t>充分认可</w:t>
            </w:r>
          </w:p>
        </w:tc>
        <w:tc>
          <w:tcPr>
            <w:tcW w:w="2268" w:type="dxa"/>
            <w:vAlign w:val="center"/>
          </w:tcPr>
          <w:p>
            <w:pPr>
              <w:pStyle w:val="18"/>
            </w:pPr>
            <w:r>
              <w:t>【2018】-5《河北省为立功受奖现役军人家庭送喜报工作实施办法》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立功受奖现役军人满意数量占总人数的比例</w:t>
            </w:r>
          </w:p>
        </w:tc>
        <w:tc>
          <w:tcPr>
            <w:tcW w:w="2835" w:type="dxa"/>
            <w:vAlign w:val="center"/>
          </w:tcPr>
          <w:p>
            <w:pPr>
              <w:pStyle w:val="18"/>
            </w:pPr>
            <w:r>
              <w:t>立功受奖现役军人满意数量占总人数的比例</w:t>
            </w:r>
          </w:p>
        </w:tc>
        <w:tc>
          <w:tcPr>
            <w:tcW w:w="2551" w:type="dxa"/>
            <w:vAlign w:val="center"/>
          </w:tcPr>
          <w:p>
            <w:pPr>
              <w:pStyle w:val="18"/>
            </w:pPr>
            <w:r>
              <w:t>95%</w:t>
            </w:r>
          </w:p>
        </w:tc>
        <w:tc>
          <w:tcPr>
            <w:tcW w:w="2268" w:type="dxa"/>
            <w:vAlign w:val="center"/>
          </w:tcPr>
          <w:p>
            <w:pPr>
              <w:pStyle w:val="18"/>
            </w:pPr>
            <w:r>
              <w:t>【2018】-5《河北省为立功受奖现役军人家庭送喜报工作实施办法》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2、企业军转干部解困补助资金[省级]绩效目标表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1.目标内容1按照文件精神，及时足额发放军转干部解困金，从人员管理到发放，对项目进行保障。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发放人数</w:t>
            </w:r>
          </w:p>
        </w:tc>
        <w:tc>
          <w:tcPr>
            <w:tcW w:w="2835" w:type="dxa"/>
            <w:vAlign w:val="center"/>
          </w:tcPr>
          <w:p>
            <w:pPr>
              <w:pStyle w:val="18"/>
            </w:pPr>
            <w:r>
              <w:t>企业军转干部生活困难发放人数</w:t>
            </w:r>
          </w:p>
        </w:tc>
        <w:tc>
          <w:tcPr>
            <w:tcW w:w="2551" w:type="dxa"/>
            <w:vAlign w:val="center"/>
          </w:tcPr>
          <w:p>
            <w:pPr>
              <w:pStyle w:val="18"/>
            </w:pPr>
            <w:r>
              <w:t>≥16人</w:t>
            </w:r>
          </w:p>
        </w:tc>
        <w:tc>
          <w:tcPr>
            <w:tcW w:w="2268" w:type="dxa"/>
            <w:vAlign w:val="center"/>
          </w:tcPr>
          <w:p>
            <w:pPr>
              <w:pStyle w:val="18"/>
            </w:pPr>
            <w:r>
              <w:t>人力资源社会保障局提供的人员名单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覆盖率</w:t>
            </w:r>
          </w:p>
        </w:tc>
        <w:tc>
          <w:tcPr>
            <w:tcW w:w="2835" w:type="dxa"/>
            <w:vAlign w:val="center"/>
          </w:tcPr>
          <w:p>
            <w:pPr>
              <w:pStyle w:val="18"/>
            </w:pPr>
            <w:r>
              <w:t>企业军转干部生活困难人数占符合条件总人数</w:t>
            </w:r>
          </w:p>
        </w:tc>
        <w:tc>
          <w:tcPr>
            <w:tcW w:w="2551" w:type="dxa"/>
            <w:vAlign w:val="center"/>
          </w:tcPr>
          <w:p>
            <w:pPr>
              <w:pStyle w:val="18"/>
            </w:pPr>
            <w:r>
              <w:t>100%</w:t>
            </w:r>
          </w:p>
        </w:tc>
        <w:tc>
          <w:tcPr>
            <w:tcW w:w="2268" w:type="dxa"/>
            <w:vAlign w:val="center"/>
          </w:tcPr>
          <w:p>
            <w:pPr>
              <w:pStyle w:val="18"/>
            </w:pPr>
            <w:r>
              <w:t>冀退役军人规字【2021】1号《关于调整企业军转干部生活困难补助标准的通知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上半年解困金发放及时性</w:t>
            </w:r>
          </w:p>
        </w:tc>
        <w:tc>
          <w:tcPr>
            <w:tcW w:w="2835" w:type="dxa"/>
            <w:vAlign w:val="center"/>
          </w:tcPr>
          <w:p>
            <w:pPr>
              <w:pStyle w:val="18"/>
            </w:pPr>
            <w:r>
              <w:t>企业军转干部解困金及时发放到位</w:t>
            </w:r>
          </w:p>
        </w:tc>
        <w:tc>
          <w:tcPr>
            <w:tcW w:w="2551" w:type="dxa"/>
            <w:vAlign w:val="center"/>
          </w:tcPr>
          <w:p>
            <w:pPr>
              <w:pStyle w:val="18"/>
            </w:pPr>
            <w:r>
              <w:t>6月底前</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下半年解困金发放及时性</w:t>
            </w:r>
          </w:p>
        </w:tc>
        <w:tc>
          <w:tcPr>
            <w:tcW w:w="2835" w:type="dxa"/>
            <w:vAlign w:val="center"/>
          </w:tcPr>
          <w:p>
            <w:pPr>
              <w:pStyle w:val="18"/>
            </w:pPr>
            <w:r>
              <w:t>企业军转干部解困金及时发放到位</w:t>
            </w:r>
          </w:p>
        </w:tc>
        <w:tc>
          <w:tcPr>
            <w:tcW w:w="2551" w:type="dxa"/>
            <w:vAlign w:val="center"/>
          </w:tcPr>
          <w:p>
            <w:pPr>
              <w:pStyle w:val="18"/>
            </w:pPr>
            <w:r>
              <w:t>12月底前</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预算控制数</w:t>
            </w:r>
          </w:p>
        </w:tc>
        <w:tc>
          <w:tcPr>
            <w:tcW w:w="2835" w:type="dxa"/>
            <w:vAlign w:val="center"/>
          </w:tcPr>
          <w:p>
            <w:pPr>
              <w:pStyle w:val="18"/>
            </w:pPr>
            <w:r>
              <w:t>项目实际使用的预算金额</w:t>
            </w:r>
          </w:p>
        </w:tc>
        <w:tc>
          <w:tcPr>
            <w:tcW w:w="2551" w:type="dxa"/>
            <w:vAlign w:val="center"/>
          </w:tcPr>
          <w:p>
            <w:pPr>
              <w:pStyle w:val="18"/>
            </w:pPr>
            <w:r>
              <w:t>12万元</w:t>
            </w:r>
          </w:p>
        </w:tc>
        <w:tc>
          <w:tcPr>
            <w:tcW w:w="2268" w:type="dxa"/>
            <w:vAlign w:val="center"/>
          </w:tcPr>
          <w:p>
            <w:pPr>
              <w:pStyle w:val="18"/>
            </w:pPr>
            <w:r>
              <w:t>冀退役军人规字【2021】1号《关于调整企业军转干部生活困难补助标准的通知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通过发放军转干部解困金，体现党和政府的关怀</w:t>
            </w:r>
          </w:p>
        </w:tc>
        <w:tc>
          <w:tcPr>
            <w:tcW w:w="2551" w:type="dxa"/>
            <w:vAlign w:val="center"/>
          </w:tcPr>
          <w:p>
            <w:pPr>
              <w:pStyle w:val="18"/>
            </w:pPr>
            <w:r>
              <w:t>显著</w:t>
            </w:r>
          </w:p>
        </w:tc>
        <w:tc>
          <w:tcPr>
            <w:tcW w:w="2268" w:type="dxa"/>
            <w:vAlign w:val="center"/>
          </w:tcPr>
          <w:p>
            <w:pPr>
              <w:pStyle w:val="18"/>
            </w:pPr>
            <w:r>
              <w:t>冀退役军人规字【2021】1号《关于调整企业军转干部生活困难补助标准的通知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经济效益指标</w:t>
            </w:r>
          </w:p>
        </w:tc>
        <w:tc>
          <w:tcPr>
            <w:tcW w:w="2835" w:type="dxa"/>
            <w:vAlign w:val="center"/>
          </w:tcPr>
          <w:p>
            <w:pPr>
              <w:pStyle w:val="18"/>
            </w:pPr>
            <w:r>
              <w:t>基本生活改善</w:t>
            </w:r>
          </w:p>
        </w:tc>
        <w:tc>
          <w:tcPr>
            <w:tcW w:w="2835" w:type="dxa"/>
            <w:vAlign w:val="center"/>
          </w:tcPr>
          <w:p>
            <w:pPr>
              <w:pStyle w:val="18"/>
            </w:pPr>
            <w:r>
              <w:t>有效改善企业军转干部等人员的基本生活</w:t>
            </w:r>
          </w:p>
        </w:tc>
        <w:tc>
          <w:tcPr>
            <w:tcW w:w="2551" w:type="dxa"/>
            <w:vAlign w:val="center"/>
          </w:tcPr>
          <w:p>
            <w:pPr>
              <w:pStyle w:val="18"/>
            </w:pPr>
            <w:r>
              <w:t>效果显著</w:t>
            </w:r>
          </w:p>
        </w:tc>
        <w:tc>
          <w:tcPr>
            <w:tcW w:w="2268" w:type="dxa"/>
            <w:vAlign w:val="center"/>
          </w:tcPr>
          <w:p>
            <w:pPr>
              <w:pStyle w:val="18"/>
            </w:pPr>
            <w:r>
              <w:t>冀退役军人规字【2021】1号《关于调整企业军转干部生活困难补助标准的通知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企业军转干部满意度</w:t>
            </w:r>
          </w:p>
        </w:tc>
        <w:tc>
          <w:tcPr>
            <w:tcW w:w="2835" w:type="dxa"/>
            <w:vAlign w:val="center"/>
          </w:tcPr>
          <w:p>
            <w:pPr>
              <w:pStyle w:val="18"/>
            </w:pPr>
            <w:r>
              <w:t>生活困难的企业军转干部满意数量占总人数的比例</w:t>
            </w:r>
          </w:p>
        </w:tc>
        <w:tc>
          <w:tcPr>
            <w:tcW w:w="2551" w:type="dxa"/>
            <w:vAlign w:val="center"/>
          </w:tcPr>
          <w:p>
            <w:pPr>
              <w:pStyle w:val="18"/>
            </w:pPr>
            <w:r>
              <w:t>≥90%</w:t>
            </w:r>
          </w:p>
        </w:tc>
        <w:tc>
          <w:tcPr>
            <w:tcW w:w="2268" w:type="dxa"/>
            <w:vAlign w:val="center"/>
          </w:tcPr>
          <w:p>
            <w:pPr>
              <w:pStyle w:val="18"/>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3、企业军转干部解困金绩效目标表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1.开展本项目主要解决企业军转干部生活困难问题消除不稳定隐患以及不利影响，确保企业军转干部生活困难补助按时放到位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发放人数</w:t>
            </w:r>
          </w:p>
        </w:tc>
        <w:tc>
          <w:tcPr>
            <w:tcW w:w="2835" w:type="dxa"/>
            <w:vAlign w:val="center"/>
          </w:tcPr>
          <w:p>
            <w:pPr>
              <w:pStyle w:val="18"/>
            </w:pPr>
            <w:r>
              <w:t>企业军转干部生活困难人数</w:t>
            </w:r>
          </w:p>
        </w:tc>
        <w:tc>
          <w:tcPr>
            <w:tcW w:w="2551" w:type="dxa"/>
            <w:vAlign w:val="center"/>
          </w:tcPr>
          <w:p>
            <w:pPr>
              <w:pStyle w:val="18"/>
            </w:pPr>
            <w:r>
              <w:t>≥15人</w:t>
            </w:r>
          </w:p>
        </w:tc>
        <w:tc>
          <w:tcPr>
            <w:tcW w:w="2268" w:type="dxa"/>
            <w:vAlign w:val="center"/>
          </w:tcPr>
          <w:p>
            <w:pPr>
              <w:pStyle w:val="18"/>
            </w:pPr>
            <w:r>
              <w:t>冀退役军人规字【2021】1号《关于调整企业退休军转干部生活困难补助标准的通知》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发放率</w:t>
            </w:r>
          </w:p>
        </w:tc>
        <w:tc>
          <w:tcPr>
            <w:tcW w:w="2835" w:type="dxa"/>
            <w:vAlign w:val="center"/>
          </w:tcPr>
          <w:p>
            <w:pPr>
              <w:pStyle w:val="18"/>
            </w:pPr>
            <w:r>
              <w:t>企业军转干部生活困难人数占符合条件总人数</w:t>
            </w:r>
          </w:p>
        </w:tc>
        <w:tc>
          <w:tcPr>
            <w:tcW w:w="2551" w:type="dxa"/>
            <w:vAlign w:val="center"/>
          </w:tcPr>
          <w:p>
            <w:pPr>
              <w:pStyle w:val="18"/>
            </w:pPr>
            <w:r>
              <w:t>100%</w:t>
            </w:r>
          </w:p>
        </w:tc>
        <w:tc>
          <w:tcPr>
            <w:tcW w:w="2268" w:type="dxa"/>
            <w:vAlign w:val="center"/>
          </w:tcPr>
          <w:p>
            <w:pPr>
              <w:pStyle w:val="18"/>
            </w:pPr>
            <w:r>
              <w:t>冀退役军人规字【2021】2号《关于调整企业退休军转干部生活困难补助标准的通知》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发放及时性</w:t>
            </w:r>
          </w:p>
        </w:tc>
        <w:tc>
          <w:tcPr>
            <w:tcW w:w="2835" w:type="dxa"/>
            <w:vAlign w:val="center"/>
          </w:tcPr>
          <w:p>
            <w:pPr>
              <w:pStyle w:val="18"/>
            </w:pPr>
            <w:r>
              <w:t>企业军转干部解困金及时发放到位</w:t>
            </w:r>
          </w:p>
        </w:tc>
        <w:tc>
          <w:tcPr>
            <w:tcW w:w="2551" w:type="dxa"/>
            <w:vAlign w:val="center"/>
          </w:tcPr>
          <w:p>
            <w:pPr>
              <w:pStyle w:val="18"/>
            </w:pPr>
            <w:r>
              <w:t>按月</w:t>
            </w:r>
          </w:p>
          <w:p>
            <w:pPr>
              <w:pStyle w:val="18"/>
            </w:pPr>
            <w:r>
              <w:t>发放</w:t>
            </w:r>
          </w:p>
        </w:tc>
        <w:tc>
          <w:tcPr>
            <w:tcW w:w="2268" w:type="dxa"/>
            <w:vAlign w:val="center"/>
          </w:tcPr>
          <w:p>
            <w:pPr>
              <w:pStyle w:val="18"/>
            </w:pPr>
            <w:r>
              <w:t>冀退役军人规字【2021】3号《关于调整企业退休军转干部生活困难补助标准的通知》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预算控制数</w:t>
            </w:r>
          </w:p>
        </w:tc>
        <w:tc>
          <w:tcPr>
            <w:tcW w:w="2835" w:type="dxa"/>
            <w:vAlign w:val="center"/>
          </w:tcPr>
          <w:p>
            <w:pPr>
              <w:pStyle w:val="18"/>
            </w:pPr>
            <w:r>
              <w:t>项目实际使用</w:t>
            </w:r>
          </w:p>
          <w:p>
            <w:pPr>
              <w:pStyle w:val="18"/>
            </w:pPr>
            <w:r>
              <w:t>的预算金额</w:t>
            </w:r>
          </w:p>
        </w:tc>
        <w:tc>
          <w:tcPr>
            <w:tcW w:w="2551" w:type="dxa"/>
            <w:vAlign w:val="center"/>
          </w:tcPr>
          <w:p>
            <w:pPr>
              <w:pStyle w:val="18"/>
            </w:pPr>
            <w:r>
              <w:t>≤11万元</w:t>
            </w:r>
          </w:p>
        </w:tc>
        <w:tc>
          <w:tcPr>
            <w:tcW w:w="2268" w:type="dxa"/>
            <w:vAlign w:val="center"/>
          </w:tcPr>
          <w:p>
            <w:pPr>
              <w:pStyle w:val="18"/>
            </w:pPr>
            <w:r>
              <w:t>冀退役军人规字【2021】4号《关于调整企业退休军转干部生活困难补助标准的通知》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得到生活困难企业军转干部的充分认可</w:t>
            </w:r>
          </w:p>
        </w:tc>
        <w:tc>
          <w:tcPr>
            <w:tcW w:w="2551" w:type="dxa"/>
            <w:vAlign w:val="center"/>
          </w:tcPr>
          <w:p>
            <w:pPr>
              <w:pStyle w:val="18"/>
            </w:pPr>
            <w:r>
              <w:t>充分认可</w:t>
            </w:r>
          </w:p>
        </w:tc>
        <w:tc>
          <w:tcPr>
            <w:tcW w:w="2268" w:type="dxa"/>
            <w:vAlign w:val="center"/>
          </w:tcPr>
          <w:p>
            <w:pPr>
              <w:pStyle w:val="18"/>
            </w:pPr>
            <w:r>
              <w:t>冀退役军人规字【2021】4号《关于调整企业退休军转干部生活困难补助标准的通知》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经济效益指标</w:t>
            </w:r>
          </w:p>
        </w:tc>
        <w:tc>
          <w:tcPr>
            <w:tcW w:w="2835" w:type="dxa"/>
            <w:vAlign w:val="center"/>
          </w:tcPr>
          <w:p>
            <w:pPr>
              <w:pStyle w:val="18"/>
            </w:pPr>
            <w:r>
              <w:t>改善基本生活</w:t>
            </w:r>
          </w:p>
        </w:tc>
        <w:tc>
          <w:tcPr>
            <w:tcW w:w="2835" w:type="dxa"/>
            <w:vAlign w:val="center"/>
          </w:tcPr>
          <w:p>
            <w:pPr>
              <w:pStyle w:val="18"/>
            </w:pPr>
            <w:r>
              <w:t>有效改善企业军转干部等人员的基本生活</w:t>
            </w:r>
          </w:p>
        </w:tc>
        <w:tc>
          <w:tcPr>
            <w:tcW w:w="2551" w:type="dxa"/>
            <w:vAlign w:val="center"/>
          </w:tcPr>
          <w:p>
            <w:pPr>
              <w:pStyle w:val="18"/>
            </w:pPr>
            <w:r>
              <w:t>有效改善</w:t>
            </w:r>
          </w:p>
        </w:tc>
        <w:tc>
          <w:tcPr>
            <w:tcW w:w="2268" w:type="dxa"/>
            <w:vAlign w:val="center"/>
          </w:tcPr>
          <w:p>
            <w:pPr>
              <w:pStyle w:val="18"/>
            </w:pPr>
            <w:r>
              <w:t>冀退役军人规字【2021】4号《关于调整企业退休军转干部生活困难补助标准的通知》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企业军转干部满意度</w:t>
            </w:r>
          </w:p>
        </w:tc>
        <w:tc>
          <w:tcPr>
            <w:tcW w:w="2835" w:type="dxa"/>
            <w:vAlign w:val="center"/>
          </w:tcPr>
          <w:p>
            <w:pPr>
              <w:pStyle w:val="18"/>
            </w:pPr>
            <w:r>
              <w:t>生活困难的企业军转干部满意数量占总人数的比例</w:t>
            </w:r>
          </w:p>
        </w:tc>
        <w:tc>
          <w:tcPr>
            <w:tcW w:w="2551" w:type="dxa"/>
            <w:vAlign w:val="center"/>
          </w:tcPr>
          <w:p>
            <w:pPr>
              <w:pStyle w:val="18"/>
            </w:pPr>
            <w:r>
              <w:t>≥90%</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4、企业军转干部生活困难补助经费[中央]绩效目标表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1.根据文件要求，为生活困难企业军转干部发放补助资金，体现了党和政府对广大企业军转干部的关怀</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发放人数</w:t>
            </w:r>
          </w:p>
        </w:tc>
        <w:tc>
          <w:tcPr>
            <w:tcW w:w="2835" w:type="dxa"/>
            <w:vAlign w:val="center"/>
          </w:tcPr>
          <w:p>
            <w:pPr>
              <w:pStyle w:val="18"/>
            </w:pPr>
            <w:r>
              <w:t>企业军转干部生活困难发放人数</w:t>
            </w:r>
          </w:p>
        </w:tc>
        <w:tc>
          <w:tcPr>
            <w:tcW w:w="2551" w:type="dxa"/>
            <w:vAlign w:val="center"/>
          </w:tcPr>
          <w:p>
            <w:pPr>
              <w:pStyle w:val="18"/>
            </w:pPr>
            <w:r>
              <w:t>≥16</w:t>
            </w:r>
          </w:p>
        </w:tc>
        <w:tc>
          <w:tcPr>
            <w:tcW w:w="2268" w:type="dxa"/>
            <w:vAlign w:val="center"/>
          </w:tcPr>
          <w:p>
            <w:pPr>
              <w:pStyle w:val="18"/>
            </w:pPr>
            <w:r>
              <w:t>人力资源社会保障局提供的人员名单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覆盖率</w:t>
            </w:r>
          </w:p>
        </w:tc>
        <w:tc>
          <w:tcPr>
            <w:tcW w:w="2835" w:type="dxa"/>
            <w:vAlign w:val="center"/>
          </w:tcPr>
          <w:p>
            <w:pPr>
              <w:pStyle w:val="18"/>
            </w:pPr>
            <w:r>
              <w:t>企业军转干部生活困难人数占符合条件总人数</w:t>
            </w:r>
          </w:p>
        </w:tc>
        <w:tc>
          <w:tcPr>
            <w:tcW w:w="2551" w:type="dxa"/>
            <w:vAlign w:val="center"/>
          </w:tcPr>
          <w:p>
            <w:pPr>
              <w:pStyle w:val="18"/>
            </w:pPr>
            <w:r>
              <w:t>100</w:t>
            </w:r>
          </w:p>
        </w:tc>
        <w:tc>
          <w:tcPr>
            <w:tcW w:w="2268" w:type="dxa"/>
            <w:vAlign w:val="center"/>
          </w:tcPr>
          <w:p>
            <w:pPr>
              <w:pStyle w:val="18"/>
            </w:pPr>
            <w:r>
              <w:t>冀退役军人规字【2021】1号《关于企业军转干部生活困难补助标准的通知》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上半年解困金发放及时性</w:t>
            </w:r>
          </w:p>
        </w:tc>
        <w:tc>
          <w:tcPr>
            <w:tcW w:w="2835" w:type="dxa"/>
            <w:vAlign w:val="center"/>
          </w:tcPr>
          <w:p>
            <w:pPr>
              <w:pStyle w:val="18"/>
            </w:pPr>
            <w:r>
              <w:t>企业军转干部解困金及时发放到位</w:t>
            </w:r>
          </w:p>
        </w:tc>
        <w:tc>
          <w:tcPr>
            <w:tcW w:w="2551" w:type="dxa"/>
            <w:vAlign w:val="center"/>
          </w:tcPr>
          <w:p>
            <w:pPr>
              <w:pStyle w:val="18"/>
            </w:pPr>
            <w:r>
              <w:t>6月底前</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下半年解困金发放及时性</w:t>
            </w:r>
          </w:p>
        </w:tc>
        <w:tc>
          <w:tcPr>
            <w:tcW w:w="2835" w:type="dxa"/>
            <w:vAlign w:val="center"/>
          </w:tcPr>
          <w:p>
            <w:pPr>
              <w:pStyle w:val="18"/>
            </w:pPr>
            <w:r>
              <w:t>企业军转干部解困金及时发放到位</w:t>
            </w:r>
          </w:p>
        </w:tc>
        <w:tc>
          <w:tcPr>
            <w:tcW w:w="2551" w:type="dxa"/>
            <w:vAlign w:val="center"/>
          </w:tcPr>
          <w:p>
            <w:pPr>
              <w:pStyle w:val="18"/>
            </w:pPr>
            <w:r>
              <w:t>12月底前</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预算控制数</w:t>
            </w:r>
          </w:p>
        </w:tc>
        <w:tc>
          <w:tcPr>
            <w:tcW w:w="2835" w:type="dxa"/>
            <w:vAlign w:val="center"/>
          </w:tcPr>
          <w:p>
            <w:pPr>
              <w:pStyle w:val="18"/>
            </w:pPr>
            <w:r>
              <w:t>项目实际使用的预算金额</w:t>
            </w:r>
          </w:p>
        </w:tc>
        <w:tc>
          <w:tcPr>
            <w:tcW w:w="2551" w:type="dxa"/>
            <w:vAlign w:val="center"/>
          </w:tcPr>
          <w:p>
            <w:pPr>
              <w:pStyle w:val="18"/>
            </w:pPr>
            <w:r>
              <w:t>≤14万元</w:t>
            </w:r>
          </w:p>
        </w:tc>
        <w:tc>
          <w:tcPr>
            <w:tcW w:w="2268" w:type="dxa"/>
            <w:vAlign w:val="center"/>
          </w:tcPr>
          <w:p>
            <w:pPr>
              <w:pStyle w:val="18"/>
            </w:pPr>
            <w:r>
              <w:t>冀退役军人规字【2021】1号《关于企业军转干部生活困难补助标准的通知》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通过发放军转干部解困金，体现党和政府的关怀</w:t>
            </w:r>
          </w:p>
        </w:tc>
        <w:tc>
          <w:tcPr>
            <w:tcW w:w="2551" w:type="dxa"/>
            <w:vAlign w:val="center"/>
          </w:tcPr>
          <w:p>
            <w:pPr>
              <w:pStyle w:val="18"/>
            </w:pPr>
            <w:r>
              <w:t>显著</w:t>
            </w:r>
          </w:p>
        </w:tc>
        <w:tc>
          <w:tcPr>
            <w:tcW w:w="2268" w:type="dxa"/>
            <w:vAlign w:val="center"/>
          </w:tcPr>
          <w:p>
            <w:pPr>
              <w:pStyle w:val="18"/>
            </w:pPr>
            <w:r>
              <w:t>冀退役军人规字【2021】1号《关于企业军转干部生活困难补助标准的通知》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经济效益指标</w:t>
            </w:r>
          </w:p>
        </w:tc>
        <w:tc>
          <w:tcPr>
            <w:tcW w:w="2835" w:type="dxa"/>
            <w:vAlign w:val="center"/>
          </w:tcPr>
          <w:p>
            <w:pPr>
              <w:pStyle w:val="18"/>
            </w:pPr>
            <w:r>
              <w:t>改善基本生活</w:t>
            </w:r>
          </w:p>
        </w:tc>
        <w:tc>
          <w:tcPr>
            <w:tcW w:w="2835" w:type="dxa"/>
            <w:vAlign w:val="center"/>
          </w:tcPr>
          <w:p>
            <w:pPr>
              <w:pStyle w:val="18"/>
            </w:pPr>
            <w:r>
              <w:t>有效改善企业军转干部等人员的基本生活</w:t>
            </w:r>
          </w:p>
        </w:tc>
        <w:tc>
          <w:tcPr>
            <w:tcW w:w="2551" w:type="dxa"/>
            <w:vAlign w:val="center"/>
          </w:tcPr>
          <w:p>
            <w:pPr>
              <w:pStyle w:val="18"/>
            </w:pPr>
            <w:r>
              <w:t>显著</w:t>
            </w:r>
          </w:p>
        </w:tc>
        <w:tc>
          <w:tcPr>
            <w:tcW w:w="2268" w:type="dxa"/>
            <w:vAlign w:val="center"/>
          </w:tcPr>
          <w:p>
            <w:pPr>
              <w:pStyle w:val="18"/>
            </w:pPr>
            <w:r>
              <w:t>冀退役军人规字【2021】1号《关于企业军转干部生活困难补助标准的通知》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企业军转干部满意度</w:t>
            </w:r>
          </w:p>
        </w:tc>
        <w:tc>
          <w:tcPr>
            <w:tcW w:w="2835" w:type="dxa"/>
            <w:vAlign w:val="center"/>
          </w:tcPr>
          <w:p>
            <w:pPr>
              <w:pStyle w:val="18"/>
            </w:pPr>
            <w:r>
              <w:t>生活困难的企业军转干部满意数量占总人数的比例</w:t>
            </w:r>
          </w:p>
        </w:tc>
        <w:tc>
          <w:tcPr>
            <w:tcW w:w="2551" w:type="dxa"/>
            <w:vAlign w:val="center"/>
          </w:tcPr>
          <w:p>
            <w:pPr>
              <w:pStyle w:val="18"/>
            </w:pPr>
            <w:r>
              <w:t>≥90%</w:t>
            </w:r>
          </w:p>
        </w:tc>
        <w:tc>
          <w:tcPr>
            <w:tcW w:w="2268" w:type="dxa"/>
            <w:vAlign w:val="center"/>
          </w:tcPr>
          <w:p>
            <w:pPr>
              <w:pStyle w:val="18"/>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2023年，廊坊市广阳区退役军人服务中心安排政府采购预算0.00万元。具体内容见下表。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549004廊坊市广阳区退役军人服务中心</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廊坊市广阳区退役军人服务中心上年末固定资产金额为0.00万元（详见下表）。本年度拟购置固定资产总额为0.00万元，已按要求列入政府采购预算，详见政府采购预算表。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549004廊坊市广阳区退役军人服务中心</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p>
        </w:tc>
        <w:tc>
          <w:tcPr>
            <w:tcW w:w="2835" w:type="dxa"/>
            <w:vAlign w:val="center"/>
          </w:tcPr>
          <w:p>
            <w:pPr>
              <w:pStyle w:val="19"/>
            </w:pPr>
          </w:p>
        </w:tc>
        <w:tc>
          <w:tcPr>
            <w:tcW w:w="2835" w:type="dxa"/>
            <w:vAlign w:val="center"/>
          </w:tcPr>
          <w:p>
            <w:pPr>
              <w:pStyle w:val="17"/>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66297B"/>
    <w:multiLevelType w:val="singleLevel"/>
    <w:tmpl w:val="1E6629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evenAndOddHeaders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A80997"/>
    <w:rsid w:val="000046A4"/>
    <w:rsid w:val="000E655E"/>
    <w:rsid w:val="004D5F64"/>
    <w:rsid w:val="00815DC3"/>
    <w:rsid w:val="00837E3E"/>
    <w:rsid w:val="00967BB9"/>
    <w:rsid w:val="009C31CC"/>
    <w:rsid w:val="009C5E75"/>
    <w:rsid w:val="00A80997"/>
    <w:rsid w:val="00CE63C0"/>
    <w:rsid w:val="00DC113D"/>
    <w:rsid w:val="00F32562"/>
    <w:rsid w:val="1CFA7798"/>
    <w:rsid w:val="290E4349"/>
    <w:rsid w:val="329A5A8E"/>
    <w:rsid w:val="73523F47"/>
    <w:rsid w:val="78CC0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rPr>
      <w:rFonts w:cs="Times New Roman"/>
    </w:rPr>
  </w:style>
  <w:style w:type="paragraph" w:styleId="3">
    <w:name w:val="toc 3"/>
    <w:basedOn w:val="1"/>
    <w:next w:val="1"/>
    <w:qFormat/>
    <w:uiPriority w:val="0"/>
    <w:pPr>
      <w:ind w:left="480"/>
    </w:pPr>
  </w:style>
  <w:style w:type="paragraph" w:styleId="4">
    <w:name w:val="footer"/>
    <w:basedOn w:val="1"/>
    <w:link w:val="36"/>
    <w:unhideWhenUsed/>
    <w:qFormat/>
    <w:uiPriority w:val="99"/>
    <w:pPr>
      <w:tabs>
        <w:tab w:val="center" w:pos="4153"/>
        <w:tab w:val="right" w:pos="8306"/>
      </w:tabs>
      <w:snapToGrid w:val="0"/>
    </w:pPr>
    <w:rPr>
      <w:sz w:val="18"/>
      <w:szCs w:val="18"/>
    </w:rPr>
  </w:style>
  <w:style w:type="paragraph" w:styleId="5">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spacing w:before="120"/>
      <w:ind w:firstLine="560"/>
    </w:pPr>
    <w:rPr>
      <w:rFonts w:eastAsia="方正仿宋_GBK" w:cs="Times New Roman"/>
      <w:color w:val="000000"/>
      <w:sz w:val="28"/>
    </w:rPr>
  </w:style>
  <w:style w:type="paragraph" w:styleId="7">
    <w:name w:val="toc 4"/>
    <w:basedOn w:val="1"/>
    <w:next w:val="1"/>
    <w:qFormat/>
    <w:uiPriority w:val="0"/>
    <w:pPr>
      <w:ind w:left="720"/>
    </w:pPr>
  </w:style>
  <w:style w:type="paragraph" w:styleId="8">
    <w:name w:val="toc 2"/>
    <w:basedOn w:val="1"/>
    <w:next w:val="1"/>
    <w:qFormat/>
    <w:uiPriority w:val="0"/>
    <w:pPr>
      <w:ind w:left="24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7">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5">
    <w:name w:val="页眉 Char"/>
    <w:basedOn w:val="11"/>
    <w:link w:val="5"/>
    <w:uiPriority w:val="99"/>
    <w:rPr>
      <w:rFonts w:ascii="Times New Roman" w:hAnsi="Times New Roman" w:eastAsia="Times New Roman"/>
      <w:sz w:val="18"/>
      <w:szCs w:val="18"/>
      <w:lang w:eastAsia="uk-UA"/>
    </w:rPr>
  </w:style>
  <w:style w:type="character" w:customStyle="1" w:styleId="36">
    <w:name w:val="页脚 Char"/>
    <w:basedOn w:val="11"/>
    <w:link w:val="4"/>
    <w:qFormat/>
    <w:uiPriority w:val="99"/>
    <w:rPr>
      <w:rFonts w:ascii="Times New Roman" w:hAnsi="Times New Roman" w:eastAsia="Times New Roman"/>
      <w:sz w:val="18"/>
      <w:szCs w:val="18"/>
      <w:lang w:eastAsia="uk-UA"/>
    </w:rPr>
  </w:style>
  <w:style w:type="character" w:customStyle="1" w:styleId="37">
    <w:name w:val="font31"/>
    <w:basedOn w:val="11"/>
    <w:uiPriority w:val="0"/>
    <w:rPr>
      <w:rFonts w:hint="eastAsia" w:ascii="方正书宋_GBK" w:eastAsia="方正书宋_GBK"/>
      <w:color w:val="000000"/>
      <w:sz w:val="24"/>
      <w:szCs w:val="24"/>
      <w:u w:val="none"/>
    </w:rPr>
  </w:style>
  <w:style w:type="character" w:customStyle="1" w:styleId="38">
    <w:name w:val="font21"/>
    <w:basedOn w:val="11"/>
    <w:uiPriority w:val="0"/>
    <w:rPr>
      <w:rFonts w:hint="default" w:ascii="Times New Roman" w:hAnsi="Times New Roman" w:cs="Times New Roman"/>
      <w:color w:val="000000"/>
      <w:sz w:val="24"/>
      <w:szCs w:val="24"/>
      <w:u w:val="none"/>
    </w:rPr>
  </w:style>
  <w:style w:type="character" w:customStyle="1" w:styleId="39">
    <w:name w:val="font81"/>
    <w:basedOn w:val="11"/>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2" Type="http://schemas.openxmlformats.org/officeDocument/2006/relationships/fontTable" Target="fontTable.xml"/><Relationship Id="rId221" Type="http://schemas.openxmlformats.org/officeDocument/2006/relationships/customXml" Target="../customXml/item215.xml"/><Relationship Id="rId220" Type="http://schemas.openxmlformats.org/officeDocument/2006/relationships/customXml" Target="../customXml/item214.xml"/><Relationship Id="rId22" Type="http://schemas.openxmlformats.org/officeDocument/2006/relationships/customXml" Target="../customXml/item16.xml"/><Relationship Id="rId219" Type="http://schemas.openxmlformats.org/officeDocument/2006/relationships/customXml" Target="../customXml/item213.xml"/><Relationship Id="rId218" Type="http://schemas.openxmlformats.org/officeDocument/2006/relationships/customXml" Target="../customXml/item212.xml"/><Relationship Id="rId217" Type="http://schemas.openxmlformats.org/officeDocument/2006/relationships/customXml" Target="../customXml/item211.xml"/><Relationship Id="rId216" Type="http://schemas.openxmlformats.org/officeDocument/2006/relationships/customXml" Target="../customXml/item210.xml"/><Relationship Id="rId215" Type="http://schemas.openxmlformats.org/officeDocument/2006/relationships/customXml" Target="../customXml/item209.xml"/><Relationship Id="rId214" Type="http://schemas.openxmlformats.org/officeDocument/2006/relationships/customXml" Target="../customXml/item208.xml"/><Relationship Id="rId213" Type="http://schemas.openxmlformats.org/officeDocument/2006/relationships/customXml" Target="../customXml/item207.xml"/><Relationship Id="rId212" Type="http://schemas.openxmlformats.org/officeDocument/2006/relationships/customXml" Target="../customXml/item206.xml"/><Relationship Id="rId211" Type="http://schemas.openxmlformats.org/officeDocument/2006/relationships/customXml" Target="../customXml/item205.xml"/><Relationship Id="rId210" Type="http://schemas.openxmlformats.org/officeDocument/2006/relationships/customXml" Target="../customXml/item204.xml"/><Relationship Id="rId21" Type="http://schemas.openxmlformats.org/officeDocument/2006/relationships/customXml" Target="../customXml/item15.xml"/><Relationship Id="rId209" Type="http://schemas.openxmlformats.org/officeDocument/2006/relationships/customXml" Target="../customXml/item203.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2023-03-13T11:09:40Z</dcterms:created>
  <dcterms:modified xsi:type="dcterms:W3CDTF">2023-03-13T03:09:40Z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2023-03-13T11:09:37Z</dcterms:created>
  <dcterms:modified xsi:type="dcterms:W3CDTF">2023-03-13T03:09:37Z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2023-03-13T11:09:39Z</dcterms:created>
  <dcterms:modified xsi:type="dcterms:W3CDTF">2023-03-13T03:09:39Z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2023-03-13T11:09:40Z</dcterms:created>
  <dcterms:modified xsi:type="dcterms:W3CDTF">2023-03-13T03:09:40Z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2023-03-13T11:09:55Z</dcterms:created>
  <dcterms:modified xsi:type="dcterms:W3CDTF">2023-03-13T03:09:55Z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2023-03-13T11:09:59Z</dcterms:created>
  <dcterms:modified xsi:type="dcterms:W3CDTF">2023-03-13T03:09:59Z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2023-03-13T11:09:59Z</dcterms:created>
  <dcterms:modified xsi:type="dcterms:W3CDTF">2023-03-13T03:09:59Z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2023-03-13T11:09:39Z</dcterms:created>
  <dcterms:modified xsi:type="dcterms:W3CDTF">2023-03-13T03:09:39Z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2023-03-13T11:09:38Z</dcterms:created>
  <dcterms:modified xsi:type="dcterms:W3CDTF">2023-03-13T03:09:38Z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2023-03-13T11:09:41Z</dcterms:created>
  <dcterms:modified xsi:type="dcterms:W3CDTF">2023-03-13T03:09:41Z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2023-03-13T11:09:41Z</dcterms:created>
  <dcterms:modified xsi:type="dcterms:W3CDTF">2023-03-13T03:09:41Z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2023-03-13T11:09:59Z</dcterms:created>
  <dcterms:modified xsi:type="dcterms:W3CDTF">2023-03-13T03:09:59Z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2023-03-13T11:09:38Z</dcterms:created>
  <dcterms:modified xsi:type="dcterms:W3CDTF">2023-03-13T03:09:38Z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2023-03-13T11:09:37Z</dcterms:created>
  <dcterms:modified xsi:type="dcterms:W3CDTF">2023-03-13T03:09:37Z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2023-03-13T11:09:40Z</dcterms:created>
  <dcterms:modified xsi:type="dcterms:W3CDTF">2023-03-13T03:09:40Z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2023-03-13T11:09:40Z</dcterms:created>
  <dcterms:modified xsi:type="dcterms:W3CDTF">2023-03-13T03:09:40Z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2023-03-13T11:09:39Z</dcterms:created>
  <dcterms:modified xsi:type="dcterms:W3CDTF">2023-03-13T03:09:39Z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2023-03-13T11:09:39Z</dcterms:created>
  <dcterms:modified xsi:type="dcterms:W3CDTF">2023-03-13T03:09:39Z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2023-03-13T11:09:58Z</dcterms:created>
  <dcterms:modified xsi:type="dcterms:W3CDTF">2023-03-13T03:09:58Z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2023-03-13T11:09:41Z</dcterms:created>
  <dcterms:modified xsi:type="dcterms:W3CDTF">2023-03-13T03:09:41Z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2023-03-13T11:09:41Z</dcterms:created>
  <dcterms:modified xsi:type="dcterms:W3CDTF">2023-03-13T03:09:41Z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2023-03-13T11:09:37Z</dcterms:created>
  <dcterms:modified xsi:type="dcterms:W3CDTF">2023-03-13T03:09:37Z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2023-03-13T11:09:37Z</dcterms:created>
  <dcterms:modified xsi:type="dcterms:W3CDTF">2023-03-13T03:09:37Z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2023-03-13T11:09:42Z</dcterms:created>
  <dcterms:modified xsi:type="dcterms:W3CDTF">2023-03-13T03:09:42Z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2023-03-13T11:09:39Z</dcterms:created>
  <dcterms:modified xsi:type="dcterms:W3CDTF">2023-03-13T03:09:39Z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2023-03-13T03:09:47Z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2023-03-13T11:09:38Z</dcterms:created>
  <dcterms:modified xsi:type="dcterms:W3CDTF">2023-03-13T03:09:38Z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2023-03-13T11:09:37Z</dcterms:created>
  <dcterms:modified xsi:type="dcterms:W3CDTF">2023-03-13T03:09:37Z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2023-03-13T11:09:58Z</dcterms:created>
  <dcterms:modified xsi:type="dcterms:W3CDTF">2023-03-13T03:09:58Z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2023-03-13T11:09:54Z</dcterms:created>
  <dcterms:modified xsi:type="dcterms:W3CDTF">2023-03-13T03:09:54Z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2023-03-13T11:09:40Z</dcterms:created>
  <dcterms:modified xsi:type="dcterms:W3CDTF">2023-03-13T03:09:40Z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2023-03-13T11:09:38Z</dcterms:created>
  <dcterms:modified xsi:type="dcterms:W3CDTF">2023-03-13T03:09:38Z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2023-03-13T11:09:53Z</dcterms:created>
  <dcterms:modified xsi:type="dcterms:W3CDTF">2023-03-13T03:09:53Z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2023-03-13T11:09:40Z</dcterms:created>
  <dcterms:modified xsi:type="dcterms:W3CDTF">2023-03-13T03:09:40Z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2023-03-13T11:09:55Z</dcterms:created>
  <dcterms:modified xsi:type="dcterms:W3CDTF">2023-03-13T03:09:55Z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2023-03-13T11:09:55Z</dcterms:created>
  <dcterms:modified xsi:type="dcterms:W3CDTF">2023-03-13T03:09:55Z</dcterms:modified>
</cp:core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2023-03-13T11:09:55Z</dcterms:created>
  <dcterms:modified xsi:type="dcterms:W3CDTF">2023-03-13T03:09:55Z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2023-03-13T11:09:58Z</dcterms:created>
  <dcterms:modified xsi:type="dcterms:W3CDTF">2023-03-13T03:09:58Z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2023-03-13T11:09:51Z</dcterms:created>
  <dcterms:modified xsi:type="dcterms:W3CDTF">2023-03-13T03:09:51Z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2023-03-13T11:09:41Z</dcterms:created>
  <dcterms:modified xsi:type="dcterms:W3CDTF">2023-03-13T03:09:41Z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2023-03-13T11:09:39Z</dcterms:created>
  <dcterms:modified xsi:type="dcterms:W3CDTF">2023-03-13T03:09:39Z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2023-03-13T11:09:37Z</dcterms:created>
  <dcterms:modified xsi:type="dcterms:W3CDTF">2023-03-13T03:09:37Z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2023-03-13T11:09:40Z</dcterms:created>
  <dcterms:modified xsi:type="dcterms:W3CDTF">2023-03-13T03:09:40Z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2023-03-13T11:09:39Z</dcterms:created>
  <dcterms:modified xsi:type="dcterms:W3CDTF">2023-03-13T03:09:39Z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2023-03-13T11:09:54Z</dcterms:created>
  <dcterms:modified xsi:type="dcterms:W3CDTF">2023-03-13T03:09:54Z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2023-03-13T11:09:40Z</dcterms:created>
  <dcterms:modified xsi:type="dcterms:W3CDTF">2023-03-13T03:09:40Z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2023-03-13T11:09:38Z</dcterms:created>
  <dcterms:modified xsi:type="dcterms:W3CDTF">2023-03-13T03:09:38Z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2023-03-13T11:09:41Z</dcterms:created>
  <dcterms:modified xsi:type="dcterms:W3CDTF">2023-03-13T03:09:41Z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2023-03-13T11:09:40Z</dcterms:created>
  <dcterms:modified xsi:type="dcterms:W3CDTF">2023-03-13T03:09:40Z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2023-03-13T11:09:37Z</dcterms:created>
  <dcterms:modified xsi:type="dcterms:W3CDTF">2023-03-13T03:09:37Z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2023-03-13T11:09:55Z</dcterms:created>
  <dcterms:modified xsi:type="dcterms:W3CDTF">2023-03-13T03:09:54Z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2023-03-13T11:09:41Z</dcterms:created>
  <dcterms:modified xsi:type="dcterms:W3CDTF">2023-03-13T03:09:41Z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2023-03-13T11:09:44Z</dcterms:created>
  <dcterms:modified xsi:type="dcterms:W3CDTF">2023-03-13T03:09:44Z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2023-03-13T11:09:38Z</dcterms:created>
  <dcterms:modified xsi:type="dcterms:W3CDTF">2023-03-13T03:09:38Z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2023-03-13T11:09:38Z</dcterms:created>
  <dcterms:modified xsi:type="dcterms:W3CDTF">2023-03-13T03:09:38Z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2023-03-13T11:09:39Z</dcterms:created>
  <dcterms:modified xsi:type="dcterms:W3CDTF">2023-03-13T03:09:39Z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2023-03-13T11:09:32Z</dcterms:created>
  <dcterms:modified xsi:type="dcterms:W3CDTF">2023-03-13T03:09:32Z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2023-03-13T11:09:37Z</dcterms:created>
  <dcterms:modified xsi:type="dcterms:W3CDTF">2023-03-13T03:09:37Z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2023-03-13T11:09:37Z</dcterms:created>
  <dcterms:modified xsi:type="dcterms:W3CDTF">2023-03-13T03:09:37Z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2023-03-13T11:09:39Z</dcterms:created>
  <dcterms:modified xsi:type="dcterms:W3CDTF">2023-03-13T03:09:39Z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2023-03-13T11:09:54Z</dcterms:created>
  <dcterms:modified xsi:type="dcterms:W3CDTF">2023-03-13T03:09:54Z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2023-03-13T11:09:51Z</dcterms:created>
  <dcterms:modified xsi:type="dcterms:W3CDTF">2023-03-13T03:09:51Z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2023-03-13T11:09:55Z</dcterms:created>
  <dcterms:modified xsi:type="dcterms:W3CDTF">2023-03-13T03:09:55Z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2023-03-13T11:09:40Z</dcterms:created>
  <dcterms:modified xsi:type="dcterms:W3CDTF">2023-03-13T03:09:40Z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2023-03-13T11:09:41Z</dcterms:created>
  <dcterms:modified xsi:type="dcterms:W3CDTF">2023-03-13T03:09:41Z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2023-03-13T11:09:41Z</dcterms:created>
  <dcterms:modified xsi:type="dcterms:W3CDTF">2023-03-13T03:09:41Z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2023-03-13T11:09:38Z</dcterms:created>
  <dcterms:modified xsi:type="dcterms:W3CDTF">2023-03-13T03:09:38Z</dcterms:modified>
</cp:coreProperties>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2023-03-13T11:09:39Z</dcterms:created>
  <dcterms:modified xsi:type="dcterms:W3CDTF">2023-03-13T03:09:39Z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2023-03-13T11:09:37Z</dcterms:created>
  <dcterms:modified xsi:type="dcterms:W3CDTF">2023-03-13T03:09:37Z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2023-03-13T11:09:38Z</dcterms:created>
  <dcterms:modified xsi:type="dcterms:W3CDTF">2023-03-13T03:09:38Z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2023-03-13T11:09:38Z</dcterms:created>
  <dcterms:modified xsi:type="dcterms:W3CDTF">2023-03-13T03:09:38Z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2023-03-13T11:09:38Z</dcterms:created>
  <dcterms:modified xsi:type="dcterms:W3CDTF">2023-03-13T03:09:38Z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Props1.xml><?xml version="1.0" encoding="utf-8"?>
<ds:datastoreItem xmlns:ds="http://schemas.openxmlformats.org/officeDocument/2006/customXml" ds:itemID="{C48A701A-B775-4C30-BBE3-676F023BADAA}">
  <ds:schemaRefs/>
</ds:datastoreItem>
</file>

<file path=customXml/itemProps10.xml><?xml version="1.0" encoding="utf-8"?>
<ds:datastoreItem xmlns:ds="http://schemas.openxmlformats.org/officeDocument/2006/customXml" ds:itemID="{85104451-1456-4520-B6F9-950C2F84B62A}">
  <ds:schemaRefs/>
</ds:datastoreItem>
</file>

<file path=customXml/itemProps100.xml><?xml version="1.0" encoding="utf-8"?>
<ds:datastoreItem xmlns:ds="http://schemas.openxmlformats.org/officeDocument/2006/customXml" ds:itemID="{EEB998C4-D401-4F89-9DFC-BF7C93701DBB}">
  <ds:schemaRefs/>
</ds:datastoreItem>
</file>

<file path=customXml/itemProps101.xml><?xml version="1.0" encoding="utf-8"?>
<ds:datastoreItem xmlns:ds="http://schemas.openxmlformats.org/officeDocument/2006/customXml" ds:itemID="{A5E854E2-FCD8-460E-AA53-DA6367BD9480}">
  <ds:schemaRefs/>
</ds:datastoreItem>
</file>

<file path=customXml/itemProps102.xml><?xml version="1.0" encoding="utf-8"?>
<ds:datastoreItem xmlns:ds="http://schemas.openxmlformats.org/officeDocument/2006/customXml" ds:itemID="{B79DBE1A-8A40-4093-B6B6-9F064D925070}">
  <ds:schemaRefs/>
</ds:datastoreItem>
</file>

<file path=customXml/itemProps103.xml><?xml version="1.0" encoding="utf-8"?>
<ds:datastoreItem xmlns:ds="http://schemas.openxmlformats.org/officeDocument/2006/customXml" ds:itemID="{E8ADDA18-91BB-451A-A324-9CE8AD70CD70}">
  <ds:schemaRefs/>
</ds:datastoreItem>
</file>

<file path=customXml/itemProps104.xml><?xml version="1.0" encoding="utf-8"?>
<ds:datastoreItem xmlns:ds="http://schemas.openxmlformats.org/officeDocument/2006/customXml" ds:itemID="{826262AD-0EFB-4EF1-B515-36F1CE2216C5}">
  <ds:schemaRefs/>
</ds:datastoreItem>
</file>

<file path=customXml/itemProps105.xml><?xml version="1.0" encoding="utf-8"?>
<ds:datastoreItem xmlns:ds="http://schemas.openxmlformats.org/officeDocument/2006/customXml" ds:itemID="{62F1EF59-28FE-4FE2-899D-F65BA07A2A2E}">
  <ds:schemaRefs/>
</ds:datastoreItem>
</file>

<file path=customXml/itemProps106.xml><?xml version="1.0" encoding="utf-8"?>
<ds:datastoreItem xmlns:ds="http://schemas.openxmlformats.org/officeDocument/2006/customXml" ds:itemID="{D9771C62-4320-4C9E-B289-12546F1CC7D2}">
  <ds:schemaRefs/>
</ds:datastoreItem>
</file>

<file path=customXml/itemProps107.xml><?xml version="1.0" encoding="utf-8"?>
<ds:datastoreItem xmlns:ds="http://schemas.openxmlformats.org/officeDocument/2006/customXml" ds:itemID="{468BBE2C-6CBD-4EA6-8760-F39A472EFE16}">
  <ds:schemaRefs/>
</ds:datastoreItem>
</file>

<file path=customXml/itemProps108.xml><?xml version="1.0" encoding="utf-8"?>
<ds:datastoreItem xmlns:ds="http://schemas.openxmlformats.org/officeDocument/2006/customXml" ds:itemID="{635B680B-E124-4168-8946-D94D45C89CDF}">
  <ds:schemaRefs/>
</ds:datastoreItem>
</file>

<file path=customXml/itemProps109.xml><?xml version="1.0" encoding="utf-8"?>
<ds:datastoreItem xmlns:ds="http://schemas.openxmlformats.org/officeDocument/2006/customXml" ds:itemID="{B31705B8-4AAD-4B76-BE18-79EB4AFD4C5F}">
  <ds:schemaRefs/>
</ds:datastoreItem>
</file>

<file path=customXml/itemProps11.xml><?xml version="1.0" encoding="utf-8"?>
<ds:datastoreItem xmlns:ds="http://schemas.openxmlformats.org/officeDocument/2006/customXml" ds:itemID="{EFFBC7F2-A2A9-4554-B69A-5A8E5A10AAD2}">
  <ds:schemaRefs/>
</ds:datastoreItem>
</file>

<file path=customXml/itemProps110.xml><?xml version="1.0" encoding="utf-8"?>
<ds:datastoreItem xmlns:ds="http://schemas.openxmlformats.org/officeDocument/2006/customXml" ds:itemID="{703F6EF9-DBD3-4CCF-8AF0-FEAA85EBF4E1}">
  <ds:schemaRefs/>
</ds:datastoreItem>
</file>

<file path=customXml/itemProps111.xml><?xml version="1.0" encoding="utf-8"?>
<ds:datastoreItem xmlns:ds="http://schemas.openxmlformats.org/officeDocument/2006/customXml" ds:itemID="{4F82F4AD-63AB-4D1A-B930-04E277FB5CE6}">
  <ds:schemaRefs/>
</ds:datastoreItem>
</file>

<file path=customXml/itemProps112.xml><?xml version="1.0" encoding="utf-8"?>
<ds:datastoreItem xmlns:ds="http://schemas.openxmlformats.org/officeDocument/2006/customXml" ds:itemID="{44D89CFD-28CD-48B6-A1F1-22808C3AD26C}">
  <ds:schemaRefs/>
</ds:datastoreItem>
</file>

<file path=customXml/itemProps113.xml><?xml version="1.0" encoding="utf-8"?>
<ds:datastoreItem xmlns:ds="http://schemas.openxmlformats.org/officeDocument/2006/customXml" ds:itemID="{CC1A7FC2-FA7B-4EDC-94F8-125D17F511F2}">
  <ds:schemaRefs/>
</ds:datastoreItem>
</file>

<file path=customXml/itemProps114.xml><?xml version="1.0" encoding="utf-8"?>
<ds:datastoreItem xmlns:ds="http://schemas.openxmlformats.org/officeDocument/2006/customXml" ds:itemID="{0368C02E-80C4-47E3-ADD8-78F73ACB488F}">
  <ds:schemaRefs/>
</ds:datastoreItem>
</file>

<file path=customXml/itemProps115.xml><?xml version="1.0" encoding="utf-8"?>
<ds:datastoreItem xmlns:ds="http://schemas.openxmlformats.org/officeDocument/2006/customXml" ds:itemID="{2BC7C3E8-B38B-4DFB-BC68-A4B852138361}">
  <ds:schemaRefs/>
</ds:datastoreItem>
</file>

<file path=customXml/itemProps116.xml><?xml version="1.0" encoding="utf-8"?>
<ds:datastoreItem xmlns:ds="http://schemas.openxmlformats.org/officeDocument/2006/customXml" ds:itemID="{2ED08D3E-31BC-40BD-A606-C90C79A0BBFB}">
  <ds:schemaRefs/>
</ds:datastoreItem>
</file>

<file path=customXml/itemProps117.xml><?xml version="1.0" encoding="utf-8"?>
<ds:datastoreItem xmlns:ds="http://schemas.openxmlformats.org/officeDocument/2006/customXml" ds:itemID="{B03E9EAE-D510-406C-A122-2ACD1BE2B957}">
  <ds:schemaRefs/>
</ds:datastoreItem>
</file>

<file path=customXml/itemProps118.xml><?xml version="1.0" encoding="utf-8"?>
<ds:datastoreItem xmlns:ds="http://schemas.openxmlformats.org/officeDocument/2006/customXml" ds:itemID="{DBA03893-F3EE-4BAA-931F-7941E58C19F9}">
  <ds:schemaRefs/>
</ds:datastoreItem>
</file>

<file path=customXml/itemProps119.xml><?xml version="1.0" encoding="utf-8"?>
<ds:datastoreItem xmlns:ds="http://schemas.openxmlformats.org/officeDocument/2006/customXml" ds:itemID="{DC9048AA-E6BF-4860-A0FD-161B22561A29}">
  <ds:schemaRefs/>
</ds:datastoreItem>
</file>

<file path=customXml/itemProps12.xml><?xml version="1.0" encoding="utf-8"?>
<ds:datastoreItem xmlns:ds="http://schemas.openxmlformats.org/officeDocument/2006/customXml" ds:itemID="{1D173BAA-5141-4949-9DD2-4BEECDAD31BB}">
  <ds:schemaRefs/>
</ds:datastoreItem>
</file>

<file path=customXml/itemProps120.xml><?xml version="1.0" encoding="utf-8"?>
<ds:datastoreItem xmlns:ds="http://schemas.openxmlformats.org/officeDocument/2006/customXml" ds:itemID="{F3B0AD7B-E2FE-45C2-B36F-1072C71C67A4}">
  <ds:schemaRefs/>
</ds:datastoreItem>
</file>

<file path=customXml/itemProps121.xml><?xml version="1.0" encoding="utf-8"?>
<ds:datastoreItem xmlns:ds="http://schemas.openxmlformats.org/officeDocument/2006/customXml" ds:itemID="{5BCC76E2-BB56-4FB0-969B-C7AC6D57F1C0}">
  <ds:schemaRefs/>
</ds:datastoreItem>
</file>

<file path=customXml/itemProps122.xml><?xml version="1.0" encoding="utf-8"?>
<ds:datastoreItem xmlns:ds="http://schemas.openxmlformats.org/officeDocument/2006/customXml" ds:itemID="{F7B11B8F-D085-4E4D-AA1A-0561ADCE294A}">
  <ds:schemaRefs/>
</ds:datastoreItem>
</file>

<file path=customXml/itemProps123.xml><?xml version="1.0" encoding="utf-8"?>
<ds:datastoreItem xmlns:ds="http://schemas.openxmlformats.org/officeDocument/2006/customXml" ds:itemID="{45BC5CC3-0891-4B05-8413-2B3A34CF5AA2}">
  <ds:schemaRefs/>
</ds:datastoreItem>
</file>

<file path=customXml/itemProps124.xml><?xml version="1.0" encoding="utf-8"?>
<ds:datastoreItem xmlns:ds="http://schemas.openxmlformats.org/officeDocument/2006/customXml" ds:itemID="{13920089-9CB0-4C48-A0EB-E51C295C811B}">
  <ds:schemaRefs/>
</ds:datastoreItem>
</file>

<file path=customXml/itemProps125.xml><?xml version="1.0" encoding="utf-8"?>
<ds:datastoreItem xmlns:ds="http://schemas.openxmlformats.org/officeDocument/2006/customXml" ds:itemID="{44B0E972-6522-484C-A68E-C9F2A40857D0}">
  <ds:schemaRefs/>
</ds:datastoreItem>
</file>

<file path=customXml/itemProps126.xml><?xml version="1.0" encoding="utf-8"?>
<ds:datastoreItem xmlns:ds="http://schemas.openxmlformats.org/officeDocument/2006/customXml" ds:itemID="{D1BA94EB-5D0E-403D-B35B-2B486E693479}">
  <ds:schemaRefs/>
</ds:datastoreItem>
</file>

<file path=customXml/itemProps127.xml><?xml version="1.0" encoding="utf-8"?>
<ds:datastoreItem xmlns:ds="http://schemas.openxmlformats.org/officeDocument/2006/customXml" ds:itemID="{D911362B-97EB-4715-B5CD-DB8EDE49D0D8}">
  <ds:schemaRefs/>
</ds:datastoreItem>
</file>

<file path=customXml/itemProps128.xml><?xml version="1.0" encoding="utf-8"?>
<ds:datastoreItem xmlns:ds="http://schemas.openxmlformats.org/officeDocument/2006/customXml" ds:itemID="{1EA34167-A9E5-47F4-9C35-C25A3EC37CC2}">
  <ds:schemaRefs/>
</ds:datastoreItem>
</file>

<file path=customXml/itemProps129.xml><?xml version="1.0" encoding="utf-8"?>
<ds:datastoreItem xmlns:ds="http://schemas.openxmlformats.org/officeDocument/2006/customXml" ds:itemID="{34F5F69F-27CB-4163-90A2-56C5DEE54B42}">
  <ds:schemaRefs/>
</ds:datastoreItem>
</file>

<file path=customXml/itemProps13.xml><?xml version="1.0" encoding="utf-8"?>
<ds:datastoreItem xmlns:ds="http://schemas.openxmlformats.org/officeDocument/2006/customXml" ds:itemID="{19E61894-6B0E-4941-A790-EB405F4C42D3}">
  <ds:schemaRefs/>
</ds:datastoreItem>
</file>

<file path=customXml/itemProps130.xml><?xml version="1.0" encoding="utf-8"?>
<ds:datastoreItem xmlns:ds="http://schemas.openxmlformats.org/officeDocument/2006/customXml" ds:itemID="{D2065237-53C3-47AC-AF3E-0FD7DD219811}">
  <ds:schemaRefs/>
</ds:datastoreItem>
</file>

<file path=customXml/itemProps131.xml><?xml version="1.0" encoding="utf-8"?>
<ds:datastoreItem xmlns:ds="http://schemas.openxmlformats.org/officeDocument/2006/customXml" ds:itemID="{200ABE68-AE4D-43FD-88A1-D4E60AAD5F82}">
  <ds:schemaRefs/>
</ds:datastoreItem>
</file>

<file path=customXml/itemProps132.xml><?xml version="1.0" encoding="utf-8"?>
<ds:datastoreItem xmlns:ds="http://schemas.openxmlformats.org/officeDocument/2006/customXml" ds:itemID="{B1606852-D218-43C7-8703-2B6C37FEEA96}">
  <ds:schemaRefs/>
</ds:datastoreItem>
</file>

<file path=customXml/itemProps133.xml><?xml version="1.0" encoding="utf-8"?>
<ds:datastoreItem xmlns:ds="http://schemas.openxmlformats.org/officeDocument/2006/customXml" ds:itemID="{847F0F3E-AE6A-4992-AEA1-984C4372FF43}">
  <ds:schemaRefs/>
</ds:datastoreItem>
</file>

<file path=customXml/itemProps134.xml><?xml version="1.0" encoding="utf-8"?>
<ds:datastoreItem xmlns:ds="http://schemas.openxmlformats.org/officeDocument/2006/customXml" ds:itemID="{17D80093-34D2-4AC2-A118-23A44B4E5C4A}">
  <ds:schemaRefs/>
</ds:datastoreItem>
</file>

<file path=customXml/itemProps135.xml><?xml version="1.0" encoding="utf-8"?>
<ds:datastoreItem xmlns:ds="http://schemas.openxmlformats.org/officeDocument/2006/customXml" ds:itemID="{CAD0371F-3B9A-43AB-8001-67C4E3BF8FE1}">
  <ds:schemaRefs/>
</ds:datastoreItem>
</file>

<file path=customXml/itemProps136.xml><?xml version="1.0" encoding="utf-8"?>
<ds:datastoreItem xmlns:ds="http://schemas.openxmlformats.org/officeDocument/2006/customXml" ds:itemID="{3B8FCC9D-E792-476B-A0FB-47275662072D}">
  <ds:schemaRefs/>
</ds:datastoreItem>
</file>

<file path=customXml/itemProps137.xml><?xml version="1.0" encoding="utf-8"?>
<ds:datastoreItem xmlns:ds="http://schemas.openxmlformats.org/officeDocument/2006/customXml" ds:itemID="{19ACCFD2-5216-4DC6-B9CD-761543D1538C}">
  <ds:schemaRefs/>
</ds:datastoreItem>
</file>

<file path=customXml/itemProps138.xml><?xml version="1.0" encoding="utf-8"?>
<ds:datastoreItem xmlns:ds="http://schemas.openxmlformats.org/officeDocument/2006/customXml" ds:itemID="{F0C6A660-3128-4C25-AA14-1C24D51E7EE5}">
  <ds:schemaRefs/>
</ds:datastoreItem>
</file>

<file path=customXml/itemProps139.xml><?xml version="1.0" encoding="utf-8"?>
<ds:datastoreItem xmlns:ds="http://schemas.openxmlformats.org/officeDocument/2006/customXml" ds:itemID="{B77B6998-309C-4A23-9EA4-5A6D798D8851}">
  <ds:schemaRefs/>
</ds:datastoreItem>
</file>

<file path=customXml/itemProps14.xml><?xml version="1.0" encoding="utf-8"?>
<ds:datastoreItem xmlns:ds="http://schemas.openxmlformats.org/officeDocument/2006/customXml" ds:itemID="{E55FC748-575B-4130-B8D1-3B66F25917B7}">
  <ds:schemaRefs/>
</ds:datastoreItem>
</file>

<file path=customXml/itemProps140.xml><?xml version="1.0" encoding="utf-8"?>
<ds:datastoreItem xmlns:ds="http://schemas.openxmlformats.org/officeDocument/2006/customXml" ds:itemID="{8B1C5878-1CDF-4E0D-8B3B-2EB4B7012928}">
  <ds:schemaRefs/>
</ds:datastoreItem>
</file>

<file path=customXml/itemProps141.xml><?xml version="1.0" encoding="utf-8"?>
<ds:datastoreItem xmlns:ds="http://schemas.openxmlformats.org/officeDocument/2006/customXml" ds:itemID="{72932874-9473-4A93-9801-909CED02EA0E}">
  <ds:schemaRefs/>
</ds:datastoreItem>
</file>

<file path=customXml/itemProps142.xml><?xml version="1.0" encoding="utf-8"?>
<ds:datastoreItem xmlns:ds="http://schemas.openxmlformats.org/officeDocument/2006/customXml" ds:itemID="{EBCC7D24-84FA-4B07-977E-574645398ACA}">
  <ds:schemaRefs/>
</ds:datastoreItem>
</file>

<file path=customXml/itemProps143.xml><?xml version="1.0" encoding="utf-8"?>
<ds:datastoreItem xmlns:ds="http://schemas.openxmlformats.org/officeDocument/2006/customXml" ds:itemID="{E3BD8D68-78D2-46CC-B5B4-809EE6543D6C}">
  <ds:schemaRefs/>
</ds:datastoreItem>
</file>

<file path=customXml/itemProps144.xml><?xml version="1.0" encoding="utf-8"?>
<ds:datastoreItem xmlns:ds="http://schemas.openxmlformats.org/officeDocument/2006/customXml" ds:itemID="{0267BCDF-7727-4931-94FF-0A90830AE974}">
  <ds:schemaRefs/>
</ds:datastoreItem>
</file>

<file path=customXml/itemProps145.xml><?xml version="1.0" encoding="utf-8"?>
<ds:datastoreItem xmlns:ds="http://schemas.openxmlformats.org/officeDocument/2006/customXml" ds:itemID="{32C2303F-DD44-488E-9D20-878565C2A54F}">
  <ds:schemaRefs/>
</ds:datastoreItem>
</file>

<file path=customXml/itemProps146.xml><?xml version="1.0" encoding="utf-8"?>
<ds:datastoreItem xmlns:ds="http://schemas.openxmlformats.org/officeDocument/2006/customXml" ds:itemID="{4ACA63A0-11DB-4ECA-A0A4-8783B16E59D9}">
  <ds:schemaRefs/>
</ds:datastoreItem>
</file>

<file path=customXml/itemProps147.xml><?xml version="1.0" encoding="utf-8"?>
<ds:datastoreItem xmlns:ds="http://schemas.openxmlformats.org/officeDocument/2006/customXml" ds:itemID="{E219F063-6214-4E3D-BD6D-7617DDF58250}">
  <ds:schemaRefs/>
</ds:datastoreItem>
</file>

<file path=customXml/itemProps148.xml><?xml version="1.0" encoding="utf-8"?>
<ds:datastoreItem xmlns:ds="http://schemas.openxmlformats.org/officeDocument/2006/customXml" ds:itemID="{578AB0E5-A192-4A0F-B3DC-81F7CA81EB6D}">
  <ds:schemaRefs/>
</ds:datastoreItem>
</file>

<file path=customXml/itemProps149.xml><?xml version="1.0" encoding="utf-8"?>
<ds:datastoreItem xmlns:ds="http://schemas.openxmlformats.org/officeDocument/2006/customXml" ds:itemID="{C79ABD88-5D20-4DBB-8EAC-25CEB79A30DE}">
  <ds:schemaRefs/>
</ds:datastoreItem>
</file>

<file path=customXml/itemProps15.xml><?xml version="1.0" encoding="utf-8"?>
<ds:datastoreItem xmlns:ds="http://schemas.openxmlformats.org/officeDocument/2006/customXml" ds:itemID="{BFD8215E-25B4-46F3-9300-8EFCAA758968}">
  <ds:schemaRefs/>
</ds:datastoreItem>
</file>

<file path=customXml/itemProps150.xml><?xml version="1.0" encoding="utf-8"?>
<ds:datastoreItem xmlns:ds="http://schemas.openxmlformats.org/officeDocument/2006/customXml" ds:itemID="{5C52A8A9-CE97-47FC-A8D9-839F2ADF48F2}">
  <ds:schemaRefs/>
</ds:datastoreItem>
</file>

<file path=customXml/itemProps151.xml><?xml version="1.0" encoding="utf-8"?>
<ds:datastoreItem xmlns:ds="http://schemas.openxmlformats.org/officeDocument/2006/customXml" ds:itemID="{4629F373-7DBB-4CAA-9966-8C43BDA55854}">
  <ds:schemaRefs/>
</ds:datastoreItem>
</file>

<file path=customXml/itemProps152.xml><?xml version="1.0" encoding="utf-8"?>
<ds:datastoreItem xmlns:ds="http://schemas.openxmlformats.org/officeDocument/2006/customXml" ds:itemID="{23712503-A41E-4F26-880D-7432341EC59E}">
  <ds:schemaRefs/>
</ds:datastoreItem>
</file>

<file path=customXml/itemProps153.xml><?xml version="1.0" encoding="utf-8"?>
<ds:datastoreItem xmlns:ds="http://schemas.openxmlformats.org/officeDocument/2006/customXml" ds:itemID="{746D402A-186A-4D35-BCFE-20E4B387B4B9}">
  <ds:schemaRefs/>
</ds:datastoreItem>
</file>

<file path=customXml/itemProps154.xml><?xml version="1.0" encoding="utf-8"?>
<ds:datastoreItem xmlns:ds="http://schemas.openxmlformats.org/officeDocument/2006/customXml" ds:itemID="{37279A51-DB93-4907-A4AE-C81E3BB116F5}">
  <ds:schemaRefs/>
</ds:datastoreItem>
</file>

<file path=customXml/itemProps155.xml><?xml version="1.0" encoding="utf-8"?>
<ds:datastoreItem xmlns:ds="http://schemas.openxmlformats.org/officeDocument/2006/customXml" ds:itemID="{6B2CAA5B-4F5C-4353-BA30-F28030856CF7}">
  <ds:schemaRefs/>
</ds:datastoreItem>
</file>

<file path=customXml/itemProps156.xml><?xml version="1.0" encoding="utf-8"?>
<ds:datastoreItem xmlns:ds="http://schemas.openxmlformats.org/officeDocument/2006/customXml" ds:itemID="{EDFC6E29-780D-40E2-BC05-682BD1A7902C}">
  <ds:schemaRefs/>
</ds:datastoreItem>
</file>

<file path=customXml/itemProps157.xml><?xml version="1.0" encoding="utf-8"?>
<ds:datastoreItem xmlns:ds="http://schemas.openxmlformats.org/officeDocument/2006/customXml" ds:itemID="{25E214BE-4838-41CC-A809-79BEF9947C5D}">
  <ds:schemaRefs/>
</ds:datastoreItem>
</file>

<file path=customXml/itemProps158.xml><?xml version="1.0" encoding="utf-8"?>
<ds:datastoreItem xmlns:ds="http://schemas.openxmlformats.org/officeDocument/2006/customXml" ds:itemID="{DE306B29-FC2B-444A-8E85-9E398B16240F}">
  <ds:schemaRefs/>
</ds:datastoreItem>
</file>

<file path=customXml/itemProps159.xml><?xml version="1.0" encoding="utf-8"?>
<ds:datastoreItem xmlns:ds="http://schemas.openxmlformats.org/officeDocument/2006/customXml" ds:itemID="{46012301-70FA-48E5-8349-B0B433A45809}">
  <ds:schemaRefs/>
</ds:datastoreItem>
</file>

<file path=customXml/itemProps16.xml><?xml version="1.0" encoding="utf-8"?>
<ds:datastoreItem xmlns:ds="http://schemas.openxmlformats.org/officeDocument/2006/customXml" ds:itemID="{576559E5-7DDB-4B0E-8D61-C1CAA9F31E6F}">
  <ds:schemaRefs/>
</ds:datastoreItem>
</file>

<file path=customXml/itemProps160.xml><?xml version="1.0" encoding="utf-8"?>
<ds:datastoreItem xmlns:ds="http://schemas.openxmlformats.org/officeDocument/2006/customXml" ds:itemID="{4AA72683-4096-48C6-94D2-117D2932628C}">
  <ds:schemaRefs/>
</ds:datastoreItem>
</file>

<file path=customXml/itemProps161.xml><?xml version="1.0" encoding="utf-8"?>
<ds:datastoreItem xmlns:ds="http://schemas.openxmlformats.org/officeDocument/2006/customXml" ds:itemID="{116BCA25-8928-4926-9F21-0B603467841B}">
  <ds:schemaRefs/>
</ds:datastoreItem>
</file>

<file path=customXml/itemProps162.xml><?xml version="1.0" encoding="utf-8"?>
<ds:datastoreItem xmlns:ds="http://schemas.openxmlformats.org/officeDocument/2006/customXml" ds:itemID="{D7B5A213-5CE3-41CE-B1AA-CBF594D4402C}">
  <ds:schemaRefs/>
</ds:datastoreItem>
</file>

<file path=customXml/itemProps163.xml><?xml version="1.0" encoding="utf-8"?>
<ds:datastoreItem xmlns:ds="http://schemas.openxmlformats.org/officeDocument/2006/customXml" ds:itemID="{4DB0BE2C-3CEB-4F1E-9697-66A79E644752}">
  <ds:schemaRefs/>
</ds:datastoreItem>
</file>

<file path=customXml/itemProps164.xml><?xml version="1.0" encoding="utf-8"?>
<ds:datastoreItem xmlns:ds="http://schemas.openxmlformats.org/officeDocument/2006/customXml" ds:itemID="{B07C3AB0-1FF8-4EAE-8898-20D25D137214}">
  <ds:schemaRefs/>
</ds:datastoreItem>
</file>

<file path=customXml/itemProps165.xml><?xml version="1.0" encoding="utf-8"?>
<ds:datastoreItem xmlns:ds="http://schemas.openxmlformats.org/officeDocument/2006/customXml" ds:itemID="{AC685E0E-0713-464D-8784-7BE6B236D4F2}">
  <ds:schemaRefs/>
</ds:datastoreItem>
</file>

<file path=customXml/itemProps166.xml><?xml version="1.0" encoding="utf-8"?>
<ds:datastoreItem xmlns:ds="http://schemas.openxmlformats.org/officeDocument/2006/customXml" ds:itemID="{ABF78FD9-FFFD-4932-80D2-CAF4DE882664}">
  <ds:schemaRefs/>
</ds:datastoreItem>
</file>

<file path=customXml/itemProps167.xml><?xml version="1.0" encoding="utf-8"?>
<ds:datastoreItem xmlns:ds="http://schemas.openxmlformats.org/officeDocument/2006/customXml" ds:itemID="{D9D5887B-3315-4622-A23A-92A204EC9842}">
  <ds:schemaRefs/>
</ds:datastoreItem>
</file>

<file path=customXml/itemProps168.xml><?xml version="1.0" encoding="utf-8"?>
<ds:datastoreItem xmlns:ds="http://schemas.openxmlformats.org/officeDocument/2006/customXml" ds:itemID="{60322E64-99D5-44D8-A2BF-DAF59D058AA4}">
  <ds:schemaRefs/>
</ds:datastoreItem>
</file>

<file path=customXml/itemProps169.xml><?xml version="1.0" encoding="utf-8"?>
<ds:datastoreItem xmlns:ds="http://schemas.openxmlformats.org/officeDocument/2006/customXml" ds:itemID="{F8CC0A33-83A8-45BB-A594-5DDE21F8C5B7}">
  <ds:schemaRefs/>
</ds:datastoreItem>
</file>

<file path=customXml/itemProps17.xml><?xml version="1.0" encoding="utf-8"?>
<ds:datastoreItem xmlns:ds="http://schemas.openxmlformats.org/officeDocument/2006/customXml" ds:itemID="{E974AA82-39D2-4571-99BD-E95FC50EA26C}">
  <ds:schemaRefs/>
</ds:datastoreItem>
</file>

<file path=customXml/itemProps170.xml><?xml version="1.0" encoding="utf-8"?>
<ds:datastoreItem xmlns:ds="http://schemas.openxmlformats.org/officeDocument/2006/customXml" ds:itemID="{65A3D916-E345-4E61-8B3D-65BB95CE5B09}">
  <ds:schemaRefs/>
</ds:datastoreItem>
</file>

<file path=customXml/itemProps171.xml><?xml version="1.0" encoding="utf-8"?>
<ds:datastoreItem xmlns:ds="http://schemas.openxmlformats.org/officeDocument/2006/customXml" ds:itemID="{0339BEC9-B65B-4BA4-A3D9-46F359B6639A}">
  <ds:schemaRefs/>
</ds:datastoreItem>
</file>

<file path=customXml/itemProps172.xml><?xml version="1.0" encoding="utf-8"?>
<ds:datastoreItem xmlns:ds="http://schemas.openxmlformats.org/officeDocument/2006/customXml" ds:itemID="{B8F40252-992C-4E53-B7D7-30BEB3BF507E}">
  <ds:schemaRefs/>
</ds:datastoreItem>
</file>

<file path=customXml/itemProps173.xml><?xml version="1.0" encoding="utf-8"?>
<ds:datastoreItem xmlns:ds="http://schemas.openxmlformats.org/officeDocument/2006/customXml" ds:itemID="{A95B4653-5A8B-4C55-A285-AF2599C7E0D0}">
  <ds:schemaRefs/>
</ds:datastoreItem>
</file>

<file path=customXml/itemProps174.xml><?xml version="1.0" encoding="utf-8"?>
<ds:datastoreItem xmlns:ds="http://schemas.openxmlformats.org/officeDocument/2006/customXml" ds:itemID="{F3531128-4D57-4122-83A8-213D4D1D71AE}">
  <ds:schemaRefs/>
</ds:datastoreItem>
</file>

<file path=customXml/itemProps175.xml><?xml version="1.0" encoding="utf-8"?>
<ds:datastoreItem xmlns:ds="http://schemas.openxmlformats.org/officeDocument/2006/customXml" ds:itemID="{E6A2F3B7-007B-41BF-A920-CE30CA980380}">
  <ds:schemaRefs/>
</ds:datastoreItem>
</file>

<file path=customXml/itemProps176.xml><?xml version="1.0" encoding="utf-8"?>
<ds:datastoreItem xmlns:ds="http://schemas.openxmlformats.org/officeDocument/2006/customXml" ds:itemID="{F86C6A6E-1DAD-4689-A37F-DC43896980B6}">
  <ds:schemaRefs/>
</ds:datastoreItem>
</file>

<file path=customXml/itemProps177.xml><?xml version="1.0" encoding="utf-8"?>
<ds:datastoreItem xmlns:ds="http://schemas.openxmlformats.org/officeDocument/2006/customXml" ds:itemID="{C9193219-E625-4B85-BC4B-43E366A3CDAC}">
  <ds:schemaRefs/>
</ds:datastoreItem>
</file>

<file path=customXml/itemProps178.xml><?xml version="1.0" encoding="utf-8"?>
<ds:datastoreItem xmlns:ds="http://schemas.openxmlformats.org/officeDocument/2006/customXml" ds:itemID="{E7548D18-5A7C-4CDF-870E-AD9864064ADD}">
  <ds:schemaRefs/>
</ds:datastoreItem>
</file>

<file path=customXml/itemProps179.xml><?xml version="1.0" encoding="utf-8"?>
<ds:datastoreItem xmlns:ds="http://schemas.openxmlformats.org/officeDocument/2006/customXml" ds:itemID="{593AD016-60F4-497A-933B-6B85A48EB8CD}">
  <ds:schemaRefs/>
</ds:datastoreItem>
</file>

<file path=customXml/itemProps18.xml><?xml version="1.0" encoding="utf-8"?>
<ds:datastoreItem xmlns:ds="http://schemas.openxmlformats.org/officeDocument/2006/customXml" ds:itemID="{0362212C-0AC1-474C-8C66-98F492643D00}">
  <ds:schemaRefs/>
</ds:datastoreItem>
</file>

<file path=customXml/itemProps180.xml><?xml version="1.0" encoding="utf-8"?>
<ds:datastoreItem xmlns:ds="http://schemas.openxmlformats.org/officeDocument/2006/customXml" ds:itemID="{B4C8814E-B0CB-4324-B6ED-E116208FABA8}">
  <ds:schemaRefs/>
</ds:datastoreItem>
</file>

<file path=customXml/itemProps181.xml><?xml version="1.0" encoding="utf-8"?>
<ds:datastoreItem xmlns:ds="http://schemas.openxmlformats.org/officeDocument/2006/customXml" ds:itemID="{5145BF0F-6F13-43DD-85E9-B366613A3BDC}">
  <ds:schemaRefs/>
</ds:datastoreItem>
</file>

<file path=customXml/itemProps182.xml><?xml version="1.0" encoding="utf-8"?>
<ds:datastoreItem xmlns:ds="http://schemas.openxmlformats.org/officeDocument/2006/customXml" ds:itemID="{5DE46811-76A7-4B3A-8BE2-04542E5E38E4}">
  <ds:schemaRefs/>
</ds:datastoreItem>
</file>

<file path=customXml/itemProps183.xml><?xml version="1.0" encoding="utf-8"?>
<ds:datastoreItem xmlns:ds="http://schemas.openxmlformats.org/officeDocument/2006/customXml" ds:itemID="{BB355D5E-7A01-463D-A468-78F20349F55B}">
  <ds:schemaRefs/>
</ds:datastoreItem>
</file>

<file path=customXml/itemProps184.xml><?xml version="1.0" encoding="utf-8"?>
<ds:datastoreItem xmlns:ds="http://schemas.openxmlformats.org/officeDocument/2006/customXml" ds:itemID="{EE5C84B9-54DA-4CF3-B673-0181F4897E65}">
  <ds:schemaRefs/>
</ds:datastoreItem>
</file>

<file path=customXml/itemProps185.xml><?xml version="1.0" encoding="utf-8"?>
<ds:datastoreItem xmlns:ds="http://schemas.openxmlformats.org/officeDocument/2006/customXml" ds:itemID="{5C94C0B2-8205-4F98-B1E3-428E530F2F4C}">
  <ds:schemaRefs/>
</ds:datastoreItem>
</file>

<file path=customXml/itemProps186.xml><?xml version="1.0" encoding="utf-8"?>
<ds:datastoreItem xmlns:ds="http://schemas.openxmlformats.org/officeDocument/2006/customXml" ds:itemID="{2D42B687-8A22-4963-AC6A-D34C0DAD968F}">
  <ds:schemaRefs/>
</ds:datastoreItem>
</file>

<file path=customXml/itemProps187.xml><?xml version="1.0" encoding="utf-8"?>
<ds:datastoreItem xmlns:ds="http://schemas.openxmlformats.org/officeDocument/2006/customXml" ds:itemID="{7FBB0D35-DB57-45B5-92D4-8F9C4DAF41DB}">
  <ds:schemaRefs/>
</ds:datastoreItem>
</file>

<file path=customXml/itemProps188.xml><?xml version="1.0" encoding="utf-8"?>
<ds:datastoreItem xmlns:ds="http://schemas.openxmlformats.org/officeDocument/2006/customXml" ds:itemID="{72336768-2602-42AB-8EBE-CC33B1BD8685}">
  <ds:schemaRefs/>
</ds:datastoreItem>
</file>

<file path=customXml/itemProps189.xml><?xml version="1.0" encoding="utf-8"?>
<ds:datastoreItem xmlns:ds="http://schemas.openxmlformats.org/officeDocument/2006/customXml" ds:itemID="{838865BE-D2F5-4266-8B89-CEAD530FC49D}">
  <ds:schemaRefs/>
</ds:datastoreItem>
</file>

<file path=customXml/itemProps19.xml><?xml version="1.0" encoding="utf-8"?>
<ds:datastoreItem xmlns:ds="http://schemas.openxmlformats.org/officeDocument/2006/customXml" ds:itemID="{D354FEE0-0A22-47C4-A7C8-DD08637DA42C}">
  <ds:schemaRefs/>
</ds:datastoreItem>
</file>

<file path=customXml/itemProps190.xml><?xml version="1.0" encoding="utf-8"?>
<ds:datastoreItem xmlns:ds="http://schemas.openxmlformats.org/officeDocument/2006/customXml" ds:itemID="{D6F9798A-AAFC-4E86-97C8-1CB5840A02C5}">
  <ds:schemaRefs/>
</ds:datastoreItem>
</file>

<file path=customXml/itemProps191.xml><?xml version="1.0" encoding="utf-8"?>
<ds:datastoreItem xmlns:ds="http://schemas.openxmlformats.org/officeDocument/2006/customXml" ds:itemID="{B65045CB-4C50-4453-9239-AC46C6ED2DDE}">
  <ds:schemaRefs/>
</ds:datastoreItem>
</file>

<file path=customXml/itemProps192.xml><?xml version="1.0" encoding="utf-8"?>
<ds:datastoreItem xmlns:ds="http://schemas.openxmlformats.org/officeDocument/2006/customXml" ds:itemID="{AC5557E7-CB49-4E89-8B8F-AF06FD7BFD2B}">
  <ds:schemaRefs/>
</ds:datastoreItem>
</file>

<file path=customXml/itemProps193.xml><?xml version="1.0" encoding="utf-8"?>
<ds:datastoreItem xmlns:ds="http://schemas.openxmlformats.org/officeDocument/2006/customXml" ds:itemID="{3B695E28-694A-4C2B-A991-E7DDB2BE9347}">
  <ds:schemaRefs/>
</ds:datastoreItem>
</file>

<file path=customXml/itemProps194.xml><?xml version="1.0" encoding="utf-8"?>
<ds:datastoreItem xmlns:ds="http://schemas.openxmlformats.org/officeDocument/2006/customXml" ds:itemID="{FDA466FF-A56D-482C-8433-BF69A651271C}">
  <ds:schemaRefs/>
</ds:datastoreItem>
</file>

<file path=customXml/itemProps195.xml><?xml version="1.0" encoding="utf-8"?>
<ds:datastoreItem xmlns:ds="http://schemas.openxmlformats.org/officeDocument/2006/customXml" ds:itemID="{70AEFFB8-C475-4242-808A-47AD53051E85}">
  <ds:schemaRefs/>
</ds:datastoreItem>
</file>

<file path=customXml/itemProps196.xml><?xml version="1.0" encoding="utf-8"?>
<ds:datastoreItem xmlns:ds="http://schemas.openxmlformats.org/officeDocument/2006/customXml" ds:itemID="{CB84C529-47C4-449D-9269-96BB72DC8D31}">
  <ds:schemaRefs/>
</ds:datastoreItem>
</file>

<file path=customXml/itemProps197.xml><?xml version="1.0" encoding="utf-8"?>
<ds:datastoreItem xmlns:ds="http://schemas.openxmlformats.org/officeDocument/2006/customXml" ds:itemID="{F40EF9D5-32BB-4F31-A216-D69F7BDDF0E8}">
  <ds:schemaRefs/>
</ds:datastoreItem>
</file>

<file path=customXml/itemProps198.xml><?xml version="1.0" encoding="utf-8"?>
<ds:datastoreItem xmlns:ds="http://schemas.openxmlformats.org/officeDocument/2006/customXml" ds:itemID="{C4B54B25-3246-4E3E-B7AA-A7F8200DA0DA}">
  <ds:schemaRefs/>
</ds:datastoreItem>
</file>

<file path=customXml/itemProps199.xml><?xml version="1.0" encoding="utf-8"?>
<ds:datastoreItem xmlns:ds="http://schemas.openxmlformats.org/officeDocument/2006/customXml" ds:itemID="{0FE6E41C-7A6E-4A8A-BBC4-A0F320488BB1}">
  <ds:schemaRefs/>
</ds:datastoreItem>
</file>

<file path=customXml/itemProps2.xml><?xml version="1.0" encoding="utf-8"?>
<ds:datastoreItem xmlns:ds="http://schemas.openxmlformats.org/officeDocument/2006/customXml" ds:itemID="{28996284-86BA-40A0-985B-EC198A899632}">
  <ds:schemaRefs/>
</ds:datastoreItem>
</file>

<file path=customXml/itemProps20.xml><?xml version="1.0" encoding="utf-8"?>
<ds:datastoreItem xmlns:ds="http://schemas.openxmlformats.org/officeDocument/2006/customXml" ds:itemID="{C73D2656-5697-4D24-B541-9491AFDC3572}">
  <ds:schemaRefs/>
</ds:datastoreItem>
</file>

<file path=customXml/itemProps200.xml><?xml version="1.0" encoding="utf-8"?>
<ds:datastoreItem xmlns:ds="http://schemas.openxmlformats.org/officeDocument/2006/customXml" ds:itemID="{D8580F66-A430-43E3-9BEB-638B46894B8E}">
  <ds:schemaRefs/>
</ds:datastoreItem>
</file>

<file path=customXml/itemProps201.xml><?xml version="1.0" encoding="utf-8"?>
<ds:datastoreItem xmlns:ds="http://schemas.openxmlformats.org/officeDocument/2006/customXml" ds:itemID="{D7E35686-D7B3-4B60-9D3F-8A98A1CB78B2}">
  <ds:schemaRefs/>
</ds:datastoreItem>
</file>

<file path=customXml/itemProps202.xml><?xml version="1.0" encoding="utf-8"?>
<ds:datastoreItem xmlns:ds="http://schemas.openxmlformats.org/officeDocument/2006/customXml" ds:itemID="{A830BC52-5A4C-40B3-B3FD-CE896D2BC215}">
  <ds:schemaRefs/>
</ds:datastoreItem>
</file>

<file path=customXml/itemProps203.xml><?xml version="1.0" encoding="utf-8"?>
<ds:datastoreItem xmlns:ds="http://schemas.openxmlformats.org/officeDocument/2006/customXml" ds:itemID="{78300069-423F-47C2-BFC2-755AEB0A1DD8}">
  <ds:schemaRefs/>
</ds:datastoreItem>
</file>

<file path=customXml/itemProps204.xml><?xml version="1.0" encoding="utf-8"?>
<ds:datastoreItem xmlns:ds="http://schemas.openxmlformats.org/officeDocument/2006/customXml" ds:itemID="{9C3A2ED7-659B-4F1F-80D9-0AED1A4FB260}">
  <ds:schemaRefs/>
</ds:datastoreItem>
</file>

<file path=customXml/itemProps205.xml><?xml version="1.0" encoding="utf-8"?>
<ds:datastoreItem xmlns:ds="http://schemas.openxmlformats.org/officeDocument/2006/customXml" ds:itemID="{9EC84604-29A7-4938-98A1-958C931AEA16}">
  <ds:schemaRefs/>
</ds:datastoreItem>
</file>

<file path=customXml/itemProps206.xml><?xml version="1.0" encoding="utf-8"?>
<ds:datastoreItem xmlns:ds="http://schemas.openxmlformats.org/officeDocument/2006/customXml" ds:itemID="{9488C4D7-49C4-4539-B02F-C6DC55B4D6D5}">
  <ds:schemaRefs/>
</ds:datastoreItem>
</file>

<file path=customXml/itemProps207.xml><?xml version="1.0" encoding="utf-8"?>
<ds:datastoreItem xmlns:ds="http://schemas.openxmlformats.org/officeDocument/2006/customXml" ds:itemID="{52FE4611-D640-4338-8CE7-4ACE690F8754}">
  <ds:schemaRefs/>
</ds:datastoreItem>
</file>

<file path=customXml/itemProps208.xml><?xml version="1.0" encoding="utf-8"?>
<ds:datastoreItem xmlns:ds="http://schemas.openxmlformats.org/officeDocument/2006/customXml" ds:itemID="{CF23D916-7660-4902-B482-4C1B704C84F3}">
  <ds:schemaRefs/>
</ds:datastoreItem>
</file>

<file path=customXml/itemProps209.xml><?xml version="1.0" encoding="utf-8"?>
<ds:datastoreItem xmlns:ds="http://schemas.openxmlformats.org/officeDocument/2006/customXml" ds:itemID="{34A875DB-2BFF-44F8-A876-AD2343970A5A}">
  <ds:schemaRefs/>
</ds:datastoreItem>
</file>

<file path=customXml/itemProps21.xml><?xml version="1.0" encoding="utf-8"?>
<ds:datastoreItem xmlns:ds="http://schemas.openxmlformats.org/officeDocument/2006/customXml" ds:itemID="{34F09784-70E6-4D34-A5E9-28369D1F7899}">
  <ds:schemaRefs/>
</ds:datastoreItem>
</file>

<file path=customXml/itemProps210.xml><?xml version="1.0" encoding="utf-8"?>
<ds:datastoreItem xmlns:ds="http://schemas.openxmlformats.org/officeDocument/2006/customXml" ds:itemID="{ACD14805-0AEA-41D6-A5D2-AF6395FBC100}">
  <ds:schemaRefs/>
</ds:datastoreItem>
</file>

<file path=customXml/itemProps211.xml><?xml version="1.0" encoding="utf-8"?>
<ds:datastoreItem xmlns:ds="http://schemas.openxmlformats.org/officeDocument/2006/customXml" ds:itemID="{8D4558FD-B056-47C9-A371-CE92A326A3DC}">
  <ds:schemaRefs/>
</ds:datastoreItem>
</file>

<file path=customXml/itemProps212.xml><?xml version="1.0" encoding="utf-8"?>
<ds:datastoreItem xmlns:ds="http://schemas.openxmlformats.org/officeDocument/2006/customXml" ds:itemID="{BDBF45FA-9A5A-499D-AF35-F5B471DD5F3E}">
  <ds:schemaRefs/>
</ds:datastoreItem>
</file>

<file path=customXml/itemProps213.xml><?xml version="1.0" encoding="utf-8"?>
<ds:datastoreItem xmlns:ds="http://schemas.openxmlformats.org/officeDocument/2006/customXml" ds:itemID="{F84CB72D-FFA5-4862-AF0D-14574DA8F5B9}">
  <ds:schemaRefs/>
</ds:datastoreItem>
</file>

<file path=customXml/itemProps214.xml><?xml version="1.0" encoding="utf-8"?>
<ds:datastoreItem xmlns:ds="http://schemas.openxmlformats.org/officeDocument/2006/customXml" ds:itemID="{CE5A0838-BD83-47E0-9DAF-759F3799DE62}">
  <ds:schemaRefs/>
</ds:datastoreItem>
</file>

<file path=customXml/itemProps215.xml><?xml version="1.0" encoding="utf-8"?>
<ds:datastoreItem xmlns:ds="http://schemas.openxmlformats.org/officeDocument/2006/customXml" ds:itemID="{74947B10-1DCB-44EA-B49E-C56346686B54}">
  <ds:schemaRefs/>
</ds:datastoreItem>
</file>

<file path=customXml/itemProps22.xml><?xml version="1.0" encoding="utf-8"?>
<ds:datastoreItem xmlns:ds="http://schemas.openxmlformats.org/officeDocument/2006/customXml" ds:itemID="{93B54E69-CE87-4AA2-BAF2-124E61A8ADD8}">
  <ds:schemaRefs/>
</ds:datastoreItem>
</file>

<file path=customXml/itemProps23.xml><?xml version="1.0" encoding="utf-8"?>
<ds:datastoreItem xmlns:ds="http://schemas.openxmlformats.org/officeDocument/2006/customXml" ds:itemID="{2773ECBF-30CB-4AE2-9710-2892071CCAB2}">
  <ds:schemaRefs/>
</ds:datastoreItem>
</file>

<file path=customXml/itemProps24.xml><?xml version="1.0" encoding="utf-8"?>
<ds:datastoreItem xmlns:ds="http://schemas.openxmlformats.org/officeDocument/2006/customXml" ds:itemID="{B9722259-12A9-4C1E-B9F4-460D2DD4D00F}">
  <ds:schemaRefs/>
</ds:datastoreItem>
</file>

<file path=customXml/itemProps25.xml><?xml version="1.0" encoding="utf-8"?>
<ds:datastoreItem xmlns:ds="http://schemas.openxmlformats.org/officeDocument/2006/customXml" ds:itemID="{487C0561-7923-4AE8-B702-419114A5191D}">
  <ds:schemaRefs/>
</ds:datastoreItem>
</file>

<file path=customXml/itemProps26.xml><?xml version="1.0" encoding="utf-8"?>
<ds:datastoreItem xmlns:ds="http://schemas.openxmlformats.org/officeDocument/2006/customXml" ds:itemID="{B28A72FD-651D-4581-A50F-458C84C8765A}">
  <ds:schemaRefs/>
</ds:datastoreItem>
</file>

<file path=customXml/itemProps27.xml><?xml version="1.0" encoding="utf-8"?>
<ds:datastoreItem xmlns:ds="http://schemas.openxmlformats.org/officeDocument/2006/customXml" ds:itemID="{EBDFE9EF-CB7B-42A6-961F-5743057B5E42}">
  <ds:schemaRefs/>
</ds:datastoreItem>
</file>

<file path=customXml/itemProps28.xml><?xml version="1.0" encoding="utf-8"?>
<ds:datastoreItem xmlns:ds="http://schemas.openxmlformats.org/officeDocument/2006/customXml" ds:itemID="{B4A949A1-CA5C-420A-AE2D-F49A1A5CC975}">
  <ds:schemaRefs/>
</ds:datastoreItem>
</file>

<file path=customXml/itemProps29.xml><?xml version="1.0" encoding="utf-8"?>
<ds:datastoreItem xmlns:ds="http://schemas.openxmlformats.org/officeDocument/2006/customXml" ds:itemID="{C97EBD68-EBB9-4C21-AD0F-CF681DE68047}">
  <ds:schemaRefs/>
</ds:datastoreItem>
</file>

<file path=customXml/itemProps3.xml><?xml version="1.0" encoding="utf-8"?>
<ds:datastoreItem xmlns:ds="http://schemas.openxmlformats.org/officeDocument/2006/customXml" ds:itemID="{BB793E78-9953-49AE-B3A1-5313A7C329B2}">
  <ds:schemaRefs/>
</ds:datastoreItem>
</file>

<file path=customXml/itemProps30.xml><?xml version="1.0" encoding="utf-8"?>
<ds:datastoreItem xmlns:ds="http://schemas.openxmlformats.org/officeDocument/2006/customXml" ds:itemID="{B94E6FB3-0085-4206-83CE-05054CB65942}">
  <ds:schemaRefs/>
</ds:datastoreItem>
</file>

<file path=customXml/itemProps31.xml><?xml version="1.0" encoding="utf-8"?>
<ds:datastoreItem xmlns:ds="http://schemas.openxmlformats.org/officeDocument/2006/customXml" ds:itemID="{E9799594-7E45-43D7-83AD-0D838116100D}">
  <ds:schemaRefs/>
</ds:datastoreItem>
</file>

<file path=customXml/itemProps32.xml><?xml version="1.0" encoding="utf-8"?>
<ds:datastoreItem xmlns:ds="http://schemas.openxmlformats.org/officeDocument/2006/customXml" ds:itemID="{FECBCBC3-3546-476E-9F98-8E94DD1DB899}">
  <ds:schemaRefs/>
</ds:datastoreItem>
</file>

<file path=customXml/itemProps33.xml><?xml version="1.0" encoding="utf-8"?>
<ds:datastoreItem xmlns:ds="http://schemas.openxmlformats.org/officeDocument/2006/customXml" ds:itemID="{12588C8C-79FF-4C63-A934-14F2EC03E2FD}">
  <ds:schemaRefs/>
</ds:datastoreItem>
</file>

<file path=customXml/itemProps34.xml><?xml version="1.0" encoding="utf-8"?>
<ds:datastoreItem xmlns:ds="http://schemas.openxmlformats.org/officeDocument/2006/customXml" ds:itemID="{D8F641D8-BA51-457B-81D2-3D40E101441C}">
  <ds:schemaRefs/>
</ds:datastoreItem>
</file>

<file path=customXml/itemProps35.xml><?xml version="1.0" encoding="utf-8"?>
<ds:datastoreItem xmlns:ds="http://schemas.openxmlformats.org/officeDocument/2006/customXml" ds:itemID="{D200FB0A-42BD-41A6-9DC2-C731ED40D109}">
  <ds:schemaRefs/>
</ds:datastoreItem>
</file>

<file path=customXml/itemProps36.xml><?xml version="1.0" encoding="utf-8"?>
<ds:datastoreItem xmlns:ds="http://schemas.openxmlformats.org/officeDocument/2006/customXml" ds:itemID="{F333AEB2-AFE8-4CD5-B324-1D8B7B45B54F}">
  <ds:schemaRefs/>
</ds:datastoreItem>
</file>

<file path=customXml/itemProps37.xml><?xml version="1.0" encoding="utf-8"?>
<ds:datastoreItem xmlns:ds="http://schemas.openxmlformats.org/officeDocument/2006/customXml" ds:itemID="{670D26B1-869D-49EF-BE4D-ACDFE83F99B4}">
  <ds:schemaRefs/>
</ds:datastoreItem>
</file>

<file path=customXml/itemProps38.xml><?xml version="1.0" encoding="utf-8"?>
<ds:datastoreItem xmlns:ds="http://schemas.openxmlformats.org/officeDocument/2006/customXml" ds:itemID="{3FFADBF2-32B4-4928-A77E-5C9414C3A014}">
  <ds:schemaRefs/>
</ds:datastoreItem>
</file>

<file path=customXml/itemProps39.xml><?xml version="1.0" encoding="utf-8"?>
<ds:datastoreItem xmlns:ds="http://schemas.openxmlformats.org/officeDocument/2006/customXml" ds:itemID="{9B11CF54-83D1-457D-B126-E31B521D1FED}">
  <ds:schemaRefs/>
</ds:datastoreItem>
</file>

<file path=customXml/itemProps4.xml><?xml version="1.0" encoding="utf-8"?>
<ds:datastoreItem xmlns:ds="http://schemas.openxmlformats.org/officeDocument/2006/customXml" ds:itemID="{9F001E65-F481-4933-ABCE-EBFA1FAC7E62}">
  <ds:schemaRefs/>
</ds:datastoreItem>
</file>

<file path=customXml/itemProps40.xml><?xml version="1.0" encoding="utf-8"?>
<ds:datastoreItem xmlns:ds="http://schemas.openxmlformats.org/officeDocument/2006/customXml" ds:itemID="{ECC2E3C1-1A08-4406-97E3-D88C4C2F093E}">
  <ds:schemaRefs/>
</ds:datastoreItem>
</file>

<file path=customXml/itemProps41.xml><?xml version="1.0" encoding="utf-8"?>
<ds:datastoreItem xmlns:ds="http://schemas.openxmlformats.org/officeDocument/2006/customXml" ds:itemID="{8FCD0D36-0CA4-44F6-B773-147F46AB404E}">
  <ds:schemaRefs/>
</ds:datastoreItem>
</file>

<file path=customXml/itemProps42.xml><?xml version="1.0" encoding="utf-8"?>
<ds:datastoreItem xmlns:ds="http://schemas.openxmlformats.org/officeDocument/2006/customXml" ds:itemID="{0D04CC70-B032-454C-A1B7-20A9B13DC3C1}">
  <ds:schemaRefs/>
</ds:datastoreItem>
</file>

<file path=customXml/itemProps43.xml><?xml version="1.0" encoding="utf-8"?>
<ds:datastoreItem xmlns:ds="http://schemas.openxmlformats.org/officeDocument/2006/customXml" ds:itemID="{F92AF23F-D3BE-4916-8410-AE8A9332B45A}">
  <ds:schemaRefs/>
</ds:datastoreItem>
</file>

<file path=customXml/itemProps44.xml><?xml version="1.0" encoding="utf-8"?>
<ds:datastoreItem xmlns:ds="http://schemas.openxmlformats.org/officeDocument/2006/customXml" ds:itemID="{4303B6E5-50FB-4C2D-AA67-D91881C78EA8}">
  <ds:schemaRefs/>
</ds:datastoreItem>
</file>

<file path=customXml/itemProps45.xml><?xml version="1.0" encoding="utf-8"?>
<ds:datastoreItem xmlns:ds="http://schemas.openxmlformats.org/officeDocument/2006/customXml" ds:itemID="{12145FEF-D363-4C30-BCB3-CFB938BA5541}">
  <ds:schemaRefs/>
</ds:datastoreItem>
</file>

<file path=customXml/itemProps46.xml><?xml version="1.0" encoding="utf-8"?>
<ds:datastoreItem xmlns:ds="http://schemas.openxmlformats.org/officeDocument/2006/customXml" ds:itemID="{8EDCEFD8-B97A-45B9-B558-F4EC89D7A3E2}">
  <ds:schemaRefs/>
</ds:datastoreItem>
</file>

<file path=customXml/itemProps47.xml><?xml version="1.0" encoding="utf-8"?>
<ds:datastoreItem xmlns:ds="http://schemas.openxmlformats.org/officeDocument/2006/customXml" ds:itemID="{F3A29172-40D9-40D8-8152-9F4CC2A4918C}">
  <ds:schemaRefs/>
</ds:datastoreItem>
</file>

<file path=customXml/itemProps48.xml><?xml version="1.0" encoding="utf-8"?>
<ds:datastoreItem xmlns:ds="http://schemas.openxmlformats.org/officeDocument/2006/customXml" ds:itemID="{8C2962B4-21A5-4CE9-B8FE-A8FC4955EFFC}">
  <ds:schemaRefs/>
</ds:datastoreItem>
</file>

<file path=customXml/itemProps49.xml><?xml version="1.0" encoding="utf-8"?>
<ds:datastoreItem xmlns:ds="http://schemas.openxmlformats.org/officeDocument/2006/customXml" ds:itemID="{19393062-BB78-4F93-B649-12E86492528C}">
  <ds:schemaRefs/>
</ds:datastoreItem>
</file>

<file path=customXml/itemProps5.xml><?xml version="1.0" encoding="utf-8"?>
<ds:datastoreItem xmlns:ds="http://schemas.openxmlformats.org/officeDocument/2006/customXml" ds:itemID="{21CA3F42-A46E-464D-8731-7583D1C38901}">
  <ds:schemaRefs/>
</ds:datastoreItem>
</file>

<file path=customXml/itemProps50.xml><?xml version="1.0" encoding="utf-8"?>
<ds:datastoreItem xmlns:ds="http://schemas.openxmlformats.org/officeDocument/2006/customXml" ds:itemID="{A2179BC9-7E07-43F4-B69D-D3F41813C663}">
  <ds:schemaRefs/>
</ds:datastoreItem>
</file>

<file path=customXml/itemProps51.xml><?xml version="1.0" encoding="utf-8"?>
<ds:datastoreItem xmlns:ds="http://schemas.openxmlformats.org/officeDocument/2006/customXml" ds:itemID="{6061F64A-7CE4-402E-AF9E-C48760F4E8BE}">
  <ds:schemaRefs/>
</ds:datastoreItem>
</file>

<file path=customXml/itemProps52.xml><?xml version="1.0" encoding="utf-8"?>
<ds:datastoreItem xmlns:ds="http://schemas.openxmlformats.org/officeDocument/2006/customXml" ds:itemID="{70C9BA35-41B5-42E0-80C4-768F086AA288}">
  <ds:schemaRefs/>
</ds:datastoreItem>
</file>

<file path=customXml/itemProps53.xml><?xml version="1.0" encoding="utf-8"?>
<ds:datastoreItem xmlns:ds="http://schemas.openxmlformats.org/officeDocument/2006/customXml" ds:itemID="{0023E332-110A-4EC9-806D-BF6DB508496E}">
  <ds:schemaRefs/>
</ds:datastoreItem>
</file>

<file path=customXml/itemProps54.xml><?xml version="1.0" encoding="utf-8"?>
<ds:datastoreItem xmlns:ds="http://schemas.openxmlformats.org/officeDocument/2006/customXml" ds:itemID="{F7AC6F5A-34BD-42E2-A322-9A101BE325A6}">
  <ds:schemaRefs/>
</ds:datastoreItem>
</file>

<file path=customXml/itemProps55.xml><?xml version="1.0" encoding="utf-8"?>
<ds:datastoreItem xmlns:ds="http://schemas.openxmlformats.org/officeDocument/2006/customXml" ds:itemID="{C8BFBE70-B509-43F7-984D-600E21EA8214}">
  <ds:schemaRefs/>
</ds:datastoreItem>
</file>

<file path=customXml/itemProps56.xml><?xml version="1.0" encoding="utf-8"?>
<ds:datastoreItem xmlns:ds="http://schemas.openxmlformats.org/officeDocument/2006/customXml" ds:itemID="{EAF24670-E2F5-44FD-863A-40BEA46AD854}">
  <ds:schemaRefs/>
</ds:datastoreItem>
</file>

<file path=customXml/itemProps57.xml><?xml version="1.0" encoding="utf-8"?>
<ds:datastoreItem xmlns:ds="http://schemas.openxmlformats.org/officeDocument/2006/customXml" ds:itemID="{A2F4C39D-3C65-4381-910B-D5B6D71CC786}">
  <ds:schemaRefs/>
</ds:datastoreItem>
</file>

<file path=customXml/itemProps58.xml><?xml version="1.0" encoding="utf-8"?>
<ds:datastoreItem xmlns:ds="http://schemas.openxmlformats.org/officeDocument/2006/customXml" ds:itemID="{C28CEC15-61E6-4E11-952C-FBD66F113A12}">
  <ds:schemaRefs/>
</ds:datastoreItem>
</file>

<file path=customXml/itemProps59.xml><?xml version="1.0" encoding="utf-8"?>
<ds:datastoreItem xmlns:ds="http://schemas.openxmlformats.org/officeDocument/2006/customXml" ds:itemID="{541761D9-C2DD-424B-A820-8648EE132B9C}">
  <ds:schemaRefs/>
</ds:datastoreItem>
</file>

<file path=customXml/itemProps6.xml><?xml version="1.0" encoding="utf-8"?>
<ds:datastoreItem xmlns:ds="http://schemas.openxmlformats.org/officeDocument/2006/customXml" ds:itemID="{A4B077A2-D622-4C61-B36F-5338F09A3931}">
  <ds:schemaRefs/>
</ds:datastoreItem>
</file>

<file path=customXml/itemProps60.xml><?xml version="1.0" encoding="utf-8"?>
<ds:datastoreItem xmlns:ds="http://schemas.openxmlformats.org/officeDocument/2006/customXml" ds:itemID="{D3BED1A4-7C2C-4704-A780-D962EAA28F86}">
  <ds:schemaRefs/>
</ds:datastoreItem>
</file>

<file path=customXml/itemProps61.xml><?xml version="1.0" encoding="utf-8"?>
<ds:datastoreItem xmlns:ds="http://schemas.openxmlformats.org/officeDocument/2006/customXml" ds:itemID="{D411471C-2C83-4815-ADA7-BA81E14D5E9E}">
  <ds:schemaRefs/>
</ds:datastoreItem>
</file>

<file path=customXml/itemProps62.xml><?xml version="1.0" encoding="utf-8"?>
<ds:datastoreItem xmlns:ds="http://schemas.openxmlformats.org/officeDocument/2006/customXml" ds:itemID="{E55B4143-2A72-4298-AE3F-6961F1250D95}">
  <ds:schemaRefs/>
</ds:datastoreItem>
</file>

<file path=customXml/itemProps63.xml><?xml version="1.0" encoding="utf-8"?>
<ds:datastoreItem xmlns:ds="http://schemas.openxmlformats.org/officeDocument/2006/customXml" ds:itemID="{E6FFB662-517B-4C93-94DE-13A52A0AE6F7}">
  <ds:schemaRefs/>
</ds:datastoreItem>
</file>

<file path=customXml/itemProps64.xml><?xml version="1.0" encoding="utf-8"?>
<ds:datastoreItem xmlns:ds="http://schemas.openxmlformats.org/officeDocument/2006/customXml" ds:itemID="{9AFF9D94-C62D-4FCD-BED8-E3322EE938B5}">
  <ds:schemaRefs/>
</ds:datastoreItem>
</file>

<file path=customXml/itemProps65.xml><?xml version="1.0" encoding="utf-8"?>
<ds:datastoreItem xmlns:ds="http://schemas.openxmlformats.org/officeDocument/2006/customXml" ds:itemID="{CC059FF3-DDF3-486B-A8F6-C1D71C6B11BC}">
  <ds:schemaRefs/>
</ds:datastoreItem>
</file>

<file path=customXml/itemProps66.xml><?xml version="1.0" encoding="utf-8"?>
<ds:datastoreItem xmlns:ds="http://schemas.openxmlformats.org/officeDocument/2006/customXml" ds:itemID="{31164CA7-F331-4C35-8454-AF9D5D2BEFC6}">
  <ds:schemaRefs/>
</ds:datastoreItem>
</file>

<file path=customXml/itemProps67.xml><?xml version="1.0" encoding="utf-8"?>
<ds:datastoreItem xmlns:ds="http://schemas.openxmlformats.org/officeDocument/2006/customXml" ds:itemID="{66BB092C-1A26-43CD-8163-E01677B0C87C}">
  <ds:schemaRefs/>
</ds:datastoreItem>
</file>

<file path=customXml/itemProps68.xml><?xml version="1.0" encoding="utf-8"?>
<ds:datastoreItem xmlns:ds="http://schemas.openxmlformats.org/officeDocument/2006/customXml" ds:itemID="{EBF0D0CC-7955-431E-AA10-3F99951192A3}">
  <ds:schemaRefs/>
</ds:datastoreItem>
</file>

<file path=customXml/itemProps69.xml><?xml version="1.0" encoding="utf-8"?>
<ds:datastoreItem xmlns:ds="http://schemas.openxmlformats.org/officeDocument/2006/customXml" ds:itemID="{632B93BB-9EE1-4C18-97B2-7293EBF1A9EE}">
  <ds:schemaRefs/>
</ds:datastoreItem>
</file>

<file path=customXml/itemProps7.xml><?xml version="1.0" encoding="utf-8"?>
<ds:datastoreItem xmlns:ds="http://schemas.openxmlformats.org/officeDocument/2006/customXml" ds:itemID="{309A2A11-9139-431F-901D-EE3D33DD1D4B}">
  <ds:schemaRefs/>
</ds:datastoreItem>
</file>

<file path=customXml/itemProps70.xml><?xml version="1.0" encoding="utf-8"?>
<ds:datastoreItem xmlns:ds="http://schemas.openxmlformats.org/officeDocument/2006/customXml" ds:itemID="{BDD46228-DC7A-4141-B7E7-6F36E00C8214}">
  <ds:schemaRefs/>
</ds:datastoreItem>
</file>

<file path=customXml/itemProps71.xml><?xml version="1.0" encoding="utf-8"?>
<ds:datastoreItem xmlns:ds="http://schemas.openxmlformats.org/officeDocument/2006/customXml" ds:itemID="{93C2EB69-7129-482D-9984-C49665729BE7}">
  <ds:schemaRefs/>
</ds:datastoreItem>
</file>

<file path=customXml/itemProps72.xml><?xml version="1.0" encoding="utf-8"?>
<ds:datastoreItem xmlns:ds="http://schemas.openxmlformats.org/officeDocument/2006/customXml" ds:itemID="{83AC8FE6-A938-40EC-8866-64B975EEA94F}">
  <ds:schemaRefs/>
</ds:datastoreItem>
</file>

<file path=customXml/itemProps73.xml><?xml version="1.0" encoding="utf-8"?>
<ds:datastoreItem xmlns:ds="http://schemas.openxmlformats.org/officeDocument/2006/customXml" ds:itemID="{C0285D4A-FDC1-4C79-979F-ED047EA578F7}">
  <ds:schemaRefs/>
</ds:datastoreItem>
</file>

<file path=customXml/itemProps74.xml><?xml version="1.0" encoding="utf-8"?>
<ds:datastoreItem xmlns:ds="http://schemas.openxmlformats.org/officeDocument/2006/customXml" ds:itemID="{1CEAC782-8177-4103-AA87-F7B9EE689119}">
  <ds:schemaRefs/>
</ds:datastoreItem>
</file>

<file path=customXml/itemProps75.xml><?xml version="1.0" encoding="utf-8"?>
<ds:datastoreItem xmlns:ds="http://schemas.openxmlformats.org/officeDocument/2006/customXml" ds:itemID="{3E69A04E-23CB-49FE-919F-A5160EEF9046}">
  <ds:schemaRefs/>
</ds:datastoreItem>
</file>

<file path=customXml/itemProps76.xml><?xml version="1.0" encoding="utf-8"?>
<ds:datastoreItem xmlns:ds="http://schemas.openxmlformats.org/officeDocument/2006/customXml" ds:itemID="{D00D4515-1424-4722-8D42-79310D97EE81}">
  <ds:schemaRefs/>
</ds:datastoreItem>
</file>

<file path=customXml/itemProps77.xml><?xml version="1.0" encoding="utf-8"?>
<ds:datastoreItem xmlns:ds="http://schemas.openxmlformats.org/officeDocument/2006/customXml" ds:itemID="{2F4F96D7-3FDE-404E-83E5-FBAACD765BE8}">
  <ds:schemaRefs/>
</ds:datastoreItem>
</file>

<file path=customXml/itemProps78.xml><?xml version="1.0" encoding="utf-8"?>
<ds:datastoreItem xmlns:ds="http://schemas.openxmlformats.org/officeDocument/2006/customXml" ds:itemID="{F27E1060-E629-4FFD-9F9C-623DE23764AF}">
  <ds:schemaRefs/>
</ds:datastoreItem>
</file>

<file path=customXml/itemProps79.xml><?xml version="1.0" encoding="utf-8"?>
<ds:datastoreItem xmlns:ds="http://schemas.openxmlformats.org/officeDocument/2006/customXml" ds:itemID="{340C524F-3C3E-42AE-AB5A-54B1DD4C90D1}">
  <ds:schemaRefs/>
</ds:datastoreItem>
</file>

<file path=customXml/itemProps8.xml><?xml version="1.0" encoding="utf-8"?>
<ds:datastoreItem xmlns:ds="http://schemas.openxmlformats.org/officeDocument/2006/customXml" ds:itemID="{2BD5D9D0-5FA2-4341-8AD8-679D7964F646}">
  <ds:schemaRefs/>
</ds:datastoreItem>
</file>

<file path=customXml/itemProps80.xml><?xml version="1.0" encoding="utf-8"?>
<ds:datastoreItem xmlns:ds="http://schemas.openxmlformats.org/officeDocument/2006/customXml" ds:itemID="{AF3E51A3-AF98-4453-A12F-41816CE3F09A}">
  <ds:schemaRefs/>
</ds:datastoreItem>
</file>

<file path=customXml/itemProps81.xml><?xml version="1.0" encoding="utf-8"?>
<ds:datastoreItem xmlns:ds="http://schemas.openxmlformats.org/officeDocument/2006/customXml" ds:itemID="{0943BA41-C603-4803-9CE7-FD77F8EA5F78}">
  <ds:schemaRefs/>
</ds:datastoreItem>
</file>

<file path=customXml/itemProps82.xml><?xml version="1.0" encoding="utf-8"?>
<ds:datastoreItem xmlns:ds="http://schemas.openxmlformats.org/officeDocument/2006/customXml" ds:itemID="{2A1A224C-BD02-4142-B259-AE739836E3B1}">
  <ds:schemaRefs/>
</ds:datastoreItem>
</file>

<file path=customXml/itemProps83.xml><?xml version="1.0" encoding="utf-8"?>
<ds:datastoreItem xmlns:ds="http://schemas.openxmlformats.org/officeDocument/2006/customXml" ds:itemID="{697097B0-A593-42AF-BF28-D7F84EFB0782}">
  <ds:schemaRefs/>
</ds:datastoreItem>
</file>

<file path=customXml/itemProps84.xml><?xml version="1.0" encoding="utf-8"?>
<ds:datastoreItem xmlns:ds="http://schemas.openxmlformats.org/officeDocument/2006/customXml" ds:itemID="{0F082173-248B-4FD6-B160-D4B2399D467D}">
  <ds:schemaRefs/>
</ds:datastoreItem>
</file>

<file path=customXml/itemProps85.xml><?xml version="1.0" encoding="utf-8"?>
<ds:datastoreItem xmlns:ds="http://schemas.openxmlformats.org/officeDocument/2006/customXml" ds:itemID="{E71A49BA-0C39-4641-BD10-ED68DEAAC82D}">
  <ds:schemaRefs/>
</ds:datastoreItem>
</file>

<file path=customXml/itemProps86.xml><?xml version="1.0" encoding="utf-8"?>
<ds:datastoreItem xmlns:ds="http://schemas.openxmlformats.org/officeDocument/2006/customXml" ds:itemID="{BB58C680-FAD1-4BFE-B476-BB0D049D1403}">
  <ds:schemaRefs/>
</ds:datastoreItem>
</file>

<file path=customXml/itemProps87.xml><?xml version="1.0" encoding="utf-8"?>
<ds:datastoreItem xmlns:ds="http://schemas.openxmlformats.org/officeDocument/2006/customXml" ds:itemID="{7FFAEAE8-9A8C-4B24-8A1C-8665F843BAC7}">
  <ds:schemaRefs/>
</ds:datastoreItem>
</file>

<file path=customXml/itemProps88.xml><?xml version="1.0" encoding="utf-8"?>
<ds:datastoreItem xmlns:ds="http://schemas.openxmlformats.org/officeDocument/2006/customXml" ds:itemID="{68FF5817-AAC9-46B0-9DA0-7977B2BE8276}">
  <ds:schemaRefs/>
</ds:datastoreItem>
</file>

<file path=customXml/itemProps89.xml><?xml version="1.0" encoding="utf-8"?>
<ds:datastoreItem xmlns:ds="http://schemas.openxmlformats.org/officeDocument/2006/customXml" ds:itemID="{CD21EA1A-0E8B-482D-BE82-E4B5F4CB90FA}">
  <ds:schemaRefs/>
</ds:datastoreItem>
</file>

<file path=customXml/itemProps9.xml><?xml version="1.0" encoding="utf-8"?>
<ds:datastoreItem xmlns:ds="http://schemas.openxmlformats.org/officeDocument/2006/customXml" ds:itemID="{5E092509-67AE-41E4-BFB0-B066D56E6B9E}">
  <ds:schemaRefs/>
</ds:datastoreItem>
</file>

<file path=customXml/itemProps90.xml><?xml version="1.0" encoding="utf-8"?>
<ds:datastoreItem xmlns:ds="http://schemas.openxmlformats.org/officeDocument/2006/customXml" ds:itemID="{595C07D1-14AD-4131-891D-F0B3D31419AE}">
  <ds:schemaRefs/>
</ds:datastoreItem>
</file>

<file path=customXml/itemProps91.xml><?xml version="1.0" encoding="utf-8"?>
<ds:datastoreItem xmlns:ds="http://schemas.openxmlformats.org/officeDocument/2006/customXml" ds:itemID="{0290C6C9-064B-4005-8542-A4F351E99361}">
  <ds:schemaRefs/>
</ds:datastoreItem>
</file>

<file path=customXml/itemProps92.xml><?xml version="1.0" encoding="utf-8"?>
<ds:datastoreItem xmlns:ds="http://schemas.openxmlformats.org/officeDocument/2006/customXml" ds:itemID="{8967C421-072C-4FA9-8F61-DA5A10B9DDA6}">
  <ds:schemaRefs/>
</ds:datastoreItem>
</file>

<file path=customXml/itemProps93.xml><?xml version="1.0" encoding="utf-8"?>
<ds:datastoreItem xmlns:ds="http://schemas.openxmlformats.org/officeDocument/2006/customXml" ds:itemID="{817495E0-DECA-46B9-82A8-454E41F7ED20}">
  <ds:schemaRefs/>
</ds:datastoreItem>
</file>

<file path=customXml/itemProps94.xml><?xml version="1.0" encoding="utf-8"?>
<ds:datastoreItem xmlns:ds="http://schemas.openxmlformats.org/officeDocument/2006/customXml" ds:itemID="{16DC30FF-77A0-438C-952C-582913C8E129}">
  <ds:schemaRefs/>
</ds:datastoreItem>
</file>

<file path=customXml/itemProps95.xml><?xml version="1.0" encoding="utf-8"?>
<ds:datastoreItem xmlns:ds="http://schemas.openxmlformats.org/officeDocument/2006/customXml" ds:itemID="{C03257AB-A641-41EB-8D15-82ECA25624EF}">
  <ds:schemaRefs/>
</ds:datastoreItem>
</file>

<file path=customXml/itemProps96.xml><?xml version="1.0" encoding="utf-8"?>
<ds:datastoreItem xmlns:ds="http://schemas.openxmlformats.org/officeDocument/2006/customXml" ds:itemID="{1C366742-22BB-4740-AEE6-3DFFFF923BEF}">
  <ds:schemaRefs/>
</ds:datastoreItem>
</file>

<file path=customXml/itemProps97.xml><?xml version="1.0" encoding="utf-8"?>
<ds:datastoreItem xmlns:ds="http://schemas.openxmlformats.org/officeDocument/2006/customXml" ds:itemID="{6E9D2899-27DC-4DA7-8C90-5F15AD9BE1A8}">
  <ds:schemaRefs/>
</ds:datastoreItem>
</file>

<file path=customXml/itemProps98.xml><?xml version="1.0" encoding="utf-8"?>
<ds:datastoreItem xmlns:ds="http://schemas.openxmlformats.org/officeDocument/2006/customXml" ds:itemID="{3D30BEA3-56F6-4EC0-A80D-3E651260FAF0}">
  <ds:schemaRefs/>
</ds:datastoreItem>
</file>

<file path=customXml/itemProps99.xml><?xml version="1.0" encoding="utf-8"?>
<ds:datastoreItem xmlns:ds="http://schemas.openxmlformats.org/officeDocument/2006/customXml" ds:itemID="{CB0CE79C-F335-4FDE-B9F2-7E037BA5A72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1945</Words>
  <Characters>11089</Characters>
  <Lines>92</Lines>
  <Paragraphs>26</Paragraphs>
  <TotalTime>1</TotalTime>
  <ScaleCrop>false</ScaleCrop>
  <LinksUpToDate>false</LinksUpToDate>
  <CharactersWithSpaces>13008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2023-03-20T08:02:00Z</dcterms:created>
  <dc:creator>Liz</dc:creator>
  <cp:lastModifiedBy>111</cp:lastModifiedBy>
  <dcterms:modified xsi:type="dcterms:W3CDTF">2024-07-22T03:55:30Z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4083313351A3423C946079E0AB386467</vt:lpwstr>
  </property>
</Properties>
</file>