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广阳区退役军人事务局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委办公室、廊坊市广阳区人民政府办公室、廊广办字【2019】5号设立廊坊市广阳区退役军人事务局，负责贯彻执行国家有关退役军人法规政策，做好移交安置和服务管理工作，大力促进就业创业和教育培训、创新军休管理模式，做好抚恤优待、维护权益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广阳区退役军人事务局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行政</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正科</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广阳区退役军人服务中心</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股级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广阳区军队离休退休干部干休所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股级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5551.22万元，其中一般公共预算收入5551.22万元，基金预算收入0万元，财政专户核拨0万元，其他来源收入0万元。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年度部门预算中支出预算的总体情况</w:t>
      </w: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年支出预算</w:t>
      </w:r>
      <w:r>
        <w:rPr>
          <w:rFonts w:hint="eastAsia" w:ascii="Times New Roman" w:hAnsi="Times New Roman" w:eastAsia="仿宋_GB2312" w:cs="Times New Roman"/>
          <w:color w:val="000000" w:themeColor="text1"/>
          <w:sz w:val="32"/>
          <w:szCs w:val="32"/>
          <w14:textFill>
            <w14:solidFill>
              <w14:schemeClr w14:val="tx1"/>
            </w14:solidFill>
          </w14:textFill>
        </w:rPr>
        <w:t>5551.22万元，</w:t>
      </w:r>
      <w:r>
        <w:rPr>
          <w:rFonts w:ascii="Times New Roman" w:hAnsi="Times New Roman" w:eastAsia="仿宋_GB2312" w:cs="Times New Roman"/>
          <w:color w:val="000000" w:themeColor="text1"/>
          <w:sz w:val="32"/>
          <w:szCs w:val="32"/>
          <w14:textFill>
            <w14:solidFill>
              <w14:schemeClr w14:val="tx1"/>
            </w14:solidFill>
          </w14:textFill>
        </w:rPr>
        <w:t>其中基本支出</w:t>
      </w:r>
      <w:r>
        <w:rPr>
          <w:rFonts w:hint="eastAsia" w:ascii="Times New Roman" w:hAnsi="Times New Roman" w:eastAsia="仿宋_GB2312" w:cs="Times New Roman"/>
          <w:color w:val="000000" w:themeColor="text1"/>
          <w:sz w:val="32"/>
          <w:szCs w:val="32"/>
          <w14:textFill>
            <w14:solidFill>
              <w14:schemeClr w14:val="tx1"/>
            </w14:solidFill>
          </w14:textFill>
        </w:rPr>
        <w:t>2593.9</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，包括</w:t>
      </w:r>
      <w:r>
        <w:rPr>
          <w:rFonts w:ascii="Times New Roman" w:hAnsi="Times New Roman" w:eastAsia="仿宋_GB2312" w:cs="Times New Roman"/>
          <w:color w:val="000000" w:themeColor="text1"/>
          <w:sz w:val="32"/>
          <w:szCs w:val="32"/>
          <w14:textFill>
            <w14:solidFill>
              <w14:schemeClr w14:val="tx1"/>
            </w14:solidFill>
          </w14:textFill>
        </w:rPr>
        <w:t>人员经费</w:t>
      </w:r>
      <w:r>
        <w:rPr>
          <w:rFonts w:hint="eastAsia" w:ascii="Times New Roman" w:hAnsi="Times New Roman" w:eastAsia="仿宋_GB2312" w:cs="Times New Roman"/>
          <w:color w:val="000000" w:themeColor="text1"/>
          <w:sz w:val="32"/>
          <w:szCs w:val="32"/>
          <w14:textFill>
            <w14:solidFill>
              <w14:schemeClr w14:val="tx1"/>
            </w14:solidFill>
          </w14:textFill>
        </w:rPr>
        <w:t>2558.2</w:t>
      </w:r>
      <w:r>
        <w:rPr>
          <w:rFonts w:ascii="Times New Roman" w:hAnsi="Times New Roman" w:eastAsia="仿宋_GB2312" w:cs="Times New Roman"/>
          <w:color w:val="000000" w:themeColor="text1"/>
          <w:sz w:val="32"/>
          <w:szCs w:val="32"/>
          <w14:textFill>
            <w14:solidFill>
              <w14:schemeClr w14:val="tx1"/>
            </w14:solidFill>
          </w14:textFill>
        </w:rPr>
        <w:t>万元和日常公用经费</w:t>
      </w:r>
      <w:r>
        <w:rPr>
          <w:rFonts w:hint="eastAsia" w:ascii="Times New Roman" w:hAnsi="Times New Roman" w:eastAsia="仿宋_GB2312" w:cs="Times New Roman"/>
          <w:color w:val="000000" w:themeColor="text1"/>
          <w:sz w:val="32"/>
          <w:szCs w:val="32"/>
          <w14:textFill>
            <w14:solidFill>
              <w14:schemeClr w14:val="tx1"/>
            </w14:solidFill>
          </w14:textFill>
        </w:rPr>
        <w:t>35.7</w:t>
      </w:r>
      <w:r>
        <w:rPr>
          <w:rFonts w:ascii="Times New Roman" w:hAnsi="Times New Roman" w:eastAsia="仿宋_GB2312" w:cs="Times New Roman"/>
          <w:color w:val="000000" w:themeColor="text1"/>
          <w:sz w:val="32"/>
          <w:szCs w:val="32"/>
          <w14:textFill>
            <w14:solidFill>
              <w14:schemeClr w14:val="tx1"/>
            </w14:solidFill>
          </w14:textFill>
        </w:rPr>
        <w:t>万元；项目支出</w:t>
      </w:r>
      <w:r>
        <w:rPr>
          <w:rFonts w:hint="eastAsia" w:ascii="Times New Roman" w:hAnsi="Times New Roman" w:eastAsia="仿宋_GB2312" w:cs="Times New Roman"/>
          <w:color w:val="000000" w:themeColor="text1"/>
          <w:sz w:val="32"/>
          <w:szCs w:val="32"/>
          <w14:textFill>
            <w14:solidFill>
              <w14:schemeClr w14:val="tx1"/>
            </w14:solidFill>
          </w14:textFill>
        </w:rPr>
        <w:t>2957.32</w:t>
      </w:r>
      <w:r>
        <w:rPr>
          <w:rFonts w:ascii="Times New Roman" w:hAnsi="Times New Roman" w:eastAsia="仿宋_GB2312" w:cs="Times New Roman"/>
          <w:color w:val="000000" w:themeColor="text1"/>
          <w:sz w:val="32"/>
          <w:szCs w:val="32"/>
          <w14:textFill>
            <w14:solidFill>
              <w14:schemeClr w14:val="tx1"/>
            </w14:solidFill>
          </w14:textFill>
        </w:rPr>
        <w:t>万元；其他支出</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sz w:val="32"/>
          <w:szCs w:val="32"/>
        </w:rPr>
      </w:pP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5551.22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5551.22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2593.9</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2957.32</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为抚恤、安置、医疗、优待金。</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无增减变化，其他支出无增减变化。</w:t>
      </w:r>
    </w:p>
    <w:p>
      <w:pPr>
        <w:spacing w:line="584" w:lineRule="exact"/>
        <w:rPr>
          <w:rFonts w:ascii="Times New Roman" w:hAnsi="Times New Roman" w:eastAsia="仿宋_GB2312" w:cs="Times New Roman"/>
          <w:color w:val="FF0000"/>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35.7</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仿宋_GB2312" w:eastAsia="仿宋_GB2312"/>
          <w:sz w:val="32"/>
          <w:szCs w:val="32"/>
        </w:rPr>
      </w:pPr>
      <w:r>
        <w:rPr>
          <w:rFonts w:ascii="仿宋_GB2312" w:eastAsia="仿宋_GB2312"/>
          <w:sz w:val="32"/>
          <w:szCs w:val="32"/>
        </w:rPr>
        <w:t>做好广阳区退役军人接收安置工作，推动退役军人实现高质量稳定就业，解决现役军人后顾之忧；做好广阳区拥军优属和优待抚恤工作。落实优抚对象医疗、生活补助及义务兵家庭优待金发放政策，提升现役和退役军人及其他优抚对象社会地位和荣誉感；做好军转干部思想政治和权益维护工作，落实中央关于军转干部待遇政策，提高群体满意度和社会大局稳定程度。做好走访慰问，帮扶解困，权益保障，信访接待等工作；为退役军人提供咨询服务，宣传国家相关政策，把党和政府的关怀温暖送到每一名退役军人身边</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1.做好各类退役人员接收安置工作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 xml:space="preserve"> 绩效目标：落实自主就业退役士兵一次性经济补助，加大退役士兵职业教育和技能培训力度，促进退役军人高质量稳定就业，解决现役军人后顾之忧。</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2.做好优待抚恤工作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绩效目标：按规定向全区伤残军人、伤残民兵、烈士遗属、因公牺牲军人遗属、病故军人遗属、抗日时期在乡复员军人、解放和建国后在乡</w:t>
      </w:r>
      <w:r>
        <w:rPr>
          <w:rFonts w:hint="eastAsia" w:ascii="仿宋_GB2312" w:eastAsia="仿宋_GB2312"/>
          <w:sz w:val="32"/>
          <w:szCs w:val="32"/>
          <w:lang w:eastAsia="zh-CN"/>
        </w:rPr>
        <w:t>复员军人</w:t>
      </w:r>
      <w:r>
        <w:rPr>
          <w:rFonts w:ascii="仿宋_GB2312" w:eastAsia="仿宋_GB2312"/>
          <w:sz w:val="32"/>
          <w:szCs w:val="32"/>
        </w:rPr>
        <w:t>、带病回乡退伍军人、参战参试退役军人、满60周岁的烈士子女等优抚对象发放抚恤补助和医疗补助，为全区现役义务兵家庭发放家庭优待金。有效保障优抚对象基本生活，调动义务兵安心服役，献身国防的积极性。</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完善各项退役军人制度建设，依据《</w:t>
      </w:r>
      <w:r>
        <w:rPr>
          <w:rFonts w:hint="eastAsia" w:ascii="仿宋_GB2312" w:hAnsi="宋体" w:eastAsia="仿宋_GB2312" w:cs="宋体"/>
          <w:sz w:val="32"/>
          <w:szCs w:val="32"/>
          <w:lang w:eastAsia="zh-CN"/>
        </w:rPr>
        <w:t>中华人民共和国</w:t>
      </w:r>
      <w:r>
        <w:rPr>
          <w:rFonts w:hint="eastAsia" w:ascii="仿宋_GB2312" w:hAnsi="宋体" w:eastAsia="仿宋_GB2312" w:cs="宋体"/>
          <w:sz w:val="32"/>
          <w:szCs w:val="32"/>
        </w:rPr>
        <w:t>兵役法》，</w:t>
      </w:r>
      <w:r>
        <w:rPr>
          <w:rFonts w:hint="eastAsia" w:ascii="仿宋_GB2312" w:hAnsi="宋体" w:eastAsia="仿宋_GB2312" w:cs="宋体"/>
          <w:sz w:val="32"/>
          <w:szCs w:val="32"/>
          <w:lang w:eastAsia="zh-CN"/>
        </w:rPr>
        <w:t>《中华人民共和国退役军人保障法》</w:t>
      </w:r>
      <w:r>
        <w:rPr>
          <w:rFonts w:hint="eastAsia" w:ascii="仿宋_GB2312" w:hAnsi="宋体" w:eastAsia="仿宋_GB2312" w:cs="宋体"/>
          <w:sz w:val="32"/>
          <w:szCs w:val="32"/>
        </w:rPr>
        <w:t>，《退役士兵安置条例》等法律法规和制度文件，建立广阳区的移交安置，优待抚恤，服务保障等制度，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提高全社会对退役军人政策的知晓度和重视度。</w:t>
      </w:r>
    </w:p>
    <w:p>
      <w:pPr>
        <w:spacing w:line="500" w:lineRule="exact"/>
        <w:ind w:firstLine="640" w:firstLineChars="200"/>
        <w:jc w:val="left"/>
        <w:rPr>
          <w:rFonts w:ascii="仿宋_GB2312" w:eastAsia="仿宋_GB2312"/>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专项资金绩效目标</w:t>
      </w:r>
    </w:p>
    <w:p>
      <w:pPr>
        <w:ind w:firstLine="562" w:firstLineChars="200"/>
        <w:jc w:val="left"/>
        <w:outlineLvl w:val="1"/>
        <w:rPr>
          <w:rFonts w:ascii="Times New Roman" w:hAnsi="宋体"/>
          <w:b/>
          <w:sz w:val="28"/>
        </w:rPr>
      </w:pPr>
      <w:r>
        <w:rPr>
          <w:rFonts w:hint="eastAsia" w:ascii="方正仿宋_GBK" w:eastAsia="方正仿宋_GBK"/>
          <w:b/>
          <w:sz w:val="28"/>
        </w:rPr>
        <w:t>1、八一和春节期间慰问信经费绩效目标表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192402"/>
      <w:r>
        <w:rPr>
          <w:rFonts w:hint="eastAsia" w:ascii="方正仿宋_GBK" w:eastAsia="方正仿宋_GBK"/>
          <w:b/>
          <w:sz w:val="28"/>
        </w:rPr>
        <w:instrText xml:space="preserve">1、八一和春节期间慰问信经费绩效目标表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2410"/>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shd w:val="clear" w:color="auto" w:fill="auto"/>
            <w:vAlign w:val="center"/>
          </w:tcPr>
          <w:p>
            <w:pPr>
              <w:spacing w:line="300" w:lineRule="exact"/>
              <w:jc w:val="left"/>
              <w:rPr>
                <w:rFonts w:ascii="方正书宋_GBK" w:eastAsia="方正书宋_GBK"/>
              </w:rPr>
            </w:pPr>
            <w:r>
              <w:rPr>
                <w:rFonts w:ascii="方正书宋_GBK" w:eastAsia="方正书宋_GBK"/>
              </w:rPr>
              <w:t>000-9999-JSN-88DX</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八一和春节期间慰问信经费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outlineLvl w:val="1"/>
            </w:pPr>
          </w:p>
        </w:tc>
        <w:tc>
          <w:tcPr>
            <w:tcW w:w="8278" w:type="dxa"/>
            <w:gridSpan w:val="5"/>
            <w:shd w:val="clear" w:color="auto" w:fill="auto"/>
            <w:vAlign w:val="center"/>
          </w:tcPr>
          <w:p>
            <w:pPr>
              <w:spacing w:line="300" w:lineRule="exact"/>
              <w:jc w:val="left"/>
              <w:rPr>
                <w:rFonts w:ascii="方正书宋_GBK" w:eastAsia="方正书宋_GBK"/>
              </w:rPr>
            </w:pPr>
            <w:r>
              <w:rPr>
                <w:rFonts w:hint="eastAsia" w:ascii="方正书宋_GBK" w:eastAsia="方正书宋_GBK"/>
              </w:rPr>
              <w:t>印制八一和春节期间慰问信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、为了巩固和加强军民团结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、为了增加退役军人生活满意度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八一和春节期间慰问信发放数</w:t>
            </w:r>
            <w:r>
              <w:rPr>
                <w:rFonts w:ascii="方正书宋_GBK" w:eastAsia="方正书宋_GBK"/>
              </w:rPr>
              <w:t>/</w:t>
            </w:r>
            <w:r>
              <w:rPr>
                <w:rFonts w:hint="eastAsia" w:ascii="方正书宋_GBK" w:eastAsia="方正书宋_GBK"/>
              </w:rPr>
              <w:t>慰问信印制总数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2019</w:t>
            </w:r>
            <w:r>
              <w:rPr>
                <w:rFonts w:hint="eastAsia" w:ascii="方正书宋_GBK" w:eastAsia="方正书宋_GBK"/>
              </w:rPr>
              <w:t>年八一期间拥军优属拥政爱民工作的通知》廊拥办传【</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慰问信印制数量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印制慰问信数量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2019</w:t>
            </w:r>
            <w:r>
              <w:rPr>
                <w:rFonts w:hint="eastAsia" w:ascii="方正书宋_GBK" w:eastAsia="方正书宋_GBK"/>
              </w:rPr>
              <w:t>年八一期间拥军优属拥政爱民工作的通知》廊拥办传【</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在全区的重要影响，得到广阳区广大群众的基本认可。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2019</w:t>
            </w:r>
            <w:r>
              <w:rPr>
                <w:rFonts w:hint="eastAsia" w:ascii="方正书宋_GBK" w:eastAsia="方正书宋_GBK"/>
              </w:rPr>
              <w:t>年八一期间拥军优属拥政爱民工作的通知》廊拥办传【</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退役士兵满意数量</w:t>
            </w:r>
            <w:r>
              <w:rPr>
                <w:rFonts w:ascii="方正书宋_GBK" w:eastAsia="方正书宋_GBK"/>
              </w:rPr>
              <w:t>/</w:t>
            </w:r>
            <w:r>
              <w:rPr>
                <w:rFonts w:hint="eastAsia" w:ascii="方正书宋_GBK" w:eastAsia="方正书宋_GBK"/>
              </w:rPr>
              <w:t>退役士兵总数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2019</w:t>
            </w:r>
            <w:r>
              <w:rPr>
                <w:rFonts w:hint="eastAsia" w:ascii="方正书宋_GBK" w:eastAsia="方正书宋_GBK"/>
              </w:rPr>
              <w:t>年八一期间拥军优属拥政爱民工作的通知》廊拥办传【</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2、立功受奖现役军人一次性奖励资金绩效目标表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192403"/>
      <w:r>
        <w:rPr>
          <w:rFonts w:hint="eastAsia" w:ascii="方正仿宋_GBK" w:eastAsia="方正仿宋_GBK"/>
          <w:b/>
          <w:sz w:val="28"/>
        </w:rPr>
        <w:instrText xml:space="preserve">2、立功受奖现役军人一次性奖励资金绩效目标表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、激发广大部队官兵安心服役</w:t>
            </w:r>
            <w:r>
              <w:rPr>
                <w:rFonts w:ascii="方正书宋_GBK" w:eastAsia="方正书宋_GBK"/>
              </w:rPr>
              <w:t xml:space="preserve"> </w:t>
            </w:r>
            <w:r>
              <w:rPr>
                <w:rFonts w:hint="eastAsia" w:ascii="方正书宋_GBK" w:eastAsia="方正书宋_GBK"/>
              </w:rPr>
              <w:t>建功军营的政治热情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、让军人成为全社会尊崇的职业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及时发放人数</w:t>
            </w:r>
            <w:r>
              <w:rPr>
                <w:rFonts w:ascii="方正书宋_GBK" w:eastAsia="方正书宋_GBK"/>
              </w:rPr>
              <w:t>/</w:t>
            </w:r>
            <w:r>
              <w:rPr>
                <w:rFonts w:hint="eastAsia" w:ascii="方正书宋_GBK" w:eastAsia="方正书宋_GBK"/>
              </w:rPr>
              <w:t>发放总人数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中共河北省委办公厅河北省人民政府办公厅河北省军区政治工作局关于印发《河北省为立功受奖现役军人家庭送喜报工作实施办法》的通知【</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实际到位立功受奖现役军人一次性奖励资金占应发放资金的比例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中共河北省委办公厅河北省人民政府办公厅河北省军区政治工作局关于印发《河北省为立功受奖现役军人家庭送喜报工作实施办法》的通知【</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全年符合条件立功受奖现役军人发放补贴人数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中共河北省委办公厅河北省人民政府办公厅河北省军区政治工作局关于印发《河北省为立功受奖现役军人家庭送喜报工作实施办法》的通知【</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立功受奖现役军人家庭满意度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立功受奖现役军人家庭满意数量占总人数的比例。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中共河北省委办公厅河北省人民政府办公厅河北省军区政治工作局关于印发《河北省为立功受奖现役军人家庭送喜报工作实施办法》的通知【</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3、企业军转干部解困金绩效目标表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192404"/>
      <w:r>
        <w:rPr>
          <w:rFonts w:hint="eastAsia" w:ascii="方正仿宋_GBK" w:eastAsia="方正仿宋_GBK"/>
          <w:b/>
          <w:sz w:val="28"/>
        </w:rPr>
        <w:instrText xml:space="preserve">3、企业军转干部解困金绩效目标表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、确保资金到位，及时发放到企业军转干部手中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、严格落实政策规定，切实保障合法权益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企业军转干部解困金数量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企业军转干部解困金数量发放情况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按照依据发放企业军转干部解困金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省人社厅财政厅《关于调整企业军转干部生活困难补助标准的通知》冀人社规【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资金及时到位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在规定时间内</w:t>
            </w:r>
            <w:r>
              <w:rPr>
                <w:rFonts w:ascii="方正书宋_GBK" w:eastAsia="方正书宋_GBK"/>
              </w:rPr>
              <w:t xml:space="preserve"> </w:t>
            </w:r>
            <w:r>
              <w:rPr>
                <w:rFonts w:hint="eastAsia" w:ascii="方正书宋_GBK" w:eastAsia="方正书宋_GBK"/>
              </w:rPr>
              <w:t>将解困金足额发放到位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在规定时间内按照标准将解困金足额发放到位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省人社厅财政厅《关于调整企业军转干部生活困难补助标准的通知》冀人社规【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企业军转干部解困金发放率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企业军转干部解困金发放金额</w:t>
            </w:r>
            <w:r>
              <w:rPr>
                <w:rFonts w:ascii="方正书宋_GBK" w:eastAsia="方正书宋_GBK"/>
              </w:rPr>
              <w:t>/</w:t>
            </w:r>
            <w:r>
              <w:rPr>
                <w:rFonts w:hint="eastAsia" w:ascii="方正书宋_GBK" w:eastAsia="方正书宋_GBK"/>
              </w:rPr>
              <w:t>解困应发金额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省人社厅财政厅《关于调整企业军转干部生活困难补助标准的通知》冀人社规【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发放企业军转干部解困金满意人数</w:t>
            </w:r>
            <w:r>
              <w:rPr>
                <w:rFonts w:ascii="方正书宋_GBK" w:eastAsia="方正书宋_GBK"/>
              </w:rPr>
              <w:t>/</w:t>
            </w:r>
            <w:r>
              <w:rPr>
                <w:rFonts w:hint="eastAsia" w:ascii="方正书宋_GBK" w:eastAsia="方正书宋_GBK"/>
              </w:rPr>
              <w:t>符合发放人数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省人社厅财政厅《关于调整企业军转干部生活困难补助标准的通知》冀人社规【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4、退役士兵一次性经济补助金及自谋职业金绩效目标表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192405"/>
      <w:r>
        <w:rPr>
          <w:rFonts w:hint="eastAsia" w:ascii="方正仿宋_GBK" w:eastAsia="方正仿宋_GBK"/>
          <w:b/>
          <w:sz w:val="28"/>
        </w:rPr>
        <w:instrText xml:space="preserve">4、退役士兵一次性经济补助金及自谋职业金绩效目标表</w:instrText>
      </w:r>
      <w:bookmarkEnd w:id="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、为更好的保障退役士兵的权益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为符合条件的退役士兵发放一次性经济补助金及自谋职业金占符合发放条件的比率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廊坊市民政局廊坊市财政局关于印发《廊坊市退役士兵一次性经济补助及自谋职业补助发放管理暂行办法》的通知廊民【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实际到位为符合自主就业的退役士兵发放一次性经济补助金</w:t>
            </w:r>
            <w:r>
              <w:rPr>
                <w:rFonts w:ascii="方正书宋_GBK" w:eastAsia="方正书宋_GBK"/>
              </w:rPr>
              <w:t xml:space="preserve"> </w:t>
            </w:r>
            <w:r>
              <w:rPr>
                <w:rFonts w:hint="eastAsia" w:ascii="方正书宋_GBK" w:eastAsia="方正书宋_GBK"/>
              </w:rPr>
              <w:t>为符合政府安置工作条件的退役士兵选择自谋职业士兵发放自谋职业金金占应到位资金的比例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廊坊市民政局廊坊市财政局关于印发《廊坊市退役士兵一次性经济补助及自谋职业补助发放管理暂行办法》的通知廊民【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为符合条件的退役士兵发放一次性经济补助金及自谋职业金发放人数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廊坊市民政局廊坊市财政局关于印发《廊坊市退役士兵一次性经济补助及自谋职业补助发放管理暂行办法》的通知廊民【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为符合条件的退役士兵发放一次性经济补助金及自谋职业金满意占退役士兵总数的比率</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廊坊市民政局廊坊市财政局关于印发《廊坊市退役士兵一次性经济补助及自谋职业补助发放管理暂行办法》的通知廊民【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5、义务兵家庭优待金绩效目标表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192406"/>
      <w:r>
        <w:rPr>
          <w:rFonts w:hint="eastAsia" w:ascii="方正仿宋_GBK" w:eastAsia="方正仿宋_GBK"/>
          <w:b/>
          <w:sz w:val="28"/>
        </w:rPr>
        <w:instrText xml:space="preserve">5、义务兵家庭优待金绩效目标表</w:instrText>
      </w:r>
      <w:bookmarkEnd w:id="5"/>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、为义务兵家庭发放优待金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、更好保障了义务兵的待遇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为义务兵家庭发放优待金占总符合发放条件</w:t>
            </w:r>
            <w:r>
              <w:rPr>
                <w:rFonts w:ascii="方正书宋_GBK" w:eastAsia="方正书宋_GBK"/>
              </w:rPr>
              <w:t xml:space="preserve"> </w:t>
            </w:r>
            <w:r>
              <w:rPr>
                <w:rFonts w:hint="eastAsia" w:ascii="方正书宋_GBK" w:eastAsia="方正书宋_GBK"/>
              </w:rPr>
              <w:t>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民政厅</w:t>
            </w:r>
            <w:r>
              <w:rPr>
                <w:rFonts w:ascii="方正书宋_GBK" w:eastAsia="方正书宋_GBK"/>
              </w:rPr>
              <w:t xml:space="preserve"> </w:t>
            </w:r>
            <w:r>
              <w:rPr>
                <w:rFonts w:hint="eastAsia" w:ascii="方正书宋_GBK" w:eastAsia="方正书宋_GBK"/>
              </w:rPr>
              <w:t>财政厅省军区《关于调整义务兵家庭优待金标准的通知》（</w:t>
            </w:r>
            <w:r>
              <w:rPr>
                <w:rFonts w:ascii="方正书宋_GBK" w:eastAsia="方正书宋_GBK"/>
              </w:rPr>
              <w:t>2016</w:t>
            </w:r>
            <w:r>
              <w:rPr>
                <w:rFonts w:hint="eastAsia" w:ascii="方正书宋_GBK" w:eastAsia="方正书宋_GBK"/>
              </w:rPr>
              <w:t>）</w:t>
            </w:r>
            <w:r>
              <w:rPr>
                <w:rFonts w:ascii="方正书宋_GBK" w:eastAsia="方正书宋_GBK"/>
              </w:rPr>
              <w:t>86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实际到位义务兵家庭发放优待金资金占应到位资金的比例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民政厅</w:t>
            </w:r>
            <w:r>
              <w:rPr>
                <w:rFonts w:ascii="方正书宋_GBK" w:eastAsia="方正书宋_GBK"/>
              </w:rPr>
              <w:t xml:space="preserve"> </w:t>
            </w:r>
            <w:r>
              <w:rPr>
                <w:rFonts w:hint="eastAsia" w:ascii="方正书宋_GBK" w:eastAsia="方正书宋_GBK"/>
              </w:rPr>
              <w:t>财政厅省军区《关于调整义务兵家庭优待金标准的通知》（</w:t>
            </w:r>
            <w:r>
              <w:rPr>
                <w:rFonts w:ascii="方正书宋_GBK" w:eastAsia="方正书宋_GBK"/>
              </w:rPr>
              <w:t>2016</w:t>
            </w:r>
            <w:r>
              <w:rPr>
                <w:rFonts w:hint="eastAsia" w:ascii="方正书宋_GBK" w:eastAsia="方正书宋_GBK"/>
              </w:rPr>
              <w:t>）</w:t>
            </w:r>
            <w:r>
              <w:rPr>
                <w:rFonts w:ascii="方正书宋_GBK" w:eastAsia="方正书宋_GBK"/>
              </w:rPr>
              <w:t>86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通过为义务兵家庭发放优待金家庭发展能力逐步提高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民政厅</w:t>
            </w:r>
            <w:r>
              <w:rPr>
                <w:rFonts w:ascii="方正书宋_GBK" w:eastAsia="方正书宋_GBK"/>
              </w:rPr>
              <w:t xml:space="preserve"> </w:t>
            </w:r>
            <w:r>
              <w:rPr>
                <w:rFonts w:hint="eastAsia" w:ascii="方正书宋_GBK" w:eastAsia="方正书宋_GBK"/>
              </w:rPr>
              <w:t>财政厅省军区《关于调整义务兵家庭优待金标准的通知》（</w:t>
            </w:r>
            <w:r>
              <w:rPr>
                <w:rFonts w:ascii="方正书宋_GBK" w:eastAsia="方正书宋_GBK"/>
              </w:rPr>
              <w:t>2016</w:t>
            </w:r>
            <w:r>
              <w:rPr>
                <w:rFonts w:hint="eastAsia" w:ascii="方正书宋_GBK" w:eastAsia="方正书宋_GBK"/>
              </w:rPr>
              <w:t>）</w:t>
            </w:r>
            <w:r>
              <w:rPr>
                <w:rFonts w:ascii="方正书宋_GBK" w:eastAsia="方正书宋_GBK"/>
              </w:rPr>
              <w:t>86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义务兵家庭满意度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发放义务兵家庭优待金的满意数占义务兵总数的比率</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民政厅</w:t>
            </w:r>
            <w:r>
              <w:rPr>
                <w:rFonts w:ascii="方正书宋_GBK" w:eastAsia="方正书宋_GBK"/>
              </w:rPr>
              <w:t xml:space="preserve"> </w:t>
            </w:r>
            <w:r>
              <w:rPr>
                <w:rFonts w:hint="eastAsia" w:ascii="方正书宋_GBK" w:eastAsia="方正书宋_GBK"/>
              </w:rPr>
              <w:t>财政厅省军区《关于调整义务兵家庭优待金标准的通知》（</w:t>
            </w:r>
            <w:r>
              <w:rPr>
                <w:rFonts w:ascii="方正书宋_GBK" w:eastAsia="方正书宋_GBK"/>
              </w:rPr>
              <w:t>2016</w:t>
            </w:r>
            <w:r>
              <w:rPr>
                <w:rFonts w:hint="eastAsia" w:ascii="方正书宋_GBK" w:eastAsia="方正书宋_GBK"/>
              </w:rPr>
              <w:t>）</w:t>
            </w:r>
            <w:r>
              <w:rPr>
                <w:rFonts w:ascii="方正书宋_GBK" w:eastAsia="方正书宋_GBK"/>
              </w:rPr>
              <w:t>86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6、义务兵特别优待金绩效目标表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192407"/>
      <w:r>
        <w:rPr>
          <w:rFonts w:hint="eastAsia" w:ascii="方正仿宋_GBK" w:eastAsia="方正仿宋_GBK"/>
          <w:b/>
          <w:sz w:val="28"/>
        </w:rPr>
        <w:instrText xml:space="preserve">6、义务兵特别优待金绩效目标表</w:instrText>
      </w:r>
      <w:bookmarkEnd w:id="6"/>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、为鼓励优秀青年报名参军，踊跃赴西藏</w:t>
            </w:r>
            <w:r>
              <w:rPr>
                <w:rFonts w:ascii="方正书宋_GBK" w:eastAsia="方正书宋_GBK"/>
              </w:rPr>
              <w:t xml:space="preserve"> </w:t>
            </w:r>
            <w:r>
              <w:rPr>
                <w:rFonts w:hint="eastAsia" w:ascii="方正书宋_GBK" w:eastAsia="方正书宋_GBK"/>
              </w:rPr>
              <w:t>新疆等艰苦地区服役，有效缓解当兵冷</w:t>
            </w:r>
            <w:r>
              <w:rPr>
                <w:rFonts w:ascii="方正书宋_GBK" w:eastAsia="方正书宋_GBK"/>
              </w:rPr>
              <w:t xml:space="preserve"> </w:t>
            </w:r>
            <w:r>
              <w:rPr>
                <w:rFonts w:hint="eastAsia" w:ascii="方正书宋_GBK" w:eastAsia="方正书宋_GBK"/>
              </w:rPr>
              <w:t>当兵难严峻形势，切实做好我区征兵工作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、一次性给予每人</w:t>
            </w:r>
            <w:r>
              <w:rPr>
                <w:rFonts w:ascii="方正书宋_GBK" w:eastAsia="方正书宋_GBK"/>
              </w:rPr>
              <w:t>2</w:t>
            </w:r>
            <w:r>
              <w:rPr>
                <w:rFonts w:hint="eastAsia" w:ascii="方正书宋_GBK" w:eastAsia="方正书宋_GBK"/>
              </w:rPr>
              <w:t>万元经济补偿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廊坊市政府、军分区《关于给予赴西藏</w:t>
            </w:r>
            <w:r>
              <w:rPr>
                <w:rFonts w:ascii="方正书宋_GBK" w:eastAsia="方正书宋_GBK"/>
              </w:rPr>
              <w:t xml:space="preserve"> </w:t>
            </w:r>
            <w:r>
              <w:rPr>
                <w:rFonts w:hint="eastAsia" w:ascii="方正书宋_GBK" w:eastAsia="方正书宋_GBK"/>
              </w:rPr>
              <w:t>新疆艰苦地区服役士兵及其家属特别优待的通知》（</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计划完成赴西藏、新疆艰苦地区服役士兵的一次性经济奖励资金占符合条件发放总数的比率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廊坊市政府、军分区《关于给予赴西藏</w:t>
            </w:r>
            <w:r>
              <w:rPr>
                <w:rFonts w:ascii="方正书宋_GBK" w:eastAsia="方正书宋_GBK"/>
              </w:rPr>
              <w:t xml:space="preserve"> </w:t>
            </w:r>
            <w:r>
              <w:rPr>
                <w:rFonts w:hint="eastAsia" w:ascii="方正书宋_GBK" w:eastAsia="方正书宋_GBK"/>
              </w:rPr>
              <w:t>新疆艰苦地区服役士兵及其家属特别优待的通知》（</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赴西藏、新疆艰苦地区服役士兵的一次性经济奖励人数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廊坊市政府、军分区《关于给予赴西藏</w:t>
            </w:r>
            <w:r>
              <w:rPr>
                <w:rFonts w:ascii="方正书宋_GBK" w:eastAsia="方正书宋_GBK"/>
              </w:rPr>
              <w:t xml:space="preserve"> </w:t>
            </w:r>
            <w:r>
              <w:rPr>
                <w:rFonts w:hint="eastAsia" w:ascii="方正书宋_GBK" w:eastAsia="方正书宋_GBK"/>
              </w:rPr>
              <w:t>新疆艰苦地区服役士兵及其家属特别优待的通知》（</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满意义务兵占义务兵总数的百分比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廊坊市政府、军分区《关于给予赴西藏</w:t>
            </w:r>
            <w:r>
              <w:rPr>
                <w:rFonts w:ascii="方正书宋_GBK" w:eastAsia="方正书宋_GBK"/>
              </w:rPr>
              <w:t xml:space="preserve"> </w:t>
            </w:r>
            <w:r>
              <w:rPr>
                <w:rFonts w:hint="eastAsia" w:ascii="方正书宋_GBK" w:eastAsia="方正书宋_GBK"/>
              </w:rPr>
              <w:t>新疆艰苦地区服役士兵及其家属特别优待的通知》（</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7、重点优抚对象抚恤配套资金、护理费、其他补助资金绩效目标表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192408"/>
      <w:r>
        <w:rPr>
          <w:rFonts w:hint="eastAsia" w:ascii="方正仿宋_GBK" w:eastAsia="方正仿宋_GBK"/>
          <w:b/>
          <w:sz w:val="28"/>
        </w:rPr>
        <w:instrText xml:space="preserve">7、重点优抚对象抚恤配套资金、护理费、其他补助资金绩效目标表</w:instrText>
      </w:r>
      <w:bookmarkEnd w:id="7"/>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、更好保障符合条件的优抚对象的权益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、资金足额发放，提高优抚对象生活质量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重点优抚对象抚恤配套资金、护理费、其他补助金资金到位率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实际到位重点优抚对象抚恤配套资金、护理费、其他补助金资金占应到位资金的比例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省民政厅财政厅</w:t>
            </w:r>
            <w:r>
              <w:rPr>
                <w:rFonts w:hint="eastAsia" w:ascii="方正书宋_GBK" w:eastAsia="方正书宋_GBK"/>
                <w:lang w:eastAsia="zh-CN"/>
              </w:rPr>
              <w:t>省委组织部</w:t>
            </w:r>
            <w:r>
              <w:rPr>
                <w:rFonts w:hint="eastAsia" w:ascii="方正书宋_GBK" w:eastAsia="方正书宋_GBK"/>
              </w:rPr>
              <w:t>《关于调整部分优抚对象等人员抚恤和生活补助标准的通知》冀民【</w:t>
            </w:r>
            <w:r>
              <w:rPr>
                <w:rFonts w:ascii="方正书宋_GBK" w:eastAsia="方正书宋_GBK"/>
              </w:rPr>
              <w:t>2018</w:t>
            </w:r>
            <w:r>
              <w:rPr>
                <w:rFonts w:hint="eastAsia" w:ascii="方正书宋_GBK" w:eastAsia="方正书宋_GBK"/>
              </w:rPr>
              <w:t>】</w:t>
            </w:r>
            <w:r>
              <w:rPr>
                <w:rFonts w:ascii="方正书宋_GBK" w:eastAsia="方正书宋_GBK"/>
              </w:rPr>
              <w:t>96</w:t>
            </w:r>
            <w:r>
              <w:rPr>
                <w:rFonts w:hint="eastAsia" w:ascii="方正书宋_GBK" w:eastAsia="方正书宋_GBK"/>
              </w:rPr>
              <w:t>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重点优抚对象抚恤配套资金、护理费、其他补助金占符合发放条件总数的比例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省民政厅财政厅</w:t>
            </w:r>
            <w:r>
              <w:rPr>
                <w:rFonts w:hint="eastAsia" w:ascii="方正书宋_GBK" w:eastAsia="方正书宋_GBK"/>
                <w:lang w:eastAsia="zh-CN"/>
              </w:rPr>
              <w:t>省委组织部</w:t>
            </w:r>
            <w:r>
              <w:rPr>
                <w:rFonts w:hint="eastAsia" w:ascii="方正书宋_GBK" w:eastAsia="方正书宋_GBK"/>
              </w:rPr>
              <w:t>《关于调整部分优抚对象等人员抚恤和生活补助标准的通知》冀民【</w:t>
            </w:r>
            <w:r>
              <w:rPr>
                <w:rFonts w:ascii="方正书宋_GBK" w:eastAsia="方正书宋_GBK"/>
              </w:rPr>
              <w:t>2018</w:t>
            </w:r>
            <w:r>
              <w:rPr>
                <w:rFonts w:hint="eastAsia" w:ascii="方正书宋_GBK" w:eastAsia="方正书宋_GBK"/>
              </w:rPr>
              <w:t>】</w:t>
            </w:r>
            <w:r>
              <w:rPr>
                <w:rFonts w:ascii="方正书宋_GBK" w:eastAsia="方正书宋_GBK"/>
              </w:rPr>
              <w:t>96</w:t>
            </w:r>
            <w:r>
              <w:rPr>
                <w:rFonts w:hint="eastAsia" w:ascii="方正书宋_GBK" w:eastAsia="方正书宋_GBK"/>
              </w:rPr>
              <w:t>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为符合条件的优</w:t>
            </w:r>
            <w:bookmarkStart w:id="20" w:name="_GoBack"/>
            <w:bookmarkEnd w:id="20"/>
            <w:r>
              <w:rPr>
                <w:rFonts w:hint="eastAsia" w:ascii="方正书宋_GBK" w:eastAsia="方正书宋_GBK"/>
              </w:rPr>
              <w:t>抚对象发放生活补贴占符合发放条件总数的比率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省民政厅财政厅</w:t>
            </w:r>
            <w:r>
              <w:rPr>
                <w:rFonts w:hint="eastAsia" w:ascii="方正书宋_GBK" w:eastAsia="方正书宋_GBK"/>
                <w:lang w:eastAsia="zh-CN"/>
              </w:rPr>
              <w:t>省委组织部</w:t>
            </w:r>
            <w:r>
              <w:rPr>
                <w:rFonts w:hint="eastAsia" w:ascii="方正书宋_GBK" w:eastAsia="方正书宋_GBK"/>
              </w:rPr>
              <w:t>《关于调整部分优抚对象等人员抚恤和生活补助标准的通知》冀民【</w:t>
            </w:r>
            <w:r>
              <w:rPr>
                <w:rFonts w:ascii="方正书宋_GBK" w:eastAsia="方正书宋_GBK"/>
              </w:rPr>
              <w:t>2018</w:t>
            </w:r>
            <w:r>
              <w:rPr>
                <w:rFonts w:hint="eastAsia" w:ascii="方正书宋_GBK" w:eastAsia="方正书宋_GBK"/>
              </w:rPr>
              <w:t>】</w:t>
            </w:r>
            <w:r>
              <w:rPr>
                <w:rFonts w:ascii="方正书宋_GBK" w:eastAsia="方正书宋_GBK"/>
              </w:rPr>
              <w:t>96</w:t>
            </w:r>
            <w:r>
              <w:rPr>
                <w:rFonts w:hint="eastAsia" w:ascii="方正书宋_GBK" w:eastAsia="方正书宋_GBK"/>
              </w:rPr>
              <w:t>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优抚对象发放抚恤金满意人数占符合发放总人数的比率</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省民政厅财政厅</w:t>
            </w:r>
            <w:r>
              <w:rPr>
                <w:rFonts w:hint="eastAsia" w:ascii="方正书宋_GBK" w:eastAsia="方正书宋_GBK"/>
                <w:lang w:eastAsia="zh-CN"/>
              </w:rPr>
              <w:t>省委组织部</w:t>
            </w:r>
            <w:r>
              <w:rPr>
                <w:rFonts w:hint="eastAsia" w:ascii="方正书宋_GBK" w:eastAsia="方正书宋_GBK"/>
              </w:rPr>
              <w:t>《关于调整部分优抚对象等人员抚恤和生活补助标准的通知》冀民【</w:t>
            </w:r>
            <w:r>
              <w:rPr>
                <w:rFonts w:ascii="方正书宋_GBK" w:eastAsia="方正书宋_GBK"/>
              </w:rPr>
              <w:t>2018</w:t>
            </w:r>
            <w:r>
              <w:rPr>
                <w:rFonts w:hint="eastAsia" w:ascii="方正书宋_GBK" w:eastAsia="方正书宋_GBK"/>
              </w:rPr>
              <w:t>】</w:t>
            </w:r>
            <w:r>
              <w:rPr>
                <w:rFonts w:ascii="方正书宋_GBK" w:eastAsia="方正书宋_GBK"/>
              </w:rPr>
              <w:t>96</w:t>
            </w:r>
            <w:r>
              <w:rPr>
                <w:rFonts w:hint="eastAsia" w:ascii="方正书宋_GBK" w:eastAsia="方正书宋_GBK"/>
              </w:rPr>
              <w:t>号等</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8、重点优抚对象医疗补助资金绩效目标表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192409"/>
      <w:r>
        <w:rPr>
          <w:rFonts w:hint="eastAsia" w:ascii="方正仿宋_GBK" w:eastAsia="方正仿宋_GBK"/>
          <w:b/>
          <w:sz w:val="28"/>
        </w:rPr>
        <w:instrText xml:space="preserve">8、重点优抚对象医疗补助资金绩效目标表</w:instrText>
      </w:r>
      <w:bookmarkEnd w:id="8"/>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、为符合条件的优抚对象缴纳相关保险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、重点优抚对象医疗补助金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重点优抚对象医疗补助金占符合发放条件总数的比率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河北省民政厅河北省财政厅河北省劳动保障和社会保障厅关于河北省一至六级残疾军人医疗保障办法的通知</w:t>
            </w:r>
            <w:r>
              <w:rPr>
                <w:rFonts w:ascii="方正书宋_GBK" w:eastAsia="方正书宋_GBK"/>
              </w:rPr>
              <w:t xml:space="preserve"> </w:t>
            </w: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实际到位优抚对象的医疗保障资金占应到位资金的比例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河北省民政厅河北省财政厅河北省劳动保障和社会保障厅关于河北省一至六级残疾军人医疗保障办法的通知</w:t>
            </w:r>
            <w:r>
              <w:rPr>
                <w:rFonts w:ascii="方正书宋_GBK" w:eastAsia="方正书宋_GBK"/>
              </w:rPr>
              <w:t xml:space="preserve"> </w:t>
            </w: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重点优抚对象医疗补助金占符合发放条件总数的比率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河北省民政厅河北省财政厅河北省劳动保障和社会保障厅关于河北省一至六级残疾军人医疗保障办法的通知</w:t>
            </w:r>
            <w:r>
              <w:rPr>
                <w:rFonts w:ascii="方正书宋_GBK" w:eastAsia="方正书宋_GBK"/>
              </w:rPr>
              <w:t xml:space="preserve"> </w:t>
            </w: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发放重点优抚对象满意数量占符合发放总数的比例。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河北省民政厅河北省财政厅河北省劳动保障和社会保障厅关于河北省一至六级残疾军人医疗保障办法的通知</w:t>
            </w:r>
            <w:r>
              <w:rPr>
                <w:rFonts w:ascii="方正书宋_GBK" w:eastAsia="方正书宋_GBK"/>
              </w:rPr>
              <w:t xml:space="preserve"> </w:t>
            </w: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9、转业士官待安置期间生活补贴资金绩效目标表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192410"/>
      <w:r>
        <w:rPr>
          <w:rFonts w:hint="eastAsia" w:ascii="方正仿宋_GBK" w:eastAsia="方正仿宋_GBK"/>
          <w:b/>
          <w:sz w:val="28"/>
        </w:rPr>
        <w:instrText xml:space="preserve">9、转业士官待安置期间生活补贴资金绩效目标表</w:instrText>
      </w:r>
      <w:bookmarkEnd w:id="9"/>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、严格落实政策规定，切实保障合法权益。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、树立以兵为本理念</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转业士官待安置期间生活补助费占符合发放条件总数的比率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《关于符合政府安排工作退役士兵就业安置的实施意见》冀民【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实际到位转业士官待安置期间生活补助费资金占应到位资金的比例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《关于符合政府安排工作退役士兵就业安置的实施意见》冀民【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退役士官待安置期间生活补助发放占符合发发放条件总数的比率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《关于符合政府安排工作退役士兵就业安置的实施意见》冀民【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转业士官待安置期间生活补助费满意度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转业士官待安置期间生活补助费满意数量占总数的比例。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《关于符合政府安排工作退役士兵就业安置的实施意见》冀民【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bl>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第三部分  预算项目绩效目标</w:t>
      </w:r>
    </w:p>
    <w:bookmarkEnd w:id="0"/>
    <w:p>
      <w:pPr>
        <w:ind w:firstLine="562" w:firstLineChars="200"/>
        <w:jc w:val="left"/>
        <w:outlineLvl w:val="1"/>
        <w:rPr>
          <w:rFonts w:ascii="Times New Roman" w:hAnsi="宋体"/>
          <w:b/>
          <w:sz w:val="28"/>
        </w:rPr>
      </w:pPr>
      <w:r>
        <w:rPr>
          <w:rFonts w:hint="eastAsia" w:ascii="方正仿宋_GBK" w:eastAsia="方正仿宋_GBK"/>
          <w:b/>
          <w:sz w:val="28"/>
        </w:rPr>
        <w:t>1、提前下达市级自主就业退役士兵一次性经济补助资金绩效目标表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192411"/>
      <w:r>
        <w:rPr>
          <w:rFonts w:hint="eastAsia" w:ascii="方正仿宋_GBK" w:eastAsia="方正仿宋_GBK"/>
          <w:b/>
          <w:sz w:val="28"/>
        </w:rPr>
        <w:instrText xml:space="preserve">1、提前下达市级自主就业退役士兵一次性经济补助资金绩效目标表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、保障自主就业退役士兵合法权益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、资金落实到位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得到广阳区自主就业退役士兵基本认可。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自主就业退役士兵满意人数</w:t>
            </w:r>
            <w:r>
              <w:rPr>
                <w:rFonts w:ascii="方正书宋_GBK" w:eastAsia="方正书宋_GBK"/>
              </w:rPr>
              <w:t>/</w:t>
            </w:r>
            <w:r>
              <w:rPr>
                <w:rFonts w:hint="eastAsia" w:ascii="方正书宋_GBK" w:eastAsia="方正书宋_GBK"/>
              </w:rPr>
              <w:t>自主就业退役士兵总人数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[2019]121</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2、提前下达退役安置省级补助资金绩效目标表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192412"/>
      <w:r>
        <w:rPr>
          <w:rFonts w:hint="eastAsia" w:ascii="方正仿宋_GBK" w:eastAsia="方正仿宋_GBK"/>
          <w:b/>
          <w:sz w:val="28"/>
        </w:rPr>
        <w:instrText xml:space="preserve">2、提前下达退役安置省级补助资金绩效目标表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549002</w:t>
            </w:r>
            <w:r>
              <w:rPr>
                <w:rFonts w:hint="eastAsia" w:ascii="方正书宋_GBK" w:eastAsia="方正书宋_GBK"/>
                <w:b/>
              </w:rPr>
              <w:t>廊坊市广阳区退役军人事务局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549-0102-JSN-WXO9</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提前下达退役安置省级补助资金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主要用于退役士兵自谋职业一次性经济补助资金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、保障退役士兵合法权益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、资金及时足额到位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得到广阳区退役士兵的基本认可。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退役士兵满意人数</w:t>
            </w:r>
            <w:r>
              <w:rPr>
                <w:rFonts w:ascii="方正书宋_GBK" w:eastAsia="方正书宋_GBK"/>
              </w:rPr>
              <w:t>/</w:t>
            </w:r>
            <w:r>
              <w:rPr>
                <w:rFonts w:hint="eastAsia" w:ascii="方正书宋_GBK" w:eastAsia="方正书宋_GBK"/>
              </w:rPr>
              <w:t>退役士兵总人数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3、提前下达退役安置省级补助资金绩效目标表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192413"/>
      <w:r>
        <w:rPr>
          <w:rFonts w:hint="eastAsia" w:ascii="方正仿宋_GBK" w:eastAsia="方正仿宋_GBK"/>
          <w:b/>
          <w:sz w:val="28"/>
        </w:rPr>
        <w:instrText xml:space="preserve">3、提前下达退役安置省级补助资金绩效目标表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、保障退役士兵合法权益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、保证资金足额及时到位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得到广阳区退役军人基本认可。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自主就业退役士兵满意人数</w:t>
            </w:r>
            <w:r>
              <w:rPr>
                <w:rFonts w:ascii="方正书宋_GBK" w:eastAsia="方正书宋_GBK"/>
              </w:rPr>
              <w:t>/</w:t>
            </w:r>
            <w:r>
              <w:rPr>
                <w:rFonts w:hint="eastAsia" w:ascii="方正书宋_GBK" w:eastAsia="方正书宋_GBK"/>
              </w:rPr>
              <w:t>自主就业退役士兵总人数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4、提前下达中央优抚对象补助经费绩效目标表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192414"/>
      <w:r>
        <w:rPr>
          <w:rFonts w:hint="eastAsia" w:ascii="方正仿宋_GBK" w:eastAsia="方正仿宋_GBK"/>
          <w:b/>
          <w:sz w:val="28"/>
        </w:rPr>
        <w:instrText xml:space="preserve">4、提前下达中央优抚对象补助经费绩效目标表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、保障在乡</w:t>
            </w:r>
            <w:r>
              <w:rPr>
                <w:rFonts w:hint="eastAsia" w:ascii="方正书宋_GBK" w:eastAsia="方正书宋_GBK"/>
                <w:lang w:eastAsia="zh-CN"/>
              </w:rPr>
              <w:t>复员</w:t>
            </w:r>
            <w:r>
              <w:rPr>
                <w:rFonts w:hint="eastAsia" w:ascii="方正书宋_GBK" w:eastAsia="方正书宋_GBK"/>
              </w:rPr>
              <w:t>退伍军人合法权益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、保障在乡</w:t>
            </w:r>
            <w:r>
              <w:rPr>
                <w:rFonts w:hint="eastAsia" w:ascii="方正书宋_GBK" w:eastAsia="方正书宋_GBK"/>
                <w:lang w:eastAsia="zh-CN"/>
              </w:rPr>
              <w:t>复员</w:t>
            </w:r>
            <w:r>
              <w:rPr>
                <w:rFonts w:hint="eastAsia" w:ascii="方正书宋_GBK" w:eastAsia="方正书宋_GBK"/>
              </w:rPr>
              <w:t>退伍军人资金及时到位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得到广阳区退役军人基本认可。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在乡</w:t>
            </w:r>
            <w:r>
              <w:rPr>
                <w:rFonts w:hint="eastAsia" w:ascii="方正书宋_GBK" w:eastAsia="方正书宋_GBK"/>
                <w:lang w:eastAsia="zh-CN"/>
              </w:rPr>
              <w:t>复员</w:t>
            </w:r>
            <w:r>
              <w:rPr>
                <w:rFonts w:hint="eastAsia" w:ascii="方正书宋_GBK" w:eastAsia="方正书宋_GBK"/>
              </w:rPr>
              <w:t>退伍军人满意人数</w:t>
            </w:r>
            <w:r>
              <w:rPr>
                <w:rFonts w:ascii="方正书宋_GBK" w:eastAsia="方正书宋_GBK"/>
              </w:rPr>
              <w:t>/</w:t>
            </w:r>
            <w:r>
              <w:rPr>
                <w:rFonts w:hint="eastAsia" w:ascii="方正书宋_GBK" w:eastAsia="方正书宋_GBK"/>
              </w:rPr>
              <w:t>在乡</w:t>
            </w:r>
            <w:r>
              <w:rPr>
                <w:rFonts w:hint="eastAsia" w:ascii="方正书宋_GBK" w:eastAsia="方正书宋_GBK"/>
                <w:lang w:eastAsia="zh-CN"/>
              </w:rPr>
              <w:t>复员</w:t>
            </w:r>
            <w:r>
              <w:rPr>
                <w:rFonts w:hint="eastAsia" w:ascii="方正书宋_GBK" w:eastAsia="方正书宋_GBK"/>
              </w:rPr>
              <w:t>退伍军人总人数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5、提前下达中央优抚对象补助经费绩效目标表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192415"/>
      <w:r>
        <w:rPr>
          <w:rFonts w:hint="eastAsia" w:ascii="方正仿宋_GBK" w:eastAsia="方正仿宋_GBK"/>
          <w:b/>
          <w:sz w:val="28"/>
        </w:rPr>
        <w:instrText xml:space="preserve">5、提前下达中央优抚对象补助经费绩效目标表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、保障优抚对象合法权益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、落实优抚对象伤残抚恤金足额发放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得到广阳区广大优抚对象的基本认可。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优抚对象满意人数</w:t>
            </w:r>
            <w:r>
              <w:rPr>
                <w:rFonts w:ascii="方正书宋_GBK" w:eastAsia="方正书宋_GBK"/>
              </w:rPr>
              <w:t>/</w:t>
            </w:r>
            <w:r>
              <w:rPr>
                <w:rFonts w:hint="eastAsia" w:ascii="方正书宋_GBK" w:eastAsia="方正书宋_GBK"/>
              </w:rPr>
              <w:t>优抚对象总人数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6、提前下达中央优抚对象补助经费绩效目标表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192416"/>
      <w:r>
        <w:rPr>
          <w:rFonts w:hint="eastAsia" w:ascii="方正仿宋_GBK" w:eastAsia="方正仿宋_GBK"/>
          <w:b/>
          <w:sz w:val="28"/>
        </w:rPr>
        <w:instrText xml:space="preserve">6、提前下达中央优抚对象补助经费绩效目标表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、保障优抚对象的权益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、保障抚恤资金及时到位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在全区得到广大优抚对象的基本认可。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优抚对象满意人数</w:t>
            </w:r>
            <w:r>
              <w:rPr>
                <w:rFonts w:ascii="方正书宋_GBK" w:eastAsia="方正书宋_GBK"/>
              </w:rPr>
              <w:t>/</w:t>
            </w:r>
            <w:r>
              <w:rPr>
                <w:rFonts w:hint="eastAsia" w:ascii="方正书宋_GBK" w:eastAsia="方正书宋_GBK"/>
              </w:rPr>
              <w:t>优抚对象总人数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[2019]97</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7、提前下达中央优抚对象医疗救助保障经费绩效目标表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3192417"/>
      <w:r>
        <w:rPr>
          <w:rFonts w:hint="eastAsia" w:ascii="方正仿宋_GBK" w:eastAsia="方正仿宋_GBK"/>
          <w:b/>
          <w:sz w:val="28"/>
        </w:rPr>
        <w:instrText xml:space="preserve">7、提前下达中央优抚对象医疗救助保障经费绩效目标表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、确保优抚对象医疗待遇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、解决优抚对象医疗困难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w:t>
            </w:r>
            <w:r>
              <w:rPr>
                <w:rFonts w:ascii="方正书宋_GBK" w:eastAsia="方正书宋_GBK"/>
              </w:rPr>
              <w:t>/</w:t>
            </w:r>
            <w:r>
              <w:rPr>
                <w:rFonts w:hint="eastAsia" w:ascii="方正书宋_GBK" w:eastAsia="方正书宋_GBK"/>
              </w:rPr>
              <w:t>应到位资金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优抚对象医疗难的问题有所改善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优抚对象满意人数</w:t>
            </w:r>
            <w:r>
              <w:rPr>
                <w:rFonts w:ascii="方正书宋_GBK" w:eastAsia="方正书宋_GBK"/>
              </w:rPr>
              <w:t>/</w:t>
            </w:r>
            <w:r>
              <w:rPr>
                <w:rFonts w:hint="eastAsia" w:ascii="方正书宋_GBK" w:eastAsia="方正书宋_GBK"/>
              </w:rPr>
              <w:t>优抚对象总人数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[2019]96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8、提前下达退役安置省级补助资金绩效目标表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3192418"/>
      <w:r>
        <w:rPr>
          <w:rFonts w:hint="eastAsia" w:ascii="方正仿宋_GBK" w:eastAsia="方正仿宋_GBK"/>
          <w:b/>
          <w:sz w:val="28"/>
        </w:rPr>
        <w:instrText xml:space="preserve">8、提前下达退役安置省级补助资金绩效目标表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、保障军休干部及遗属医疗生活待遇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、保障无军籍职工的生活待遇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军休干部及家属遗属和无军籍职工人数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&lt;252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无军籍职工发放资金到位率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无军籍职工发放资金</w:t>
            </w:r>
            <w:r>
              <w:rPr>
                <w:rFonts w:ascii="方正书宋_GBK" w:eastAsia="方正书宋_GBK"/>
              </w:rPr>
              <w:t>/</w:t>
            </w:r>
            <w:r>
              <w:rPr>
                <w:rFonts w:hint="eastAsia" w:ascii="方正书宋_GBK" w:eastAsia="方正书宋_GBK"/>
              </w:rPr>
              <w:t>应发放总额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通过发放军休干部及家属遗属医疗生活补助资金和无军籍职工津贴补贴，促进家庭稳定水平逐步提高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军休干部及家属遗属和无军籍职工满意人数</w:t>
            </w:r>
            <w:r>
              <w:rPr>
                <w:rFonts w:ascii="方正书宋_GBK" w:eastAsia="方正书宋_GBK"/>
              </w:rPr>
              <w:t>/</w:t>
            </w:r>
            <w:r>
              <w:rPr>
                <w:rFonts w:hint="eastAsia" w:ascii="方正书宋_GBK" w:eastAsia="方正书宋_GBK"/>
              </w:rPr>
              <w:t>军休干部及家属遗属和无军籍职工总人数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8" w:name="_Toc471398468"/>
      <w:r>
        <w:rPr>
          <w:rFonts w:hint="eastAsia" w:ascii="Times New Roman" w:hAnsi="Times New Roman" w:eastAsia="仿宋_GB2312" w:cs="Times New Roman"/>
          <w:sz w:val="32"/>
          <w:szCs w:val="24"/>
        </w:rPr>
        <w:t>2020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8"/>
    <w:p>
      <w:pPr>
        <w:spacing w:line="584" w:lineRule="exact"/>
        <w:jc w:val="center"/>
        <w:outlineLvl w:val="0"/>
        <w:rPr>
          <w:rFonts w:ascii="Times New Roman" w:hAnsi="Times New Roman" w:eastAsia="仿宋_GB2312" w:cs="Times New Roman"/>
          <w:sz w:val="32"/>
        </w:rPr>
      </w:pPr>
      <w:bookmarkStart w:id="19" w:name="_Toc504489153"/>
      <w:r>
        <w:rPr>
          <w:rFonts w:ascii="Times New Roman" w:hAnsi="Times New Roman" w:eastAsia="仿宋_GB2312" w:cs="Times New Roman"/>
          <w:sz w:val="32"/>
        </w:rPr>
        <w:t>部门政府采购预算</w:t>
      </w:r>
      <w:bookmarkEnd w:id="19"/>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[549]廊坊市广阳区退役军人事务局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54.62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w:t>
      </w:r>
      <w:r>
        <w:rPr>
          <w:rFonts w:hint="eastAsia" w:ascii="Times New Roman" w:hAnsi="Times New Roman" w:eastAsia="仿宋_GB2312" w:cs="Times New Roman"/>
          <w:color w:val="000000" w:themeColor="text1"/>
          <w:sz w:val="32"/>
          <w:szCs w:val="32"/>
          <w14:textFill>
            <w14:solidFill>
              <w14:schemeClr w14:val="tx1"/>
            </w14:solidFill>
          </w14:textFill>
        </w:rPr>
        <w:t>无拟购置固定资产</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40.02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26</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DE"/>
    <w:rsid w:val="004200E1"/>
    <w:rsid w:val="004D6E7C"/>
    <w:rsid w:val="00581ADE"/>
    <w:rsid w:val="00780EA4"/>
    <w:rsid w:val="008525A5"/>
    <w:rsid w:val="00924383"/>
    <w:rsid w:val="00B05199"/>
    <w:rsid w:val="00BB2689"/>
    <w:rsid w:val="00D7639F"/>
    <w:rsid w:val="00D83408"/>
    <w:rsid w:val="00D963AB"/>
    <w:rsid w:val="00F4613B"/>
    <w:rsid w:val="05635C49"/>
    <w:rsid w:val="0B201107"/>
    <w:rsid w:val="1CCB3864"/>
    <w:rsid w:val="2BA43F1D"/>
    <w:rsid w:val="3E642620"/>
    <w:rsid w:val="52E3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1630</Words>
  <Characters>9292</Characters>
  <Lines>77</Lines>
  <Paragraphs>21</Paragraphs>
  <TotalTime>260</TotalTime>
  <ScaleCrop>false</ScaleCrop>
  <LinksUpToDate>false</LinksUpToDate>
  <CharactersWithSpaces>10901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2020-02-24T03:31:00Z</dcterms:created>
  <dc:creator>陈丽杰</dc:creator>
  <cp:lastModifiedBy>111</cp:lastModifiedBy>
  <dcterms:modified xsi:type="dcterms:W3CDTF">2024-12-12T06:40:28Z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5C80710BE00B420692C941234BA1036E</vt:lpwstr>
  </property>
</Properties>
</file>